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3479A3" w14:textId="77777777" w:rsidR="002317C1" w:rsidRPr="005A1395" w:rsidRDefault="002317C1" w:rsidP="002619EB">
      <w:pPr>
        <w:tabs>
          <w:tab w:val="left" w:pos="3960"/>
        </w:tabs>
        <w:spacing w:after="120" w:line="276" w:lineRule="auto"/>
        <w:jc w:val="center"/>
        <w:rPr>
          <w:rFonts w:ascii="Garamond" w:hAnsi="Garamond"/>
          <w:sz w:val="24"/>
          <w:szCs w:val="24"/>
          <w:lang w:eastAsia="sl-SI"/>
        </w:rPr>
      </w:pPr>
      <w:r w:rsidRPr="005A1395">
        <w:rPr>
          <w:rFonts w:ascii="Garamond" w:hAnsi="Garamond"/>
          <w:sz w:val="24"/>
          <w:szCs w:val="24"/>
          <w:lang w:eastAsia="sl-SI"/>
        </w:rPr>
        <w:t>DOKUMENTACIJA V ZVEZI</w:t>
      </w:r>
    </w:p>
    <w:p w14:paraId="462B3144" w14:textId="77777777" w:rsidR="002317C1" w:rsidRPr="005A1395" w:rsidRDefault="002317C1" w:rsidP="00C47B22">
      <w:pPr>
        <w:tabs>
          <w:tab w:val="left" w:pos="3960"/>
        </w:tabs>
        <w:spacing w:line="276" w:lineRule="auto"/>
        <w:jc w:val="center"/>
        <w:rPr>
          <w:rFonts w:ascii="Garamond" w:hAnsi="Garamond"/>
          <w:sz w:val="24"/>
          <w:szCs w:val="24"/>
          <w:lang w:eastAsia="sl-SI"/>
        </w:rPr>
      </w:pPr>
      <w:r w:rsidRPr="005A1395">
        <w:rPr>
          <w:rFonts w:ascii="Garamond" w:hAnsi="Garamond"/>
          <w:sz w:val="24"/>
          <w:szCs w:val="24"/>
          <w:lang w:eastAsia="sl-SI"/>
        </w:rPr>
        <w:t xml:space="preserve">Z ODDAJO JAVNEGA NAROČILA </w:t>
      </w:r>
    </w:p>
    <w:p w14:paraId="020DC963" w14:textId="77777777" w:rsidR="002317C1" w:rsidRPr="005A1395" w:rsidRDefault="0060241E" w:rsidP="00C47B22">
      <w:pPr>
        <w:tabs>
          <w:tab w:val="left" w:pos="3960"/>
        </w:tabs>
        <w:spacing w:line="276" w:lineRule="auto"/>
        <w:jc w:val="center"/>
        <w:rPr>
          <w:rFonts w:ascii="Garamond" w:hAnsi="Garamond"/>
          <w:sz w:val="24"/>
          <w:szCs w:val="24"/>
          <w:lang w:eastAsia="sl-SI"/>
        </w:rPr>
      </w:pPr>
      <w:r w:rsidRPr="005A1395">
        <w:rPr>
          <w:rFonts w:ascii="Garamond" w:hAnsi="Garamond"/>
          <w:sz w:val="24"/>
          <w:szCs w:val="24"/>
          <w:lang w:eastAsia="sl-SI"/>
        </w:rPr>
        <w:t>PO ODPRTEM POSTOPKU</w:t>
      </w:r>
    </w:p>
    <w:p w14:paraId="65F3799C" w14:textId="77777777" w:rsidR="00E71192" w:rsidRPr="005A1395" w:rsidRDefault="00E71192"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488D3AAD" w14:textId="77777777" w:rsidR="0019549F" w:rsidRPr="005A1395" w:rsidRDefault="0019549F"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6D10E9FE" w14:textId="77777777" w:rsidR="0019549F" w:rsidRPr="005A1395" w:rsidRDefault="0019549F"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3CEDABBC" w14:textId="77777777" w:rsidR="0019549F" w:rsidRPr="005A1395" w:rsidRDefault="00027135" w:rsidP="00027135">
      <w:pPr>
        <w:tabs>
          <w:tab w:val="left" w:pos="6105"/>
        </w:tabs>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r w:rsidRPr="005A1395">
        <w:rPr>
          <w:rFonts w:ascii="Garamond" w:eastAsia="Times New Roman" w:hAnsi="Garamond" w:cs="Times New Roman"/>
          <w:b/>
          <w:bCs/>
          <w:color w:val="000000"/>
          <w:sz w:val="24"/>
          <w:szCs w:val="24"/>
          <w:lang w:eastAsia="sl-SI"/>
        </w:rPr>
        <w:tab/>
      </w:r>
    </w:p>
    <w:p w14:paraId="04E22BE2" w14:textId="77777777" w:rsidR="0019549F" w:rsidRPr="005A1395" w:rsidRDefault="0019549F"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73BA35BF" w14:textId="77777777" w:rsidR="0019549F" w:rsidRPr="005A1395" w:rsidRDefault="0019549F"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49ACC684" w14:textId="77777777" w:rsidR="00E71192" w:rsidRPr="005A1395" w:rsidRDefault="00E71192"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504"/>
        <w:gridCol w:w="7"/>
      </w:tblGrid>
      <w:tr w:rsidR="0019549F" w:rsidRPr="005A1395" w14:paraId="1C459BCE" w14:textId="77777777" w:rsidTr="0019549F">
        <w:trPr>
          <w:gridAfter w:val="1"/>
          <w:wAfter w:w="7" w:type="dxa"/>
        </w:trPr>
        <w:tc>
          <w:tcPr>
            <w:tcW w:w="3227" w:type="dxa"/>
            <w:shd w:val="clear" w:color="auto" w:fill="F2F2F2" w:themeFill="background1" w:themeFillShade="F2"/>
            <w:hideMark/>
          </w:tcPr>
          <w:p w14:paraId="04487F9D" w14:textId="77777777" w:rsidR="0019549F" w:rsidRPr="005A1395" w:rsidRDefault="0019549F" w:rsidP="00C47B22">
            <w:pPr>
              <w:spacing w:line="276" w:lineRule="auto"/>
              <w:rPr>
                <w:rFonts w:ascii="Garamond" w:hAnsi="Garamond"/>
                <w:sz w:val="24"/>
                <w:szCs w:val="24"/>
                <w:lang w:eastAsia="sl-SI"/>
              </w:rPr>
            </w:pPr>
          </w:p>
          <w:p w14:paraId="6C544C5A" w14:textId="77777777" w:rsidR="0019549F" w:rsidRPr="005A1395" w:rsidRDefault="0019549F" w:rsidP="00C47B22">
            <w:pPr>
              <w:spacing w:line="276" w:lineRule="auto"/>
              <w:rPr>
                <w:rFonts w:ascii="Garamond" w:hAnsi="Garamond"/>
                <w:sz w:val="24"/>
                <w:szCs w:val="24"/>
                <w:lang w:eastAsia="sl-SI"/>
              </w:rPr>
            </w:pPr>
            <w:r w:rsidRPr="005A1395">
              <w:rPr>
                <w:rFonts w:ascii="Garamond" w:hAnsi="Garamond"/>
                <w:sz w:val="24"/>
                <w:szCs w:val="24"/>
                <w:lang w:eastAsia="sl-SI"/>
              </w:rPr>
              <w:t>Naročnik:</w:t>
            </w:r>
          </w:p>
        </w:tc>
        <w:tc>
          <w:tcPr>
            <w:tcW w:w="691" w:type="dxa"/>
          </w:tcPr>
          <w:p w14:paraId="7901F9E0" w14:textId="77777777" w:rsidR="0019549F" w:rsidRPr="005A1395" w:rsidRDefault="0019549F" w:rsidP="00C47B22">
            <w:pPr>
              <w:spacing w:line="276" w:lineRule="auto"/>
              <w:rPr>
                <w:rFonts w:ascii="Garamond" w:hAnsi="Garamond"/>
                <w:sz w:val="24"/>
                <w:szCs w:val="24"/>
                <w:lang w:eastAsia="sl-SI"/>
              </w:rPr>
            </w:pPr>
          </w:p>
        </w:tc>
        <w:tc>
          <w:tcPr>
            <w:tcW w:w="5504" w:type="dxa"/>
          </w:tcPr>
          <w:p w14:paraId="5BDBF6D7" w14:textId="77777777" w:rsidR="0019549F" w:rsidRPr="005A1395" w:rsidRDefault="0019549F" w:rsidP="00C47B22">
            <w:pPr>
              <w:spacing w:line="276" w:lineRule="auto"/>
              <w:rPr>
                <w:rFonts w:ascii="Garamond" w:hAnsi="Garamond"/>
                <w:sz w:val="24"/>
                <w:szCs w:val="24"/>
                <w:lang w:eastAsia="sl-SI"/>
              </w:rPr>
            </w:pPr>
          </w:p>
          <w:p w14:paraId="209988AC" w14:textId="77777777" w:rsidR="0019549F" w:rsidRPr="005A1395" w:rsidRDefault="0019549F" w:rsidP="00C47B22">
            <w:pPr>
              <w:spacing w:line="276" w:lineRule="auto"/>
              <w:rPr>
                <w:rFonts w:ascii="Garamond" w:hAnsi="Garamond"/>
                <w:sz w:val="24"/>
                <w:szCs w:val="24"/>
                <w:lang w:eastAsia="sl-SI"/>
              </w:rPr>
            </w:pPr>
            <w:r w:rsidRPr="005A1395">
              <w:rPr>
                <w:rFonts w:ascii="Garamond" w:hAnsi="Garamond"/>
                <w:sz w:val="24"/>
                <w:szCs w:val="24"/>
                <w:lang w:eastAsia="sl-SI"/>
              </w:rPr>
              <w:t>Medicinska fakulteta Univerze v Ljubljani</w:t>
            </w:r>
          </w:p>
          <w:p w14:paraId="3D1CFDE9" w14:textId="77777777" w:rsidR="0019549F" w:rsidRPr="005A1395" w:rsidRDefault="0019549F" w:rsidP="00C47B22">
            <w:pPr>
              <w:spacing w:line="276" w:lineRule="auto"/>
              <w:rPr>
                <w:rFonts w:ascii="Garamond" w:hAnsi="Garamond"/>
                <w:sz w:val="24"/>
                <w:szCs w:val="24"/>
                <w:lang w:eastAsia="sl-SI"/>
              </w:rPr>
            </w:pPr>
            <w:r w:rsidRPr="005A1395">
              <w:rPr>
                <w:rFonts w:ascii="Garamond" w:hAnsi="Garamond"/>
                <w:sz w:val="24"/>
                <w:szCs w:val="24"/>
                <w:lang w:eastAsia="sl-SI"/>
              </w:rPr>
              <w:t>Vrazov trg 2, 1000 Ljubljana</w:t>
            </w:r>
          </w:p>
        </w:tc>
      </w:tr>
      <w:tr w:rsidR="0019549F" w:rsidRPr="005A1395" w14:paraId="2F3D49DA" w14:textId="77777777" w:rsidTr="0019549F">
        <w:tc>
          <w:tcPr>
            <w:tcW w:w="3227" w:type="dxa"/>
            <w:shd w:val="clear" w:color="auto" w:fill="F2F2F2" w:themeFill="background1" w:themeFillShade="F2"/>
          </w:tcPr>
          <w:p w14:paraId="3576DE3E" w14:textId="77777777" w:rsidR="0019549F" w:rsidRPr="005A1395" w:rsidRDefault="0019549F" w:rsidP="00C47B22">
            <w:pPr>
              <w:spacing w:line="276" w:lineRule="auto"/>
              <w:rPr>
                <w:rFonts w:ascii="Garamond" w:hAnsi="Garamond"/>
                <w:sz w:val="24"/>
                <w:szCs w:val="24"/>
                <w:lang w:eastAsia="sl-SI"/>
              </w:rPr>
            </w:pPr>
          </w:p>
        </w:tc>
        <w:tc>
          <w:tcPr>
            <w:tcW w:w="691" w:type="dxa"/>
          </w:tcPr>
          <w:p w14:paraId="2C38B10A" w14:textId="77777777" w:rsidR="0019549F" w:rsidRPr="005A1395" w:rsidRDefault="0019549F" w:rsidP="00C47B22">
            <w:pPr>
              <w:spacing w:line="276" w:lineRule="auto"/>
              <w:rPr>
                <w:rFonts w:ascii="Garamond" w:hAnsi="Garamond"/>
                <w:sz w:val="24"/>
                <w:szCs w:val="24"/>
                <w:lang w:eastAsia="sl-SI"/>
              </w:rPr>
            </w:pPr>
          </w:p>
        </w:tc>
        <w:tc>
          <w:tcPr>
            <w:tcW w:w="5511" w:type="dxa"/>
            <w:gridSpan w:val="2"/>
          </w:tcPr>
          <w:p w14:paraId="15EC8F2C" w14:textId="77777777" w:rsidR="0019549F" w:rsidRPr="005A1395" w:rsidRDefault="0019549F" w:rsidP="00C47B22">
            <w:pPr>
              <w:spacing w:line="276" w:lineRule="auto"/>
              <w:rPr>
                <w:rFonts w:ascii="Garamond" w:hAnsi="Garamond"/>
                <w:sz w:val="24"/>
                <w:szCs w:val="24"/>
                <w:lang w:eastAsia="sl-SI"/>
              </w:rPr>
            </w:pPr>
          </w:p>
        </w:tc>
      </w:tr>
      <w:tr w:rsidR="0019549F" w:rsidRPr="005A1395" w14:paraId="5EB5A71F" w14:textId="77777777" w:rsidTr="0019549F">
        <w:tc>
          <w:tcPr>
            <w:tcW w:w="3227" w:type="dxa"/>
            <w:shd w:val="clear" w:color="auto" w:fill="F2F2F2" w:themeFill="background1" w:themeFillShade="F2"/>
          </w:tcPr>
          <w:p w14:paraId="5D46F2E1" w14:textId="77777777" w:rsidR="0019549F" w:rsidRPr="005A1395" w:rsidRDefault="0019549F" w:rsidP="00C47B22">
            <w:pPr>
              <w:spacing w:line="276" w:lineRule="auto"/>
              <w:rPr>
                <w:rFonts w:ascii="Garamond" w:hAnsi="Garamond"/>
                <w:sz w:val="24"/>
                <w:szCs w:val="24"/>
                <w:lang w:eastAsia="sl-SI"/>
              </w:rPr>
            </w:pPr>
          </w:p>
        </w:tc>
        <w:tc>
          <w:tcPr>
            <w:tcW w:w="691" w:type="dxa"/>
          </w:tcPr>
          <w:p w14:paraId="05E094E8" w14:textId="77777777" w:rsidR="0019549F" w:rsidRPr="005A1395" w:rsidRDefault="0019549F" w:rsidP="00C47B22">
            <w:pPr>
              <w:spacing w:line="276" w:lineRule="auto"/>
              <w:rPr>
                <w:rFonts w:ascii="Garamond" w:hAnsi="Garamond"/>
                <w:sz w:val="24"/>
                <w:szCs w:val="24"/>
                <w:lang w:eastAsia="sl-SI"/>
              </w:rPr>
            </w:pPr>
          </w:p>
        </w:tc>
        <w:tc>
          <w:tcPr>
            <w:tcW w:w="5511" w:type="dxa"/>
            <w:gridSpan w:val="2"/>
          </w:tcPr>
          <w:p w14:paraId="13BD42BA" w14:textId="77777777" w:rsidR="0019549F" w:rsidRPr="005A1395" w:rsidRDefault="0019549F" w:rsidP="00C47B22">
            <w:pPr>
              <w:spacing w:line="276" w:lineRule="auto"/>
              <w:rPr>
                <w:rFonts w:ascii="Garamond" w:hAnsi="Garamond"/>
                <w:sz w:val="24"/>
                <w:szCs w:val="24"/>
                <w:lang w:eastAsia="sl-SI"/>
              </w:rPr>
            </w:pPr>
          </w:p>
        </w:tc>
      </w:tr>
      <w:tr w:rsidR="0019549F" w:rsidRPr="005A1395" w14:paraId="4873EDC7" w14:textId="77777777" w:rsidTr="0019549F">
        <w:tc>
          <w:tcPr>
            <w:tcW w:w="3227" w:type="dxa"/>
            <w:shd w:val="clear" w:color="auto" w:fill="F2F2F2" w:themeFill="background1" w:themeFillShade="F2"/>
          </w:tcPr>
          <w:p w14:paraId="79D92A06" w14:textId="77777777" w:rsidR="0019549F" w:rsidRPr="005A1395" w:rsidRDefault="0019549F" w:rsidP="00C47B22">
            <w:pPr>
              <w:spacing w:line="276" w:lineRule="auto"/>
              <w:rPr>
                <w:rFonts w:ascii="Garamond" w:hAnsi="Garamond"/>
                <w:sz w:val="24"/>
                <w:szCs w:val="24"/>
                <w:lang w:eastAsia="sl-SI"/>
              </w:rPr>
            </w:pPr>
          </w:p>
        </w:tc>
        <w:tc>
          <w:tcPr>
            <w:tcW w:w="691" w:type="dxa"/>
          </w:tcPr>
          <w:p w14:paraId="1B2E1940" w14:textId="77777777" w:rsidR="0019549F" w:rsidRPr="005A1395" w:rsidRDefault="0019549F" w:rsidP="00C47B22">
            <w:pPr>
              <w:spacing w:line="276" w:lineRule="auto"/>
              <w:rPr>
                <w:rFonts w:ascii="Garamond" w:hAnsi="Garamond"/>
                <w:sz w:val="24"/>
                <w:szCs w:val="24"/>
                <w:lang w:eastAsia="sl-SI"/>
              </w:rPr>
            </w:pPr>
          </w:p>
        </w:tc>
        <w:tc>
          <w:tcPr>
            <w:tcW w:w="5511" w:type="dxa"/>
            <w:gridSpan w:val="2"/>
          </w:tcPr>
          <w:p w14:paraId="528B6379" w14:textId="77777777" w:rsidR="0019549F" w:rsidRPr="005A1395" w:rsidRDefault="0019549F" w:rsidP="00C47B22">
            <w:pPr>
              <w:spacing w:line="276" w:lineRule="auto"/>
              <w:rPr>
                <w:rFonts w:ascii="Garamond" w:hAnsi="Garamond"/>
                <w:sz w:val="24"/>
                <w:szCs w:val="24"/>
                <w:lang w:eastAsia="sl-SI"/>
              </w:rPr>
            </w:pPr>
          </w:p>
        </w:tc>
      </w:tr>
      <w:tr w:rsidR="0019549F" w:rsidRPr="005A1395" w14:paraId="11153D86" w14:textId="77777777" w:rsidTr="0019549F">
        <w:tc>
          <w:tcPr>
            <w:tcW w:w="3227" w:type="dxa"/>
            <w:shd w:val="clear" w:color="auto" w:fill="F2F2F2" w:themeFill="background1" w:themeFillShade="F2"/>
            <w:hideMark/>
          </w:tcPr>
          <w:p w14:paraId="2275B673" w14:textId="77777777" w:rsidR="0019549F" w:rsidRPr="005A1395" w:rsidRDefault="0019549F" w:rsidP="00C47B22">
            <w:pPr>
              <w:spacing w:line="276" w:lineRule="auto"/>
              <w:rPr>
                <w:rFonts w:ascii="Garamond" w:hAnsi="Garamond"/>
                <w:sz w:val="24"/>
                <w:szCs w:val="24"/>
                <w:lang w:eastAsia="sl-SI"/>
              </w:rPr>
            </w:pPr>
            <w:r w:rsidRPr="005A1395">
              <w:rPr>
                <w:rFonts w:ascii="Garamond" w:hAnsi="Garamond"/>
                <w:sz w:val="24"/>
                <w:szCs w:val="24"/>
                <w:lang w:eastAsia="sl-SI"/>
              </w:rPr>
              <w:t>Predmet javnega naročila:</w:t>
            </w:r>
            <w:r w:rsidRPr="005A1395">
              <w:rPr>
                <w:rFonts w:ascii="Garamond" w:hAnsi="Garamond"/>
                <w:sz w:val="24"/>
                <w:szCs w:val="24"/>
              </w:rPr>
              <w:t xml:space="preserve">                    </w:t>
            </w:r>
          </w:p>
        </w:tc>
        <w:tc>
          <w:tcPr>
            <w:tcW w:w="691" w:type="dxa"/>
          </w:tcPr>
          <w:p w14:paraId="18E51460" w14:textId="77777777" w:rsidR="0019549F" w:rsidRPr="005A1395" w:rsidRDefault="0019549F" w:rsidP="00C47B22">
            <w:pPr>
              <w:spacing w:line="276" w:lineRule="auto"/>
              <w:rPr>
                <w:rFonts w:ascii="Garamond" w:hAnsi="Garamond"/>
                <w:sz w:val="24"/>
                <w:szCs w:val="24"/>
                <w:lang w:eastAsia="sl-SI"/>
              </w:rPr>
            </w:pPr>
          </w:p>
        </w:tc>
        <w:tc>
          <w:tcPr>
            <w:tcW w:w="5511" w:type="dxa"/>
            <w:gridSpan w:val="2"/>
          </w:tcPr>
          <w:p w14:paraId="274B5C00" w14:textId="77777777" w:rsidR="0019549F" w:rsidRPr="005A1395" w:rsidRDefault="00490293" w:rsidP="00C47B22">
            <w:pPr>
              <w:spacing w:line="276" w:lineRule="auto"/>
              <w:jc w:val="both"/>
              <w:rPr>
                <w:rFonts w:ascii="Garamond" w:hAnsi="Garamond"/>
                <w:sz w:val="24"/>
                <w:szCs w:val="24"/>
                <w:lang w:eastAsia="sl-SI"/>
              </w:rPr>
            </w:pPr>
            <w:r>
              <w:rPr>
                <w:rFonts w:ascii="Garamond" w:hAnsi="Garamond"/>
                <w:b/>
                <w:sz w:val="24"/>
                <w:szCs w:val="24"/>
              </w:rPr>
              <w:t>Nakup transmisijskega elektronskega mikroskopa z vzdrževanjem</w:t>
            </w:r>
          </w:p>
        </w:tc>
      </w:tr>
      <w:tr w:rsidR="0019549F" w:rsidRPr="005A1395" w14:paraId="10743216" w14:textId="77777777" w:rsidTr="0019549F">
        <w:tc>
          <w:tcPr>
            <w:tcW w:w="3227" w:type="dxa"/>
            <w:shd w:val="clear" w:color="auto" w:fill="F2F2F2" w:themeFill="background1" w:themeFillShade="F2"/>
          </w:tcPr>
          <w:p w14:paraId="76E60921" w14:textId="77777777" w:rsidR="0019549F" w:rsidRPr="005A1395" w:rsidRDefault="0019549F" w:rsidP="00C47B22">
            <w:pPr>
              <w:spacing w:line="276" w:lineRule="auto"/>
              <w:rPr>
                <w:rFonts w:ascii="Garamond" w:hAnsi="Garamond"/>
                <w:sz w:val="24"/>
                <w:szCs w:val="24"/>
                <w:lang w:eastAsia="sl-SI"/>
              </w:rPr>
            </w:pPr>
          </w:p>
        </w:tc>
        <w:tc>
          <w:tcPr>
            <w:tcW w:w="691" w:type="dxa"/>
          </w:tcPr>
          <w:p w14:paraId="71F933D1" w14:textId="77777777" w:rsidR="0019549F" w:rsidRPr="005A1395" w:rsidRDefault="0019549F" w:rsidP="00C47B22">
            <w:pPr>
              <w:spacing w:line="276" w:lineRule="auto"/>
              <w:rPr>
                <w:rFonts w:ascii="Garamond" w:hAnsi="Garamond"/>
                <w:sz w:val="24"/>
                <w:szCs w:val="24"/>
                <w:lang w:eastAsia="sl-SI"/>
              </w:rPr>
            </w:pPr>
          </w:p>
        </w:tc>
        <w:tc>
          <w:tcPr>
            <w:tcW w:w="5511" w:type="dxa"/>
            <w:gridSpan w:val="2"/>
          </w:tcPr>
          <w:p w14:paraId="0045CA72" w14:textId="77777777" w:rsidR="0019549F" w:rsidRPr="005A1395" w:rsidRDefault="0019549F" w:rsidP="00C47B22">
            <w:pPr>
              <w:spacing w:line="276" w:lineRule="auto"/>
              <w:rPr>
                <w:rFonts w:ascii="Garamond" w:hAnsi="Garamond"/>
                <w:sz w:val="24"/>
                <w:szCs w:val="24"/>
                <w:lang w:eastAsia="sl-SI"/>
              </w:rPr>
            </w:pPr>
          </w:p>
        </w:tc>
      </w:tr>
      <w:tr w:rsidR="0019549F" w:rsidRPr="005A1395" w14:paraId="614A49AF" w14:textId="77777777" w:rsidTr="0019549F">
        <w:tc>
          <w:tcPr>
            <w:tcW w:w="3227" w:type="dxa"/>
            <w:shd w:val="clear" w:color="auto" w:fill="F2F2F2" w:themeFill="background1" w:themeFillShade="F2"/>
            <w:hideMark/>
          </w:tcPr>
          <w:p w14:paraId="54B23216" w14:textId="77777777" w:rsidR="0019549F" w:rsidRPr="005A1395" w:rsidRDefault="0019549F" w:rsidP="00C47B22">
            <w:pPr>
              <w:spacing w:line="276" w:lineRule="auto"/>
              <w:rPr>
                <w:rFonts w:ascii="Garamond" w:hAnsi="Garamond"/>
                <w:sz w:val="24"/>
                <w:szCs w:val="24"/>
                <w:lang w:eastAsia="sl-SI"/>
              </w:rPr>
            </w:pPr>
          </w:p>
          <w:p w14:paraId="533851C3" w14:textId="77777777" w:rsidR="002317C1" w:rsidRPr="005A1395" w:rsidRDefault="002317C1" w:rsidP="00C47B22">
            <w:pPr>
              <w:spacing w:line="276" w:lineRule="auto"/>
              <w:rPr>
                <w:rFonts w:ascii="Garamond" w:hAnsi="Garamond"/>
                <w:sz w:val="24"/>
                <w:szCs w:val="24"/>
                <w:lang w:eastAsia="sl-SI"/>
              </w:rPr>
            </w:pPr>
            <w:r w:rsidRPr="005A1395">
              <w:rPr>
                <w:rFonts w:ascii="Garamond" w:hAnsi="Garamond"/>
                <w:sz w:val="24"/>
                <w:szCs w:val="24"/>
                <w:lang w:eastAsia="sl-SI"/>
              </w:rPr>
              <w:t>Oznaka javnega naročila:</w:t>
            </w:r>
          </w:p>
          <w:p w14:paraId="32A574BE" w14:textId="6A22631D" w:rsidR="002317C1" w:rsidRPr="005A1395" w:rsidRDefault="0049414A" w:rsidP="00C47B22">
            <w:pPr>
              <w:spacing w:line="276" w:lineRule="auto"/>
              <w:rPr>
                <w:rFonts w:ascii="Garamond" w:hAnsi="Garamond"/>
                <w:sz w:val="24"/>
                <w:szCs w:val="24"/>
                <w:lang w:eastAsia="sl-SI"/>
              </w:rPr>
            </w:pPr>
            <w:r>
              <w:rPr>
                <w:rFonts w:ascii="Garamond" w:hAnsi="Garamond"/>
                <w:sz w:val="24"/>
                <w:szCs w:val="24"/>
                <w:lang w:eastAsia="sl-SI"/>
              </w:rPr>
              <w:t>091-25-1/22</w:t>
            </w:r>
          </w:p>
          <w:p w14:paraId="107C5AC5" w14:textId="77777777" w:rsidR="0019549F" w:rsidRPr="005A1395" w:rsidRDefault="0019549F" w:rsidP="00C47B22">
            <w:pPr>
              <w:spacing w:line="276" w:lineRule="auto"/>
              <w:rPr>
                <w:rFonts w:ascii="Garamond" w:hAnsi="Garamond"/>
                <w:sz w:val="24"/>
                <w:szCs w:val="24"/>
              </w:rPr>
            </w:pPr>
          </w:p>
          <w:p w14:paraId="0DB2DE75" w14:textId="77777777" w:rsidR="0019549F" w:rsidRPr="005A1395" w:rsidRDefault="0019549F" w:rsidP="00C47B22">
            <w:pPr>
              <w:spacing w:line="276" w:lineRule="auto"/>
              <w:rPr>
                <w:rFonts w:ascii="Garamond" w:hAnsi="Garamond"/>
                <w:sz w:val="24"/>
                <w:szCs w:val="24"/>
                <w:lang w:eastAsia="sl-SI"/>
              </w:rPr>
            </w:pPr>
          </w:p>
        </w:tc>
        <w:tc>
          <w:tcPr>
            <w:tcW w:w="691" w:type="dxa"/>
          </w:tcPr>
          <w:p w14:paraId="220CEC66" w14:textId="77777777" w:rsidR="0019549F" w:rsidRPr="005A1395" w:rsidRDefault="0019549F" w:rsidP="00C47B22">
            <w:pPr>
              <w:spacing w:line="276" w:lineRule="auto"/>
              <w:rPr>
                <w:rFonts w:ascii="Garamond" w:hAnsi="Garamond"/>
                <w:sz w:val="24"/>
                <w:szCs w:val="24"/>
                <w:lang w:eastAsia="sl-SI"/>
              </w:rPr>
            </w:pPr>
          </w:p>
          <w:p w14:paraId="64D5B9E1" w14:textId="77777777" w:rsidR="0019549F" w:rsidRPr="005A1395" w:rsidRDefault="0019549F" w:rsidP="00C47B22">
            <w:pPr>
              <w:spacing w:line="276" w:lineRule="auto"/>
              <w:rPr>
                <w:rFonts w:ascii="Garamond" w:hAnsi="Garamond"/>
                <w:sz w:val="24"/>
                <w:szCs w:val="24"/>
                <w:lang w:eastAsia="sl-SI"/>
              </w:rPr>
            </w:pPr>
          </w:p>
        </w:tc>
        <w:tc>
          <w:tcPr>
            <w:tcW w:w="5511" w:type="dxa"/>
            <w:gridSpan w:val="2"/>
          </w:tcPr>
          <w:p w14:paraId="7648C8BF" w14:textId="77777777" w:rsidR="0019549F" w:rsidRPr="005A1395" w:rsidRDefault="0019549F" w:rsidP="00C47B22">
            <w:pPr>
              <w:spacing w:line="276" w:lineRule="auto"/>
              <w:rPr>
                <w:rFonts w:ascii="Garamond" w:hAnsi="Garamond"/>
                <w:sz w:val="24"/>
                <w:szCs w:val="24"/>
                <w:lang w:eastAsia="sl-SI"/>
              </w:rPr>
            </w:pPr>
          </w:p>
        </w:tc>
      </w:tr>
      <w:tr w:rsidR="0019549F" w:rsidRPr="005A1395" w14:paraId="14102054" w14:textId="77777777" w:rsidTr="0019549F">
        <w:tc>
          <w:tcPr>
            <w:tcW w:w="3227" w:type="dxa"/>
            <w:shd w:val="clear" w:color="auto" w:fill="F2F2F2" w:themeFill="background1" w:themeFillShade="F2"/>
          </w:tcPr>
          <w:p w14:paraId="79F9B9FA" w14:textId="77777777" w:rsidR="0019549F" w:rsidRPr="005A1395" w:rsidRDefault="0019549F" w:rsidP="00C47B22">
            <w:pPr>
              <w:spacing w:line="276" w:lineRule="auto"/>
              <w:rPr>
                <w:rFonts w:ascii="Garamond" w:hAnsi="Garamond"/>
                <w:sz w:val="24"/>
                <w:szCs w:val="24"/>
                <w:lang w:eastAsia="sl-SI"/>
              </w:rPr>
            </w:pPr>
          </w:p>
        </w:tc>
        <w:tc>
          <w:tcPr>
            <w:tcW w:w="691" w:type="dxa"/>
          </w:tcPr>
          <w:p w14:paraId="7C60B23D" w14:textId="77777777" w:rsidR="0019549F" w:rsidRPr="005A1395" w:rsidRDefault="0019549F" w:rsidP="00C47B22">
            <w:pPr>
              <w:spacing w:line="276" w:lineRule="auto"/>
              <w:rPr>
                <w:rFonts w:ascii="Garamond" w:hAnsi="Garamond"/>
                <w:sz w:val="24"/>
                <w:szCs w:val="24"/>
                <w:lang w:eastAsia="sl-SI"/>
              </w:rPr>
            </w:pPr>
          </w:p>
        </w:tc>
        <w:tc>
          <w:tcPr>
            <w:tcW w:w="5511" w:type="dxa"/>
            <w:gridSpan w:val="2"/>
          </w:tcPr>
          <w:p w14:paraId="24A2C945" w14:textId="77777777" w:rsidR="0019549F" w:rsidRPr="005A1395" w:rsidRDefault="0019549F" w:rsidP="00C47B22">
            <w:pPr>
              <w:spacing w:line="276" w:lineRule="auto"/>
              <w:rPr>
                <w:rFonts w:ascii="Garamond" w:hAnsi="Garamond"/>
                <w:sz w:val="24"/>
                <w:szCs w:val="24"/>
                <w:lang w:eastAsia="sl-SI"/>
              </w:rPr>
            </w:pPr>
          </w:p>
        </w:tc>
      </w:tr>
      <w:tr w:rsidR="0019549F" w:rsidRPr="005A1395" w14:paraId="034E5ED6" w14:textId="77777777" w:rsidTr="0019549F">
        <w:tc>
          <w:tcPr>
            <w:tcW w:w="3227" w:type="dxa"/>
            <w:shd w:val="clear" w:color="auto" w:fill="F2F2F2" w:themeFill="background1" w:themeFillShade="F2"/>
            <w:hideMark/>
          </w:tcPr>
          <w:p w14:paraId="49B4FC33" w14:textId="77777777" w:rsidR="0019549F" w:rsidRPr="005A1395" w:rsidRDefault="0019549F" w:rsidP="00C47B22">
            <w:pPr>
              <w:spacing w:line="276" w:lineRule="auto"/>
              <w:rPr>
                <w:rFonts w:ascii="Garamond" w:hAnsi="Garamond"/>
                <w:sz w:val="24"/>
                <w:szCs w:val="24"/>
                <w:lang w:eastAsia="sl-SI"/>
              </w:rPr>
            </w:pPr>
          </w:p>
        </w:tc>
        <w:tc>
          <w:tcPr>
            <w:tcW w:w="691" w:type="dxa"/>
          </w:tcPr>
          <w:p w14:paraId="3F3C0785" w14:textId="77777777" w:rsidR="0019549F" w:rsidRPr="005A1395" w:rsidRDefault="0019549F" w:rsidP="00C47B22">
            <w:pPr>
              <w:spacing w:line="276" w:lineRule="auto"/>
              <w:rPr>
                <w:rFonts w:ascii="Garamond" w:hAnsi="Garamond"/>
                <w:sz w:val="24"/>
                <w:szCs w:val="24"/>
                <w:lang w:eastAsia="sl-SI"/>
              </w:rPr>
            </w:pPr>
          </w:p>
        </w:tc>
        <w:tc>
          <w:tcPr>
            <w:tcW w:w="5511" w:type="dxa"/>
            <w:gridSpan w:val="2"/>
          </w:tcPr>
          <w:p w14:paraId="7CF94EBB" w14:textId="77777777" w:rsidR="0019549F" w:rsidRPr="005A1395" w:rsidRDefault="0019549F" w:rsidP="00C47B22">
            <w:pPr>
              <w:spacing w:line="276" w:lineRule="auto"/>
              <w:rPr>
                <w:rFonts w:ascii="Garamond" w:hAnsi="Garamond"/>
                <w:sz w:val="24"/>
                <w:szCs w:val="24"/>
                <w:lang w:eastAsia="sl-SI"/>
              </w:rPr>
            </w:pPr>
          </w:p>
        </w:tc>
      </w:tr>
      <w:tr w:rsidR="0019549F" w:rsidRPr="005A1395" w14:paraId="2D9F8DED" w14:textId="77777777" w:rsidTr="0019549F">
        <w:tc>
          <w:tcPr>
            <w:tcW w:w="3227" w:type="dxa"/>
            <w:shd w:val="clear" w:color="auto" w:fill="F2F2F2" w:themeFill="background1" w:themeFillShade="F2"/>
            <w:hideMark/>
          </w:tcPr>
          <w:p w14:paraId="7098F7CE" w14:textId="77777777" w:rsidR="0019549F" w:rsidRPr="005A1395" w:rsidRDefault="0019549F" w:rsidP="00C47B22">
            <w:pPr>
              <w:spacing w:line="276" w:lineRule="auto"/>
              <w:rPr>
                <w:rFonts w:ascii="Garamond" w:hAnsi="Garamond"/>
                <w:sz w:val="24"/>
                <w:szCs w:val="24"/>
                <w:lang w:eastAsia="sl-SI"/>
              </w:rPr>
            </w:pPr>
          </w:p>
        </w:tc>
        <w:tc>
          <w:tcPr>
            <w:tcW w:w="691" w:type="dxa"/>
          </w:tcPr>
          <w:p w14:paraId="37677F4B" w14:textId="77777777" w:rsidR="0019549F" w:rsidRPr="005A1395" w:rsidRDefault="0019549F" w:rsidP="00C47B22">
            <w:pPr>
              <w:spacing w:line="276" w:lineRule="auto"/>
              <w:rPr>
                <w:rFonts w:ascii="Garamond" w:hAnsi="Garamond"/>
                <w:sz w:val="24"/>
                <w:szCs w:val="24"/>
                <w:lang w:eastAsia="sl-SI"/>
              </w:rPr>
            </w:pPr>
          </w:p>
        </w:tc>
        <w:tc>
          <w:tcPr>
            <w:tcW w:w="5511" w:type="dxa"/>
            <w:gridSpan w:val="2"/>
          </w:tcPr>
          <w:p w14:paraId="188B288E" w14:textId="77777777" w:rsidR="0019549F" w:rsidRPr="005A1395" w:rsidRDefault="0019549F" w:rsidP="00C47B22">
            <w:pPr>
              <w:spacing w:line="276" w:lineRule="auto"/>
              <w:rPr>
                <w:rFonts w:ascii="Garamond" w:hAnsi="Garamond"/>
                <w:sz w:val="24"/>
                <w:szCs w:val="24"/>
                <w:lang w:eastAsia="sl-SI"/>
              </w:rPr>
            </w:pPr>
          </w:p>
        </w:tc>
      </w:tr>
      <w:tr w:rsidR="0019549F" w:rsidRPr="005A1395" w14:paraId="373DF4F7" w14:textId="77777777" w:rsidTr="0019549F">
        <w:trPr>
          <w:trHeight w:val="410"/>
        </w:trPr>
        <w:tc>
          <w:tcPr>
            <w:tcW w:w="3227" w:type="dxa"/>
            <w:shd w:val="clear" w:color="auto" w:fill="F2F2F2" w:themeFill="background1" w:themeFillShade="F2"/>
          </w:tcPr>
          <w:p w14:paraId="5D149BBB" w14:textId="77777777" w:rsidR="0019549F" w:rsidRPr="005A1395" w:rsidRDefault="0019549F" w:rsidP="00C47B22">
            <w:pPr>
              <w:spacing w:line="276" w:lineRule="auto"/>
              <w:rPr>
                <w:rFonts w:ascii="Garamond" w:hAnsi="Garamond"/>
                <w:sz w:val="24"/>
                <w:szCs w:val="24"/>
                <w:lang w:eastAsia="sl-SI"/>
              </w:rPr>
            </w:pPr>
          </w:p>
          <w:p w14:paraId="7AA73E94" w14:textId="77777777" w:rsidR="0019549F" w:rsidRPr="005A1395" w:rsidRDefault="0019549F" w:rsidP="00C47B22">
            <w:pPr>
              <w:spacing w:line="276" w:lineRule="auto"/>
              <w:rPr>
                <w:rFonts w:ascii="Garamond" w:hAnsi="Garamond"/>
                <w:sz w:val="24"/>
                <w:szCs w:val="24"/>
                <w:lang w:eastAsia="sl-SI"/>
              </w:rPr>
            </w:pPr>
          </w:p>
          <w:p w14:paraId="7D18B84F" w14:textId="77777777" w:rsidR="0019549F" w:rsidRPr="005A1395" w:rsidRDefault="0019549F" w:rsidP="00C47B22">
            <w:pPr>
              <w:spacing w:line="276" w:lineRule="auto"/>
              <w:rPr>
                <w:rFonts w:ascii="Garamond" w:hAnsi="Garamond"/>
                <w:sz w:val="24"/>
                <w:szCs w:val="24"/>
                <w:lang w:eastAsia="sl-SI"/>
              </w:rPr>
            </w:pPr>
          </w:p>
        </w:tc>
        <w:tc>
          <w:tcPr>
            <w:tcW w:w="691" w:type="dxa"/>
          </w:tcPr>
          <w:p w14:paraId="3863BB57" w14:textId="77777777" w:rsidR="0019549F" w:rsidRPr="005A1395" w:rsidRDefault="0019549F" w:rsidP="00C47B22">
            <w:pPr>
              <w:spacing w:line="276" w:lineRule="auto"/>
              <w:rPr>
                <w:rFonts w:ascii="Garamond" w:hAnsi="Garamond"/>
                <w:sz w:val="24"/>
                <w:szCs w:val="24"/>
                <w:lang w:eastAsia="sl-SI"/>
              </w:rPr>
            </w:pPr>
          </w:p>
        </w:tc>
        <w:tc>
          <w:tcPr>
            <w:tcW w:w="5511" w:type="dxa"/>
            <w:gridSpan w:val="2"/>
          </w:tcPr>
          <w:p w14:paraId="6516D032" w14:textId="77777777" w:rsidR="0019549F" w:rsidRPr="005A1395" w:rsidRDefault="0019549F" w:rsidP="00C47B22">
            <w:pPr>
              <w:spacing w:line="276" w:lineRule="auto"/>
              <w:rPr>
                <w:rFonts w:ascii="Garamond" w:hAnsi="Garamond"/>
                <w:sz w:val="24"/>
                <w:szCs w:val="24"/>
                <w:lang w:eastAsia="sl-SI"/>
              </w:rPr>
            </w:pPr>
          </w:p>
        </w:tc>
      </w:tr>
      <w:tr w:rsidR="0019549F" w:rsidRPr="005A1395" w14:paraId="3588A95A" w14:textId="77777777" w:rsidTr="0019549F">
        <w:tc>
          <w:tcPr>
            <w:tcW w:w="3227" w:type="dxa"/>
            <w:shd w:val="clear" w:color="auto" w:fill="F2F2F2" w:themeFill="background1" w:themeFillShade="F2"/>
            <w:hideMark/>
          </w:tcPr>
          <w:p w14:paraId="5EEB89A9" w14:textId="513A9B3D" w:rsidR="0019549F" w:rsidRPr="005A1395" w:rsidRDefault="0019549F" w:rsidP="00C47B22">
            <w:pPr>
              <w:spacing w:line="276" w:lineRule="auto"/>
              <w:rPr>
                <w:rFonts w:ascii="Garamond" w:hAnsi="Garamond"/>
                <w:sz w:val="24"/>
                <w:szCs w:val="24"/>
                <w:lang w:eastAsia="sl-SI"/>
              </w:rPr>
            </w:pPr>
            <w:r w:rsidRPr="005A1395">
              <w:rPr>
                <w:rFonts w:ascii="Garamond" w:hAnsi="Garamond"/>
                <w:sz w:val="24"/>
                <w:szCs w:val="24"/>
                <w:lang w:eastAsia="sl-SI"/>
              </w:rPr>
              <w:t xml:space="preserve">Datum: </w:t>
            </w:r>
            <w:r w:rsidR="00242D02">
              <w:rPr>
                <w:rFonts w:ascii="Garamond" w:hAnsi="Garamond"/>
                <w:sz w:val="24"/>
                <w:szCs w:val="24"/>
                <w:lang w:eastAsia="sl-SI"/>
              </w:rPr>
              <w:t>26</w:t>
            </w:r>
            <w:r w:rsidR="004C3886">
              <w:rPr>
                <w:rFonts w:ascii="Garamond" w:hAnsi="Garamond"/>
                <w:sz w:val="24"/>
                <w:szCs w:val="24"/>
                <w:lang w:eastAsia="sl-SI"/>
              </w:rPr>
              <w:t>.07</w:t>
            </w:r>
            <w:r w:rsidR="001404B2">
              <w:rPr>
                <w:rFonts w:ascii="Garamond" w:hAnsi="Garamond"/>
                <w:sz w:val="24"/>
                <w:szCs w:val="24"/>
                <w:lang w:eastAsia="sl-SI"/>
              </w:rPr>
              <w:t>.2022</w:t>
            </w:r>
          </w:p>
        </w:tc>
        <w:tc>
          <w:tcPr>
            <w:tcW w:w="691" w:type="dxa"/>
          </w:tcPr>
          <w:p w14:paraId="0D0D01BF" w14:textId="77777777" w:rsidR="0019549F" w:rsidRPr="005A1395" w:rsidRDefault="0019549F" w:rsidP="00C47B22">
            <w:pPr>
              <w:spacing w:line="276" w:lineRule="auto"/>
              <w:jc w:val="right"/>
              <w:rPr>
                <w:rFonts w:ascii="Garamond" w:hAnsi="Garamond"/>
                <w:sz w:val="24"/>
                <w:szCs w:val="24"/>
                <w:lang w:eastAsia="sl-SI"/>
              </w:rPr>
            </w:pPr>
          </w:p>
        </w:tc>
        <w:tc>
          <w:tcPr>
            <w:tcW w:w="5511" w:type="dxa"/>
            <w:gridSpan w:val="2"/>
          </w:tcPr>
          <w:p w14:paraId="4708BEB3" w14:textId="77777777" w:rsidR="0019549F" w:rsidRPr="005A1395" w:rsidRDefault="0019549F" w:rsidP="00C47B22">
            <w:pPr>
              <w:tabs>
                <w:tab w:val="left" w:pos="380"/>
              </w:tabs>
              <w:spacing w:line="276" w:lineRule="auto"/>
              <w:rPr>
                <w:rFonts w:ascii="Garamond" w:hAnsi="Garamond"/>
                <w:sz w:val="24"/>
                <w:szCs w:val="24"/>
                <w:lang w:eastAsia="sl-SI"/>
              </w:rPr>
            </w:pPr>
          </w:p>
        </w:tc>
      </w:tr>
    </w:tbl>
    <w:p w14:paraId="56D5B0BE" w14:textId="77777777" w:rsidR="0019549F" w:rsidRPr="005A1395" w:rsidRDefault="0019549F" w:rsidP="00C47B22">
      <w:pPr>
        <w:spacing w:line="276" w:lineRule="auto"/>
        <w:rPr>
          <w:rFonts w:ascii="Garamond" w:hAnsi="Garamond"/>
          <w:sz w:val="24"/>
          <w:szCs w:val="24"/>
        </w:rPr>
      </w:pPr>
    </w:p>
    <w:p w14:paraId="5EEA5B10" w14:textId="77777777" w:rsidR="00E71192" w:rsidRPr="005A1395" w:rsidRDefault="00E71192"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5FB4602F" w14:textId="77777777" w:rsidR="00E71192" w:rsidRPr="005A1395" w:rsidRDefault="00E71192"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25DAD014" w14:textId="77777777" w:rsidR="00E71192" w:rsidRPr="005A1395" w:rsidRDefault="00E71192"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566D6369" w14:textId="77777777" w:rsidR="007C5406" w:rsidRPr="005A1395" w:rsidRDefault="007C5406" w:rsidP="00C47B22">
      <w:pPr>
        <w:spacing w:line="276" w:lineRule="auto"/>
        <w:rPr>
          <w:rFonts w:ascii="Garamond" w:hAnsi="Garamond"/>
          <w:sz w:val="24"/>
          <w:szCs w:val="24"/>
        </w:rPr>
      </w:pPr>
    </w:p>
    <w:p w14:paraId="3D8B8C4F" w14:textId="77777777" w:rsidR="0019549F" w:rsidRPr="005A1395" w:rsidRDefault="0019549F" w:rsidP="00C47B22">
      <w:pPr>
        <w:spacing w:line="276" w:lineRule="auto"/>
        <w:rPr>
          <w:rFonts w:ascii="Garamond" w:hAnsi="Garamond"/>
          <w:sz w:val="24"/>
          <w:szCs w:val="24"/>
        </w:rPr>
      </w:pPr>
    </w:p>
    <w:p w14:paraId="2D929262" w14:textId="77777777" w:rsidR="0019549F" w:rsidRPr="005A1395" w:rsidRDefault="0019549F" w:rsidP="00C47B22">
      <w:pPr>
        <w:spacing w:line="276" w:lineRule="auto"/>
        <w:rPr>
          <w:rFonts w:ascii="Garamond" w:hAnsi="Garamond"/>
          <w:sz w:val="24"/>
          <w:szCs w:val="24"/>
        </w:rPr>
      </w:pPr>
    </w:p>
    <w:p w14:paraId="6B0691B7" w14:textId="77777777" w:rsidR="0019549F" w:rsidRPr="005A1395" w:rsidRDefault="0019549F" w:rsidP="00C47B22">
      <w:pPr>
        <w:spacing w:line="276" w:lineRule="auto"/>
        <w:rPr>
          <w:rFonts w:ascii="Garamond" w:hAnsi="Garamond"/>
          <w:sz w:val="24"/>
          <w:szCs w:val="24"/>
        </w:rPr>
      </w:pPr>
    </w:p>
    <w:p w14:paraId="76110AB2" w14:textId="77777777" w:rsidR="00E71192" w:rsidRPr="005A1395" w:rsidRDefault="00E71192"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06D43A31" w14:textId="77777777" w:rsidR="002619EB" w:rsidRPr="00242D02" w:rsidRDefault="00C22ED7" w:rsidP="00AC5C2B">
      <w:pPr>
        <w:spacing w:line="276" w:lineRule="auto"/>
        <w:rPr>
          <w:rFonts w:ascii="Garamond" w:hAnsi="Garamond"/>
          <w:b/>
          <w:bCs/>
          <w:color w:val="000000"/>
          <w:sz w:val="24"/>
          <w:szCs w:val="24"/>
        </w:rPr>
      </w:pPr>
      <w:r w:rsidRPr="005A1395">
        <w:rPr>
          <w:rFonts w:ascii="Garamond" w:eastAsia="Times New Roman" w:hAnsi="Garamond" w:cs="Times New Roman"/>
          <w:b/>
          <w:bCs/>
          <w:color w:val="000000"/>
          <w:sz w:val="24"/>
          <w:szCs w:val="24"/>
          <w:lang w:eastAsia="sl-SI"/>
        </w:rPr>
        <w:br w:type="page"/>
      </w:r>
      <w:r w:rsidR="002619EB" w:rsidRPr="00242D02">
        <w:rPr>
          <w:rFonts w:ascii="Garamond" w:hAnsi="Garamond"/>
          <w:b/>
          <w:bCs/>
          <w:color w:val="000000"/>
          <w:sz w:val="24"/>
          <w:szCs w:val="24"/>
        </w:rPr>
        <w:lastRenderedPageBreak/>
        <w:t>KAZALO</w:t>
      </w:r>
    </w:p>
    <w:sdt>
      <w:sdtPr>
        <w:rPr>
          <w:rFonts w:ascii="Garamond" w:hAnsi="Garamond"/>
          <w:sz w:val="20"/>
          <w:szCs w:val="20"/>
        </w:rPr>
        <w:id w:val="1798174990"/>
        <w:docPartObj>
          <w:docPartGallery w:val="Table of Contents"/>
          <w:docPartUnique/>
        </w:docPartObj>
      </w:sdtPr>
      <w:sdtEndPr>
        <w:rPr>
          <w:b/>
          <w:bCs/>
          <w:sz w:val="24"/>
          <w:szCs w:val="24"/>
        </w:rPr>
      </w:sdtEndPr>
      <w:sdtContent>
        <w:p w14:paraId="16C91018" w14:textId="77777777" w:rsidR="002619EB" w:rsidRPr="007530C1" w:rsidRDefault="002619EB" w:rsidP="002619EB">
          <w:pPr>
            <w:rPr>
              <w:rFonts w:ascii="Garamond" w:eastAsiaTheme="majorEastAsia" w:hAnsi="Garamond"/>
              <w:color w:val="2E74B5" w:themeColor="accent1" w:themeShade="BF"/>
              <w:sz w:val="20"/>
              <w:szCs w:val="20"/>
            </w:rPr>
          </w:pPr>
        </w:p>
        <w:p w14:paraId="30E1639B" w14:textId="3097D0E0" w:rsidR="0049414A" w:rsidRPr="00F43E01" w:rsidRDefault="002619EB">
          <w:pPr>
            <w:pStyle w:val="Kazalovsebine1"/>
            <w:tabs>
              <w:tab w:val="left" w:pos="440"/>
              <w:tab w:val="right" w:leader="dot" w:pos="9060"/>
            </w:tabs>
            <w:rPr>
              <w:rFonts w:ascii="Garamond" w:eastAsiaTheme="minorEastAsia" w:hAnsi="Garamond" w:cstheme="minorBidi"/>
              <w:noProof/>
              <w:sz w:val="22"/>
              <w:szCs w:val="22"/>
            </w:rPr>
          </w:pPr>
          <w:r w:rsidRPr="00F43E01">
            <w:rPr>
              <w:rFonts w:ascii="Garamond" w:eastAsiaTheme="minorEastAsia" w:hAnsi="Garamond"/>
              <w:sz w:val="22"/>
              <w:szCs w:val="22"/>
            </w:rPr>
            <w:fldChar w:fldCharType="begin"/>
          </w:r>
          <w:r w:rsidRPr="00F43E01">
            <w:rPr>
              <w:rFonts w:ascii="Garamond" w:hAnsi="Garamond"/>
              <w:sz w:val="22"/>
              <w:szCs w:val="22"/>
            </w:rPr>
            <w:instrText xml:space="preserve"> TOC \o "1-3" \h \z \u </w:instrText>
          </w:r>
          <w:r w:rsidRPr="00F43E01">
            <w:rPr>
              <w:rFonts w:ascii="Garamond" w:eastAsiaTheme="minorEastAsia" w:hAnsi="Garamond"/>
              <w:sz w:val="22"/>
              <w:szCs w:val="22"/>
            </w:rPr>
            <w:fldChar w:fldCharType="separate"/>
          </w:r>
          <w:hyperlink w:anchor="_Toc109735957" w:history="1">
            <w:r w:rsidR="0049414A" w:rsidRPr="00F43E01">
              <w:rPr>
                <w:rStyle w:val="Hiperpovezava"/>
                <w:rFonts w:ascii="Garamond" w:hAnsi="Garamond"/>
                <w:noProof/>
                <w:sz w:val="22"/>
                <w:szCs w:val="22"/>
              </w:rPr>
              <w:t>1.</w:t>
            </w:r>
            <w:r w:rsidR="0049414A" w:rsidRPr="00F43E01">
              <w:rPr>
                <w:rFonts w:ascii="Garamond" w:eastAsiaTheme="minorEastAsia" w:hAnsi="Garamond" w:cstheme="minorBidi"/>
                <w:noProof/>
                <w:sz w:val="22"/>
                <w:szCs w:val="22"/>
              </w:rPr>
              <w:tab/>
            </w:r>
            <w:r w:rsidR="0049414A" w:rsidRPr="00F43E01">
              <w:rPr>
                <w:rStyle w:val="Hiperpovezava"/>
                <w:rFonts w:ascii="Garamond" w:hAnsi="Garamond"/>
                <w:noProof/>
                <w:sz w:val="22"/>
                <w:szCs w:val="22"/>
              </w:rPr>
              <w:t>POVABILO K ODDAJI PONUDBE</w:t>
            </w:r>
            <w:r w:rsidR="0049414A" w:rsidRPr="00F43E01">
              <w:rPr>
                <w:rFonts w:ascii="Garamond" w:hAnsi="Garamond"/>
                <w:noProof/>
                <w:webHidden/>
                <w:sz w:val="22"/>
                <w:szCs w:val="22"/>
              </w:rPr>
              <w:tab/>
            </w:r>
            <w:r w:rsidR="0049414A" w:rsidRPr="00F43E01">
              <w:rPr>
                <w:rFonts w:ascii="Garamond" w:hAnsi="Garamond"/>
                <w:noProof/>
                <w:webHidden/>
                <w:sz w:val="22"/>
                <w:szCs w:val="22"/>
              </w:rPr>
              <w:fldChar w:fldCharType="begin"/>
            </w:r>
            <w:r w:rsidR="0049414A" w:rsidRPr="00F43E01">
              <w:rPr>
                <w:rFonts w:ascii="Garamond" w:hAnsi="Garamond"/>
                <w:noProof/>
                <w:webHidden/>
                <w:sz w:val="22"/>
                <w:szCs w:val="22"/>
              </w:rPr>
              <w:instrText xml:space="preserve"> PAGEREF _Toc109735957 \h </w:instrText>
            </w:r>
            <w:r w:rsidR="0049414A" w:rsidRPr="00F43E01">
              <w:rPr>
                <w:rFonts w:ascii="Garamond" w:hAnsi="Garamond"/>
                <w:noProof/>
                <w:webHidden/>
                <w:sz w:val="22"/>
                <w:szCs w:val="22"/>
              </w:rPr>
            </w:r>
            <w:r w:rsidR="0049414A" w:rsidRPr="00F43E01">
              <w:rPr>
                <w:rFonts w:ascii="Garamond" w:hAnsi="Garamond"/>
                <w:noProof/>
                <w:webHidden/>
                <w:sz w:val="22"/>
                <w:szCs w:val="22"/>
              </w:rPr>
              <w:fldChar w:fldCharType="separate"/>
            </w:r>
            <w:r w:rsidR="00E047AE">
              <w:rPr>
                <w:rFonts w:ascii="Garamond" w:hAnsi="Garamond"/>
                <w:noProof/>
                <w:webHidden/>
                <w:sz w:val="22"/>
                <w:szCs w:val="22"/>
              </w:rPr>
              <w:t>4</w:t>
            </w:r>
            <w:r w:rsidR="0049414A" w:rsidRPr="00F43E01">
              <w:rPr>
                <w:rFonts w:ascii="Garamond" w:hAnsi="Garamond"/>
                <w:noProof/>
                <w:webHidden/>
                <w:sz w:val="22"/>
                <w:szCs w:val="22"/>
              </w:rPr>
              <w:fldChar w:fldCharType="end"/>
            </w:r>
          </w:hyperlink>
        </w:p>
        <w:p w14:paraId="51B7072D" w14:textId="001148C4" w:rsidR="0049414A" w:rsidRPr="00F43E01" w:rsidRDefault="0049414A">
          <w:pPr>
            <w:pStyle w:val="Kazalovsebine1"/>
            <w:tabs>
              <w:tab w:val="left" w:pos="440"/>
              <w:tab w:val="right" w:leader="dot" w:pos="9060"/>
            </w:tabs>
            <w:rPr>
              <w:rFonts w:ascii="Garamond" w:eastAsiaTheme="minorEastAsia" w:hAnsi="Garamond" w:cstheme="minorBidi"/>
              <w:noProof/>
              <w:sz w:val="22"/>
              <w:szCs w:val="22"/>
            </w:rPr>
          </w:pPr>
          <w:hyperlink w:anchor="_Toc109735958" w:history="1">
            <w:r w:rsidRPr="00F43E01">
              <w:rPr>
                <w:rStyle w:val="Hiperpovezava"/>
                <w:rFonts w:ascii="Garamond" w:hAnsi="Garamond"/>
                <w:noProof/>
                <w:sz w:val="22"/>
                <w:szCs w:val="22"/>
              </w:rPr>
              <w:t>2.</w:t>
            </w:r>
            <w:r w:rsidRPr="00F43E01">
              <w:rPr>
                <w:rFonts w:ascii="Garamond" w:eastAsiaTheme="minorEastAsia" w:hAnsi="Garamond" w:cstheme="minorBidi"/>
                <w:noProof/>
                <w:sz w:val="22"/>
                <w:szCs w:val="22"/>
              </w:rPr>
              <w:tab/>
            </w:r>
            <w:r w:rsidRPr="00F43E01">
              <w:rPr>
                <w:rStyle w:val="Hiperpovezava"/>
                <w:rFonts w:ascii="Garamond" w:hAnsi="Garamond"/>
                <w:noProof/>
                <w:sz w:val="22"/>
                <w:szCs w:val="22"/>
              </w:rPr>
              <w:t>NAVODILA PONUDNIKOM ZA IZDELAVO PONUDBE</w:t>
            </w:r>
            <w:r w:rsidRPr="00F43E01">
              <w:rPr>
                <w:rFonts w:ascii="Garamond" w:hAnsi="Garamond"/>
                <w:noProof/>
                <w:webHidden/>
                <w:sz w:val="22"/>
                <w:szCs w:val="22"/>
              </w:rPr>
              <w:tab/>
            </w:r>
            <w:r w:rsidRPr="00F43E01">
              <w:rPr>
                <w:rFonts w:ascii="Garamond" w:hAnsi="Garamond"/>
                <w:noProof/>
                <w:webHidden/>
                <w:sz w:val="22"/>
                <w:szCs w:val="22"/>
              </w:rPr>
              <w:fldChar w:fldCharType="begin"/>
            </w:r>
            <w:r w:rsidRPr="00F43E01">
              <w:rPr>
                <w:rFonts w:ascii="Garamond" w:hAnsi="Garamond"/>
                <w:noProof/>
                <w:webHidden/>
                <w:sz w:val="22"/>
                <w:szCs w:val="22"/>
              </w:rPr>
              <w:instrText xml:space="preserve"> PAGEREF _Toc109735958 \h </w:instrText>
            </w:r>
            <w:r w:rsidRPr="00F43E01">
              <w:rPr>
                <w:rFonts w:ascii="Garamond" w:hAnsi="Garamond"/>
                <w:noProof/>
                <w:webHidden/>
                <w:sz w:val="22"/>
                <w:szCs w:val="22"/>
              </w:rPr>
            </w:r>
            <w:r w:rsidRPr="00F43E01">
              <w:rPr>
                <w:rFonts w:ascii="Garamond" w:hAnsi="Garamond"/>
                <w:noProof/>
                <w:webHidden/>
                <w:sz w:val="22"/>
                <w:szCs w:val="22"/>
              </w:rPr>
              <w:fldChar w:fldCharType="separate"/>
            </w:r>
            <w:r w:rsidR="00E047AE">
              <w:rPr>
                <w:rFonts w:ascii="Garamond" w:hAnsi="Garamond"/>
                <w:noProof/>
                <w:webHidden/>
                <w:sz w:val="22"/>
                <w:szCs w:val="22"/>
              </w:rPr>
              <w:t>5</w:t>
            </w:r>
            <w:r w:rsidRPr="00F43E01">
              <w:rPr>
                <w:rFonts w:ascii="Garamond" w:hAnsi="Garamond"/>
                <w:noProof/>
                <w:webHidden/>
                <w:sz w:val="22"/>
                <w:szCs w:val="22"/>
              </w:rPr>
              <w:fldChar w:fldCharType="end"/>
            </w:r>
          </w:hyperlink>
        </w:p>
        <w:p w14:paraId="759B2954" w14:textId="3F567C93" w:rsidR="0049414A" w:rsidRPr="00F43E01" w:rsidRDefault="0049414A">
          <w:pPr>
            <w:pStyle w:val="Kazalovsebine2"/>
            <w:tabs>
              <w:tab w:val="right" w:leader="dot" w:pos="9060"/>
            </w:tabs>
            <w:rPr>
              <w:rFonts w:ascii="Garamond" w:eastAsiaTheme="minorEastAsia" w:hAnsi="Garamond"/>
              <w:noProof/>
              <w:lang w:eastAsia="sl-SI"/>
            </w:rPr>
          </w:pPr>
          <w:hyperlink w:anchor="_Toc109735959" w:history="1">
            <w:r w:rsidRPr="00F43E01">
              <w:rPr>
                <w:rStyle w:val="Hiperpovezava"/>
                <w:rFonts w:ascii="Garamond" w:hAnsi="Garamond"/>
                <w:noProof/>
              </w:rPr>
              <w:t>2.1 Podatki o naročniku</w:t>
            </w:r>
            <w:r w:rsidRPr="00F43E01">
              <w:rPr>
                <w:rFonts w:ascii="Garamond" w:hAnsi="Garamond"/>
                <w:noProof/>
                <w:webHidden/>
              </w:rPr>
              <w:tab/>
            </w:r>
            <w:r w:rsidRPr="00F43E01">
              <w:rPr>
                <w:rFonts w:ascii="Garamond" w:hAnsi="Garamond"/>
                <w:noProof/>
                <w:webHidden/>
              </w:rPr>
              <w:fldChar w:fldCharType="begin"/>
            </w:r>
            <w:r w:rsidRPr="00F43E01">
              <w:rPr>
                <w:rFonts w:ascii="Garamond" w:hAnsi="Garamond"/>
                <w:noProof/>
                <w:webHidden/>
              </w:rPr>
              <w:instrText xml:space="preserve"> PAGEREF _Toc109735959 \h </w:instrText>
            </w:r>
            <w:r w:rsidRPr="00F43E01">
              <w:rPr>
                <w:rFonts w:ascii="Garamond" w:hAnsi="Garamond"/>
                <w:noProof/>
                <w:webHidden/>
              </w:rPr>
            </w:r>
            <w:r w:rsidRPr="00F43E01">
              <w:rPr>
                <w:rFonts w:ascii="Garamond" w:hAnsi="Garamond"/>
                <w:noProof/>
                <w:webHidden/>
              </w:rPr>
              <w:fldChar w:fldCharType="separate"/>
            </w:r>
            <w:r w:rsidR="00E047AE">
              <w:rPr>
                <w:rFonts w:ascii="Garamond" w:hAnsi="Garamond"/>
                <w:noProof/>
                <w:webHidden/>
              </w:rPr>
              <w:t>5</w:t>
            </w:r>
            <w:r w:rsidRPr="00F43E01">
              <w:rPr>
                <w:rFonts w:ascii="Garamond" w:hAnsi="Garamond"/>
                <w:noProof/>
                <w:webHidden/>
              </w:rPr>
              <w:fldChar w:fldCharType="end"/>
            </w:r>
          </w:hyperlink>
        </w:p>
        <w:p w14:paraId="5C8D6F81" w14:textId="3D02B08A" w:rsidR="0049414A" w:rsidRPr="00F43E01" w:rsidRDefault="0049414A">
          <w:pPr>
            <w:pStyle w:val="Kazalovsebine2"/>
            <w:tabs>
              <w:tab w:val="right" w:leader="dot" w:pos="9060"/>
            </w:tabs>
            <w:rPr>
              <w:rFonts w:ascii="Garamond" w:eastAsiaTheme="minorEastAsia" w:hAnsi="Garamond"/>
              <w:noProof/>
              <w:lang w:eastAsia="sl-SI"/>
            </w:rPr>
          </w:pPr>
          <w:hyperlink w:anchor="_Toc109735960" w:history="1">
            <w:r w:rsidRPr="00F43E01">
              <w:rPr>
                <w:rStyle w:val="Hiperpovezava"/>
                <w:rFonts w:ascii="Garamond" w:hAnsi="Garamond"/>
                <w:noProof/>
              </w:rPr>
              <w:t>2.2 Pravna podlaga</w:t>
            </w:r>
            <w:r w:rsidRPr="00F43E01">
              <w:rPr>
                <w:rFonts w:ascii="Garamond" w:hAnsi="Garamond"/>
                <w:noProof/>
                <w:webHidden/>
              </w:rPr>
              <w:tab/>
            </w:r>
            <w:r w:rsidRPr="00F43E01">
              <w:rPr>
                <w:rFonts w:ascii="Garamond" w:hAnsi="Garamond"/>
                <w:noProof/>
                <w:webHidden/>
              </w:rPr>
              <w:fldChar w:fldCharType="begin"/>
            </w:r>
            <w:r w:rsidRPr="00F43E01">
              <w:rPr>
                <w:rFonts w:ascii="Garamond" w:hAnsi="Garamond"/>
                <w:noProof/>
                <w:webHidden/>
              </w:rPr>
              <w:instrText xml:space="preserve"> PAGEREF _Toc109735960 \h </w:instrText>
            </w:r>
            <w:r w:rsidRPr="00F43E01">
              <w:rPr>
                <w:rFonts w:ascii="Garamond" w:hAnsi="Garamond"/>
                <w:noProof/>
                <w:webHidden/>
              </w:rPr>
            </w:r>
            <w:r w:rsidRPr="00F43E01">
              <w:rPr>
                <w:rFonts w:ascii="Garamond" w:hAnsi="Garamond"/>
                <w:noProof/>
                <w:webHidden/>
              </w:rPr>
              <w:fldChar w:fldCharType="separate"/>
            </w:r>
            <w:r w:rsidR="00E047AE">
              <w:rPr>
                <w:rFonts w:ascii="Garamond" w:hAnsi="Garamond"/>
                <w:noProof/>
                <w:webHidden/>
              </w:rPr>
              <w:t>5</w:t>
            </w:r>
            <w:r w:rsidRPr="00F43E01">
              <w:rPr>
                <w:rFonts w:ascii="Garamond" w:hAnsi="Garamond"/>
                <w:noProof/>
                <w:webHidden/>
              </w:rPr>
              <w:fldChar w:fldCharType="end"/>
            </w:r>
          </w:hyperlink>
        </w:p>
        <w:p w14:paraId="38FB8899" w14:textId="242E54DB" w:rsidR="0049414A" w:rsidRPr="00F43E01" w:rsidRDefault="0049414A">
          <w:pPr>
            <w:pStyle w:val="Kazalovsebine2"/>
            <w:tabs>
              <w:tab w:val="right" w:leader="dot" w:pos="9060"/>
            </w:tabs>
            <w:rPr>
              <w:rFonts w:ascii="Garamond" w:eastAsiaTheme="minorEastAsia" w:hAnsi="Garamond"/>
              <w:noProof/>
              <w:lang w:eastAsia="sl-SI"/>
            </w:rPr>
          </w:pPr>
          <w:hyperlink w:anchor="_Toc109735961" w:history="1">
            <w:r w:rsidRPr="00F43E01">
              <w:rPr>
                <w:rStyle w:val="Hiperpovezava"/>
                <w:rFonts w:ascii="Garamond" w:hAnsi="Garamond"/>
                <w:noProof/>
              </w:rPr>
              <w:t>2.3. Oznaka javnega naročila</w:t>
            </w:r>
            <w:r w:rsidRPr="00F43E01">
              <w:rPr>
                <w:rFonts w:ascii="Garamond" w:hAnsi="Garamond"/>
                <w:noProof/>
                <w:webHidden/>
              </w:rPr>
              <w:tab/>
            </w:r>
            <w:r w:rsidRPr="00F43E01">
              <w:rPr>
                <w:rFonts w:ascii="Garamond" w:hAnsi="Garamond"/>
                <w:noProof/>
                <w:webHidden/>
              </w:rPr>
              <w:fldChar w:fldCharType="begin"/>
            </w:r>
            <w:r w:rsidRPr="00F43E01">
              <w:rPr>
                <w:rFonts w:ascii="Garamond" w:hAnsi="Garamond"/>
                <w:noProof/>
                <w:webHidden/>
              </w:rPr>
              <w:instrText xml:space="preserve"> PAGEREF _Toc109735961 \h </w:instrText>
            </w:r>
            <w:r w:rsidRPr="00F43E01">
              <w:rPr>
                <w:rFonts w:ascii="Garamond" w:hAnsi="Garamond"/>
                <w:noProof/>
                <w:webHidden/>
              </w:rPr>
            </w:r>
            <w:r w:rsidRPr="00F43E01">
              <w:rPr>
                <w:rFonts w:ascii="Garamond" w:hAnsi="Garamond"/>
                <w:noProof/>
                <w:webHidden/>
              </w:rPr>
              <w:fldChar w:fldCharType="separate"/>
            </w:r>
            <w:r w:rsidR="00E047AE">
              <w:rPr>
                <w:rFonts w:ascii="Garamond" w:hAnsi="Garamond"/>
                <w:noProof/>
                <w:webHidden/>
              </w:rPr>
              <w:t>5</w:t>
            </w:r>
            <w:r w:rsidRPr="00F43E01">
              <w:rPr>
                <w:rFonts w:ascii="Garamond" w:hAnsi="Garamond"/>
                <w:noProof/>
                <w:webHidden/>
              </w:rPr>
              <w:fldChar w:fldCharType="end"/>
            </w:r>
          </w:hyperlink>
        </w:p>
        <w:p w14:paraId="24B41C2B" w14:textId="05602872" w:rsidR="0049414A" w:rsidRPr="00F43E01" w:rsidRDefault="0049414A">
          <w:pPr>
            <w:pStyle w:val="Kazalovsebine2"/>
            <w:tabs>
              <w:tab w:val="right" w:leader="dot" w:pos="9060"/>
            </w:tabs>
            <w:rPr>
              <w:rFonts w:ascii="Garamond" w:eastAsiaTheme="minorEastAsia" w:hAnsi="Garamond"/>
              <w:noProof/>
              <w:lang w:eastAsia="sl-SI"/>
            </w:rPr>
          </w:pPr>
          <w:hyperlink w:anchor="_Toc109735962" w:history="1">
            <w:r w:rsidRPr="00F43E01">
              <w:rPr>
                <w:rStyle w:val="Hiperpovezava"/>
                <w:rFonts w:ascii="Garamond" w:hAnsi="Garamond"/>
                <w:noProof/>
              </w:rPr>
              <w:t>2.4. Predmet javnega naročila</w:t>
            </w:r>
            <w:r w:rsidRPr="00F43E01">
              <w:rPr>
                <w:rFonts w:ascii="Garamond" w:hAnsi="Garamond"/>
                <w:noProof/>
                <w:webHidden/>
              </w:rPr>
              <w:tab/>
            </w:r>
            <w:r w:rsidRPr="00F43E01">
              <w:rPr>
                <w:rFonts w:ascii="Garamond" w:hAnsi="Garamond"/>
                <w:noProof/>
                <w:webHidden/>
              </w:rPr>
              <w:fldChar w:fldCharType="begin"/>
            </w:r>
            <w:r w:rsidRPr="00F43E01">
              <w:rPr>
                <w:rFonts w:ascii="Garamond" w:hAnsi="Garamond"/>
                <w:noProof/>
                <w:webHidden/>
              </w:rPr>
              <w:instrText xml:space="preserve"> PAGEREF _Toc109735962 \h </w:instrText>
            </w:r>
            <w:r w:rsidRPr="00F43E01">
              <w:rPr>
                <w:rFonts w:ascii="Garamond" w:hAnsi="Garamond"/>
                <w:noProof/>
                <w:webHidden/>
              </w:rPr>
            </w:r>
            <w:r w:rsidRPr="00F43E01">
              <w:rPr>
                <w:rFonts w:ascii="Garamond" w:hAnsi="Garamond"/>
                <w:noProof/>
                <w:webHidden/>
              </w:rPr>
              <w:fldChar w:fldCharType="separate"/>
            </w:r>
            <w:r w:rsidR="00E047AE">
              <w:rPr>
                <w:rFonts w:ascii="Garamond" w:hAnsi="Garamond"/>
                <w:noProof/>
                <w:webHidden/>
              </w:rPr>
              <w:t>5</w:t>
            </w:r>
            <w:r w:rsidRPr="00F43E01">
              <w:rPr>
                <w:rFonts w:ascii="Garamond" w:hAnsi="Garamond"/>
                <w:noProof/>
                <w:webHidden/>
              </w:rPr>
              <w:fldChar w:fldCharType="end"/>
            </w:r>
          </w:hyperlink>
        </w:p>
        <w:p w14:paraId="2CA95525" w14:textId="6D539C89" w:rsidR="0049414A" w:rsidRPr="00F43E01" w:rsidRDefault="0049414A">
          <w:pPr>
            <w:pStyle w:val="Kazalovsebine2"/>
            <w:tabs>
              <w:tab w:val="right" w:leader="dot" w:pos="9060"/>
            </w:tabs>
            <w:rPr>
              <w:rFonts w:ascii="Garamond" w:eastAsiaTheme="minorEastAsia" w:hAnsi="Garamond"/>
              <w:noProof/>
              <w:lang w:eastAsia="sl-SI"/>
            </w:rPr>
          </w:pPr>
          <w:hyperlink w:anchor="_Toc109735963" w:history="1">
            <w:r w:rsidRPr="00F43E01">
              <w:rPr>
                <w:rStyle w:val="Hiperpovezava"/>
                <w:rFonts w:ascii="Garamond" w:hAnsi="Garamond"/>
                <w:noProof/>
              </w:rPr>
              <w:t>2.5 Sodelovanje</w:t>
            </w:r>
            <w:r w:rsidRPr="00F43E01">
              <w:rPr>
                <w:rFonts w:ascii="Garamond" w:hAnsi="Garamond"/>
                <w:noProof/>
                <w:webHidden/>
              </w:rPr>
              <w:tab/>
            </w:r>
            <w:r w:rsidRPr="00F43E01">
              <w:rPr>
                <w:rFonts w:ascii="Garamond" w:hAnsi="Garamond"/>
                <w:noProof/>
                <w:webHidden/>
              </w:rPr>
              <w:fldChar w:fldCharType="begin"/>
            </w:r>
            <w:r w:rsidRPr="00F43E01">
              <w:rPr>
                <w:rFonts w:ascii="Garamond" w:hAnsi="Garamond"/>
                <w:noProof/>
                <w:webHidden/>
              </w:rPr>
              <w:instrText xml:space="preserve"> PAGEREF _Toc109735963 \h </w:instrText>
            </w:r>
            <w:r w:rsidRPr="00F43E01">
              <w:rPr>
                <w:rFonts w:ascii="Garamond" w:hAnsi="Garamond"/>
                <w:noProof/>
                <w:webHidden/>
              </w:rPr>
            </w:r>
            <w:r w:rsidRPr="00F43E01">
              <w:rPr>
                <w:rFonts w:ascii="Garamond" w:hAnsi="Garamond"/>
                <w:noProof/>
                <w:webHidden/>
              </w:rPr>
              <w:fldChar w:fldCharType="separate"/>
            </w:r>
            <w:r w:rsidR="00E047AE">
              <w:rPr>
                <w:rFonts w:ascii="Garamond" w:hAnsi="Garamond"/>
                <w:noProof/>
                <w:webHidden/>
              </w:rPr>
              <w:t>5</w:t>
            </w:r>
            <w:r w:rsidRPr="00F43E01">
              <w:rPr>
                <w:rFonts w:ascii="Garamond" w:hAnsi="Garamond"/>
                <w:noProof/>
                <w:webHidden/>
              </w:rPr>
              <w:fldChar w:fldCharType="end"/>
            </w:r>
          </w:hyperlink>
        </w:p>
        <w:p w14:paraId="773436C4" w14:textId="614216FC" w:rsidR="0049414A" w:rsidRPr="00F43E01" w:rsidRDefault="0049414A">
          <w:pPr>
            <w:pStyle w:val="Kazalovsebine2"/>
            <w:tabs>
              <w:tab w:val="right" w:leader="dot" w:pos="9060"/>
            </w:tabs>
            <w:rPr>
              <w:rFonts w:ascii="Garamond" w:eastAsiaTheme="minorEastAsia" w:hAnsi="Garamond"/>
              <w:noProof/>
              <w:lang w:eastAsia="sl-SI"/>
            </w:rPr>
          </w:pPr>
          <w:hyperlink w:anchor="_Toc109735964" w:history="1">
            <w:r w:rsidRPr="00F43E01">
              <w:rPr>
                <w:rStyle w:val="Hiperpovezava"/>
                <w:rFonts w:ascii="Garamond" w:hAnsi="Garamond"/>
                <w:noProof/>
              </w:rPr>
              <w:t>2.6 Samostojna ponudba</w:t>
            </w:r>
            <w:r w:rsidRPr="00F43E01">
              <w:rPr>
                <w:rFonts w:ascii="Garamond" w:hAnsi="Garamond"/>
                <w:noProof/>
                <w:webHidden/>
              </w:rPr>
              <w:tab/>
            </w:r>
            <w:r w:rsidRPr="00F43E01">
              <w:rPr>
                <w:rFonts w:ascii="Garamond" w:hAnsi="Garamond"/>
                <w:noProof/>
                <w:webHidden/>
              </w:rPr>
              <w:fldChar w:fldCharType="begin"/>
            </w:r>
            <w:r w:rsidRPr="00F43E01">
              <w:rPr>
                <w:rFonts w:ascii="Garamond" w:hAnsi="Garamond"/>
                <w:noProof/>
                <w:webHidden/>
              </w:rPr>
              <w:instrText xml:space="preserve"> PAGEREF _Toc109735964 \h </w:instrText>
            </w:r>
            <w:r w:rsidRPr="00F43E01">
              <w:rPr>
                <w:rFonts w:ascii="Garamond" w:hAnsi="Garamond"/>
                <w:noProof/>
                <w:webHidden/>
              </w:rPr>
            </w:r>
            <w:r w:rsidRPr="00F43E01">
              <w:rPr>
                <w:rFonts w:ascii="Garamond" w:hAnsi="Garamond"/>
                <w:noProof/>
                <w:webHidden/>
              </w:rPr>
              <w:fldChar w:fldCharType="separate"/>
            </w:r>
            <w:r w:rsidR="00E047AE">
              <w:rPr>
                <w:rFonts w:ascii="Garamond" w:hAnsi="Garamond"/>
                <w:noProof/>
                <w:webHidden/>
              </w:rPr>
              <w:t>5</w:t>
            </w:r>
            <w:r w:rsidRPr="00F43E01">
              <w:rPr>
                <w:rFonts w:ascii="Garamond" w:hAnsi="Garamond"/>
                <w:noProof/>
                <w:webHidden/>
              </w:rPr>
              <w:fldChar w:fldCharType="end"/>
            </w:r>
          </w:hyperlink>
        </w:p>
        <w:p w14:paraId="2926049A" w14:textId="12104994" w:rsidR="0049414A" w:rsidRPr="00F43E01" w:rsidRDefault="0049414A">
          <w:pPr>
            <w:pStyle w:val="Kazalovsebine2"/>
            <w:tabs>
              <w:tab w:val="right" w:leader="dot" w:pos="9060"/>
            </w:tabs>
            <w:rPr>
              <w:rFonts w:ascii="Garamond" w:eastAsiaTheme="minorEastAsia" w:hAnsi="Garamond"/>
              <w:noProof/>
              <w:lang w:eastAsia="sl-SI"/>
            </w:rPr>
          </w:pPr>
          <w:hyperlink w:anchor="_Toc109735965" w:history="1">
            <w:r w:rsidRPr="00F43E01">
              <w:rPr>
                <w:rStyle w:val="Hiperpovezava"/>
                <w:rFonts w:ascii="Garamond" w:hAnsi="Garamond"/>
                <w:noProof/>
              </w:rPr>
              <w:t>2.7 Ponudba s podizvajalci</w:t>
            </w:r>
            <w:r w:rsidRPr="00F43E01">
              <w:rPr>
                <w:rFonts w:ascii="Garamond" w:hAnsi="Garamond"/>
                <w:noProof/>
                <w:webHidden/>
              </w:rPr>
              <w:tab/>
            </w:r>
            <w:r w:rsidRPr="00F43E01">
              <w:rPr>
                <w:rFonts w:ascii="Garamond" w:hAnsi="Garamond"/>
                <w:noProof/>
                <w:webHidden/>
              </w:rPr>
              <w:fldChar w:fldCharType="begin"/>
            </w:r>
            <w:r w:rsidRPr="00F43E01">
              <w:rPr>
                <w:rFonts w:ascii="Garamond" w:hAnsi="Garamond"/>
                <w:noProof/>
                <w:webHidden/>
              </w:rPr>
              <w:instrText xml:space="preserve"> PAGEREF _Toc109735965 \h </w:instrText>
            </w:r>
            <w:r w:rsidRPr="00F43E01">
              <w:rPr>
                <w:rFonts w:ascii="Garamond" w:hAnsi="Garamond"/>
                <w:noProof/>
                <w:webHidden/>
              </w:rPr>
            </w:r>
            <w:r w:rsidRPr="00F43E01">
              <w:rPr>
                <w:rFonts w:ascii="Garamond" w:hAnsi="Garamond"/>
                <w:noProof/>
                <w:webHidden/>
              </w:rPr>
              <w:fldChar w:fldCharType="separate"/>
            </w:r>
            <w:r w:rsidR="00E047AE">
              <w:rPr>
                <w:rFonts w:ascii="Garamond" w:hAnsi="Garamond"/>
                <w:noProof/>
                <w:webHidden/>
              </w:rPr>
              <w:t>5</w:t>
            </w:r>
            <w:r w:rsidRPr="00F43E01">
              <w:rPr>
                <w:rFonts w:ascii="Garamond" w:hAnsi="Garamond"/>
                <w:noProof/>
                <w:webHidden/>
              </w:rPr>
              <w:fldChar w:fldCharType="end"/>
            </w:r>
          </w:hyperlink>
        </w:p>
        <w:p w14:paraId="328B441D" w14:textId="50A24103" w:rsidR="0049414A" w:rsidRPr="00F43E01" w:rsidRDefault="0049414A">
          <w:pPr>
            <w:pStyle w:val="Kazalovsebine2"/>
            <w:tabs>
              <w:tab w:val="right" w:leader="dot" w:pos="9060"/>
            </w:tabs>
            <w:rPr>
              <w:rFonts w:ascii="Garamond" w:eastAsiaTheme="minorEastAsia" w:hAnsi="Garamond"/>
              <w:noProof/>
              <w:lang w:eastAsia="sl-SI"/>
            </w:rPr>
          </w:pPr>
          <w:hyperlink w:anchor="_Toc109735966" w:history="1">
            <w:r w:rsidRPr="00F43E01">
              <w:rPr>
                <w:rStyle w:val="Hiperpovezava"/>
                <w:rFonts w:ascii="Garamond" w:hAnsi="Garamond"/>
                <w:noProof/>
              </w:rPr>
              <w:t>2.9 Tuji ponudniki</w:t>
            </w:r>
            <w:r w:rsidRPr="00F43E01">
              <w:rPr>
                <w:rFonts w:ascii="Garamond" w:hAnsi="Garamond"/>
                <w:noProof/>
                <w:webHidden/>
              </w:rPr>
              <w:tab/>
            </w:r>
            <w:r w:rsidRPr="00F43E01">
              <w:rPr>
                <w:rFonts w:ascii="Garamond" w:hAnsi="Garamond"/>
                <w:noProof/>
                <w:webHidden/>
              </w:rPr>
              <w:fldChar w:fldCharType="begin"/>
            </w:r>
            <w:r w:rsidRPr="00F43E01">
              <w:rPr>
                <w:rFonts w:ascii="Garamond" w:hAnsi="Garamond"/>
                <w:noProof/>
                <w:webHidden/>
              </w:rPr>
              <w:instrText xml:space="preserve"> PAGEREF _Toc109735966 \h </w:instrText>
            </w:r>
            <w:r w:rsidRPr="00F43E01">
              <w:rPr>
                <w:rFonts w:ascii="Garamond" w:hAnsi="Garamond"/>
                <w:noProof/>
                <w:webHidden/>
              </w:rPr>
            </w:r>
            <w:r w:rsidRPr="00F43E01">
              <w:rPr>
                <w:rFonts w:ascii="Garamond" w:hAnsi="Garamond"/>
                <w:noProof/>
                <w:webHidden/>
              </w:rPr>
              <w:fldChar w:fldCharType="separate"/>
            </w:r>
            <w:r w:rsidR="00E047AE">
              <w:rPr>
                <w:rFonts w:ascii="Garamond" w:hAnsi="Garamond"/>
                <w:noProof/>
                <w:webHidden/>
              </w:rPr>
              <w:t>7</w:t>
            </w:r>
            <w:r w:rsidRPr="00F43E01">
              <w:rPr>
                <w:rFonts w:ascii="Garamond" w:hAnsi="Garamond"/>
                <w:noProof/>
                <w:webHidden/>
              </w:rPr>
              <w:fldChar w:fldCharType="end"/>
            </w:r>
          </w:hyperlink>
        </w:p>
        <w:p w14:paraId="23C0E0E8" w14:textId="02C2E936" w:rsidR="0049414A" w:rsidRPr="00F43E01" w:rsidRDefault="0049414A">
          <w:pPr>
            <w:pStyle w:val="Kazalovsebine2"/>
            <w:tabs>
              <w:tab w:val="right" w:leader="dot" w:pos="9060"/>
            </w:tabs>
            <w:rPr>
              <w:rFonts w:ascii="Garamond" w:eastAsiaTheme="minorEastAsia" w:hAnsi="Garamond"/>
              <w:noProof/>
              <w:lang w:eastAsia="sl-SI"/>
            </w:rPr>
          </w:pPr>
          <w:hyperlink w:anchor="_Toc109735967" w:history="1">
            <w:r w:rsidRPr="00F43E01">
              <w:rPr>
                <w:rStyle w:val="Hiperpovezava"/>
                <w:rFonts w:ascii="Garamond" w:hAnsi="Garamond"/>
                <w:noProof/>
              </w:rPr>
              <w:t>2.10 Prevzem razpisne dokumentacije</w:t>
            </w:r>
            <w:r w:rsidRPr="00F43E01">
              <w:rPr>
                <w:rFonts w:ascii="Garamond" w:hAnsi="Garamond"/>
                <w:noProof/>
                <w:webHidden/>
              </w:rPr>
              <w:tab/>
            </w:r>
            <w:r w:rsidRPr="00F43E01">
              <w:rPr>
                <w:rFonts w:ascii="Garamond" w:hAnsi="Garamond"/>
                <w:noProof/>
                <w:webHidden/>
              </w:rPr>
              <w:fldChar w:fldCharType="begin"/>
            </w:r>
            <w:r w:rsidRPr="00F43E01">
              <w:rPr>
                <w:rFonts w:ascii="Garamond" w:hAnsi="Garamond"/>
                <w:noProof/>
                <w:webHidden/>
              </w:rPr>
              <w:instrText xml:space="preserve"> PAGEREF _Toc109735967 \h </w:instrText>
            </w:r>
            <w:r w:rsidRPr="00F43E01">
              <w:rPr>
                <w:rFonts w:ascii="Garamond" w:hAnsi="Garamond"/>
                <w:noProof/>
                <w:webHidden/>
              </w:rPr>
            </w:r>
            <w:r w:rsidRPr="00F43E01">
              <w:rPr>
                <w:rFonts w:ascii="Garamond" w:hAnsi="Garamond"/>
                <w:noProof/>
                <w:webHidden/>
              </w:rPr>
              <w:fldChar w:fldCharType="separate"/>
            </w:r>
            <w:r w:rsidR="00E047AE">
              <w:rPr>
                <w:rFonts w:ascii="Garamond" w:hAnsi="Garamond"/>
                <w:noProof/>
                <w:webHidden/>
              </w:rPr>
              <w:t>8</w:t>
            </w:r>
            <w:r w:rsidRPr="00F43E01">
              <w:rPr>
                <w:rFonts w:ascii="Garamond" w:hAnsi="Garamond"/>
                <w:noProof/>
                <w:webHidden/>
              </w:rPr>
              <w:fldChar w:fldCharType="end"/>
            </w:r>
          </w:hyperlink>
        </w:p>
        <w:p w14:paraId="3980EBFD" w14:textId="707A92A1" w:rsidR="0049414A" w:rsidRPr="00F43E01" w:rsidRDefault="0049414A">
          <w:pPr>
            <w:pStyle w:val="Kazalovsebine2"/>
            <w:tabs>
              <w:tab w:val="right" w:leader="dot" w:pos="9060"/>
            </w:tabs>
            <w:rPr>
              <w:rFonts w:ascii="Garamond" w:eastAsiaTheme="minorEastAsia" w:hAnsi="Garamond"/>
              <w:noProof/>
              <w:lang w:eastAsia="sl-SI"/>
            </w:rPr>
          </w:pPr>
          <w:hyperlink w:anchor="_Toc109735968" w:history="1">
            <w:r w:rsidRPr="00F43E01">
              <w:rPr>
                <w:rStyle w:val="Hiperpovezava"/>
                <w:rFonts w:ascii="Garamond" w:hAnsi="Garamond"/>
                <w:noProof/>
              </w:rPr>
              <w:t>2.11  Jezik ponudbe</w:t>
            </w:r>
            <w:r w:rsidRPr="00F43E01">
              <w:rPr>
                <w:rFonts w:ascii="Garamond" w:hAnsi="Garamond"/>
                <w:noProof/>
                <w:webHidden/>
              </w:rPr>
              <w:tab/>
            </w:r>
            <w:r w:rsidRPr="00F43E01">
              <w:rPr>
                <w:rFonts w:ascii="Garamond" w:hAnsi="Garamond"/>
                <w:noProof/>
                <w:webHidden/>
              </w:rPr>
              <w:fldChar w:fldCharType="begin"/>
            </w:r>
            <w:r w:rsidRPr="00F43E01">
              <w:rPr>
                <w:rFonts w:ascii="Garamond" w:hAnsi="Garamond"/>
                <w:noProof/>
                <w:webHidden/>
              </w:rPr>
              <w:instrText xml:space="preserve"> PAGEREF _Toc109735968 \h </w:instrText>
            </w:r>
            <w:r w:rsidRPr="00F43E01">
              <w:rPr>
                <w:rFonts w:ascii="Garamond" w:hAnsi="Garamond"/>
                <w:noProof/>
                <w:webHidden/>
              </w:rPr>
            </w:r>
            <w:r w:rsidRPr="00F43E01">
              <w:rPr>
                <w:rFonts w:ascii="Garamond" w:hAnsi="Garamond"/>
                <w:noProof/>
                <w:webHidden/>
              </w:rPr>
              <w:fldChar w:fldCharType="separate"/>
            </w:r>
            <w:r w:rsidR="00E047AE">
              <w:rPr>
                <w:rFonts w:ascii="Garamond" w:hAnsi="Garamond"/>
                <w:noProof/>
                <w:webHidden/>
              </w:rPr>
              <w:t>8</w:t>
            </w:r>
            <w:r w:rsidRPr="00F43E01">
              <w:rPr>
                <w:rFonts w:ascii="Garamond" w:hAnsi="Garamond"/>
                <w:noProof/>
                <w:webHidden/>
              </w:rPr>
              <w:fldChar w:fldCharType="end"/>
            </w:r>
          </w:hyperlink>
        </w:p>
        <w:p w14:paraId="21EA1C3C" w14:textId="373C14AC" w:rsidR="0049414A" w:rsidRPr="00F43E01" w:rsidRDefault="0049414A">
          <w:pPr>
            <w:pStyle w:val="Kazalovsebine2"/>
            <w:tabs>
              <w:tab w:val="right" w:leader="dot" w:pos="9060"/>
            </w:tabs>
            <w:rPr>
              <w:rFonts w:ascii="Garamond" w:eastAsiaTheme="minorEastAsia" w:hAnsi="Garamond"/>
              <w:noProof/>
              <w:lang w:eastAsia="sl-SI"/>
            </w:rPr>
          </w:pPr>
          <w:hyperlink w:anchor="_Toc109735969" w:history="1">
            <w:r w:rsidRPr="00F43E01">
              <w:rPr>
                <w:rStyle w:val="Hiperpovezava"/>
                <w:rFonts w:ascii="Garamond" w:hAnsi="Garamond"/>
                <w:noProof/>
              </w:rPr>
              <w:t>2.12 Dopustnost ponudbe</w:t>
            </w:r>
            <w:r w:rsidRPr="00F43E01">
              <w:rPr>
                <w:rFonts w:ascii="Garamond" w:hAnsi="Garamond"/>
                <w:noProof/>
                <w:webHidden/>
              </w:rPr>
              <w:tab/>
            </w:r>
            <w:r w:rsidRPr="00F43E01">
              <w:rPr>
                <w:rFonts w:ascii="Garamond" w:hAnsi="Garamond"/>
                <w:noProof/>
                <w:webHidden/>
              </w:rPr>
              <w:fldChar w:fldCharType="begin"/>
            </w:r>
            <w:r w:rsidRPr="00F43E01">
              <w:rPr>
                <w:rFonts w:ascii="Garamond" w:hAnsi="Garamond"/>
                <w:noProof/>
                <w:webHidden/>
              </w:rPr>
              <w:instrText xml:space="preserve"> PAGEREF _Toc109735969 \h </w:instrText>
            </w:r>
            <w:r w:rsidRPr="00F43E01">
              <w:rPr>
                <w:rFonts w:ascii="Garamond" w:hAnsi="Garamond"/>
                <w:noProof/>
                <w:webHidden/>
              </w:rPr>
            </w:r>
            <w:r w:rsidRPr="00F43E01">
              <w:rPr>
                <w:rFonts w:ascii="Garamond" w:hAnsi="Garamond"/>
                <w:noProof/>
                <w:webHidden/>
              </w:rPr>
              <w:fldChar w:fldCharType="separate"/>
            </w:r>
            <w:r w:rsidR="00E047AE">
              <w:rPr>
                <w:rFonts w:ascii="Garamond" w:hAnsi="Garamond"/>
                <w:noProof/>
                <w:webHidden/>
              </w:rPr>
              <w:t>8</w:t>
            </w:r>
            <w:r w:rsidRPr="00F43E01">
              <w:rPr>
                <w:rFonts w:ascii="Garamond" w:hAnsi="Garamond"/>
                <w:noProof/>
                <w:webHidden/>
              </w:rPr>
              <w:fldChar w:fldCharType="end"/>
            </w:r>
          </w:hyperlink>
        </w:p>
        <w:p w14:paraId="2D49DCAD" w14:textId="55AF19E8" w:rsidR="0049414A" w:rsidRPr="00F43E01" w:rsidRDefault="0049414A">
          <w:pPr>
            <w:pStyle w:val="Kazalovsebine2"/>
            <w:tabs>
              <w:tab w:val="right" w:leader="dot" w:pos="9060"/>
            </w:tabs>
            <w:rPr>
              <w:rFonts w:ascii="Garamond" w:eastAsiaTheme="minorEastAsia" w:hAnsi="Garamond"/>
              <w:noProof/>
              <w:lang w:eastAsia="sl-SI"/>
            </w:rPr>
          </w:pPr>
          <w:hyperlink w:anchor="_Toc109735970" w:history="1">
            <w:r w:rsidRPr="00F43E01">
              <w:rPr>
                <w:rStyle w:val="Hiperpovezava"/>
                <w:rFonts w:ascii="Garamond" w:hAnsi="Garamond"/>
                <w:noProof/>
              </w:rPr>
              <w:t>2.13 Oblika ponudbe</w:t>
            </w:r>
            <w:r w:rsidRPr="00F43E01">
              <w:rPr>
                <w:rFonts w:ascii="Garamond" w:hAnsi="Garamond"/>
                <w:noProof/>
                <w:webHidden/>
              </w:rPr>
              <w:tab/>
            </w:r>
            <w:r w:rsidRPr="00F43E01">
              <w:rPr>
                <w:rFonts w:ascii="Garamond" w:hAnsi="Garamond"/>
                <w:noProof/>
                <w:webHidden/>
              </w:rPr>
              <w:fldChar w:fldCharType="begin"/>
            </w:r>
            <w:r w:rsidRPr="00F43E01">
              <w:rPr>
                <w:rFonts w:ascii="Garamond" w:hAnsi="Garamond"/>
                <w:noProof/>
                <w:webHidden/>
              </w:rPr>
              <w:instrText xml:space="preserve"> PAGEREF _Toc109735970 \h </w:instrText>
            </w:r>
            <w:r w:rsidRPr="00F43E01">
              <w:rPr>
                <w:rFonts w:ascii="Garamond" w:hAnsi="Garamond"/>
                <w:noProof/>
                <w:webHidden/>
              </w:rPr>
            </w:r>
            <w:r w:rsidRPr="00F43E01">
              <w:rPr>
                <w:rFonts w:ascii="Garamond" w:hAnsi="Garamond"/>
                <w:noProof/>
                <w:webHidden/>
              </w:rPr>
              <w:fldChar w:fldCharType="separate"/>
            </w:r>
            <w:r w:rsidR="00E047AE">
              <w:rPr>
                <w:rFonts w:ascii="Garamond" w:hAnsi="Garamond"/>
                <w:noProof/>
                <w:webHidden/>
              </w:rPr>
              <w:t>8</w:t>
            </w:r>
            <w:r w:rsidRPr="00F43E01">
              <w:rPr>
                <w:rFonts w:ascii="Garamond" w:hAnsi="Garamond"/>
                <w:noProof/>
                <w:webHidden/>
              </w:rPr>
              <w:fldChar w:fldCharType="end"/>
            </w:r>
          </w:hyperlink>
        </w:p>
        <w:p w14:paraId="05A39924" w14:textId="3F8520A6" w:rsidR="0049414A" w:rsidRPr="00F43E01" w:rsidRDefault="0049414A">
          <w:pPr>
            <w:pStyle w:val="Kazalovsebine2"/>
            <w:tabs>
              <w:tab w:val="right" w:leader="dot" w:pos="9060"/>
            </w:tabs>
            <w:rPr>
              <w:rFonts w:ascii="Garamond" w:eastAsiaTheme="minorEastAsia" w:hAnsi="Garamond"/>
              <w:noProof/>
              <w:lang w:eastAsia="sl-SI"/>
            </w:rPr>
          </w:pPr>
          <w:hyperlink w:anchor="_Toc109735971" w:history="1">
            <w:r w:rsidRPr="00F43E01">
              <w:rPr>
                <w:rStyle w:val="Hiperpovezava"/>
                <w:rFonts w:ascii="Garamond" w:hAnsi="Garamond"/>
                <w:noProof/>
              </w:rPr>
              <w:t>2.14 Način in rok za predložitev ponudbe</w:t>
            </w:r>
            <w:r w:rsidRPr="00F43E01">
              <w:rPr>
                <w:rFonts w:ascii="Garamond" w:hAnsi="Garamond"/>
                <w:noProof/>
                <w:webHidden/>
              </w:rPr>
              <w:tab/>
            </w:r>
            <w:r w:rsidRPr="00F43E01">
              <w:rPr>
                <w:rFonts w:ascii="Garamond" w:hAnsi="Garamond"/>
                <w:noProof/>
                <w:webHidden/>
              </w:rPr>
              <w:fldChar w:fldCharType="begin"/>
            </w:r>
            <w:r w:rsidRPr="00F43E01">
              <w:rPr>
                <w:rFonts w:ascii="Garamond" w:hAnsi="Garamond"/>
                <w:noProof/>
                <w:webHidden/>
              </w:rPr>
              <w:instrText xml:space="preserve"> PAGEREF _Toc109735971 \h </w:instrText>
            </w:r>
            <w:r w:rsidRPr="00F43E01">
              <w:rPr>
                <w:rFonts w:ascii="Garamond" w:hAnsi="Garamond"/>
                <w:noProof/>
                <w:webHidden/>
              </w:rPr>
            </w:r>
            <w:r w:rsidRPr="00F43E01">
              <w:rPr>
                <w:rFonts w:ascii="Garamond" w:hAnsi="Garamond"/>
                <w:noProof/>
                <w:webHidden/>
              </w:rPr>
              <w:fldChar w:fldCharType="separate"/>
            </w:r>
            <w:r w:rsidR="00E047AE">
              <w:rPr>
                <w:rFonts w:ascii="Garamond" w:hAnsi="Garamond"/>
                <w:noProof/>
                <w:webHidden/>
              </w:rPr>
              <w:t>10</w:t>
            </w:r>
            <w:r w:rsidRPr="00F43E01">
              <w:rPr>
                <w:rFonts w:ascii="Garamond" w:hAnsi="Garamond"/>
                <w:noProof/>
                <w:webHidden/>
              </w:rPr>
              <w:fldChar w:fldCharType="end"/>
            </w:r>
          </w:hyperlink>
        </w:p>
        <w:p w14:paraId="7036A7B5" w14:textId="1AF05EF3" w:rsidR="0049414A" w:rsidRPr="00F43E01" w:rsidRDefault="0049414A">
          <w:pPr>
            <w:pStyle w:val="Kazalovsebine2"/>
            <w:tabs>
              <w:tab w:val="right" w:leader="dot" w:pos="9060"/>
            </w:tabs>
            <w:rPr>
              <w:rFonts w:ascii="Garamond" w:eastAsiaTheme="minorEastAsia" w:hAnsi="Garamond"/>
              <w:noProof/>
              <w:lang w:eastAsia="sl-SI"/>
            </w:rPr>
          </w:pPr>
          <w:hyperlink w:anchor="_Toc109735972" w:history="1">
            <w:r w:rsidRPr="00F43E01">
              <w:rPr>
                <w:rStyle w:val="Hiperpovezava"/>
                <w:rFonts w:ascii="Garamond" w:hAnsi="Garamond"/>
                <w:noProof/>
              </w:rPr>
              <w:t>2.15 Javno odpiranje ponudb</w:t>
            </w:r>
            <w:r w:rsidRPr="00F43E01">
              <w:rPr>
                <w:rFonts w:ascii="Garamond" w:hAnsi="Garamond"/>
                <w:noProof/>
                <w:webHidden/>
              </w:rPr>
              <w:tab/>
            </w:r>
            <w:r w:rsidRPr="00F43E01">
              <w:rPr>
                <w:rFonts w:ascii="Garamond" w:hAnsi="Garamond"/>
                <w:noProof/>
                <w:webHidden/>
              </w:rPr>
              <w:fldChar w:fldCharType="begin"/>
            </w:r>
            <w:r w:rsidRPr="00F43E01">
              <w:rPr>
                <w:rFonts w:ascii="Garamond" w:hAnsi="Garamond"/>
                <w:noProof/>
                <w:webHidden/>
              </w:rPr>
              <w:instrText xml:space="preserve"> PAGEREF _Toc109735972 \h </w:instrText>
            </w:r>
            <w:r w:rsidRPr="00F43E01">
              <w:rPr>
                <w:rFonts w:ascii="Garamond" w:hAnsi="Garamond"/>
                <w:noProof/>
                <w:webHidden/>
              </w:rPr>
            </w:r>
            <w:r w:rsidRPr="00F43E01">
              <w:rPr>
                <w:rFonts w:ascii="Garamond" w:hAnsi="Garamond"/>
                <w:noProof/>
                <w:webHidden/>
              </w:rPr>
              <w:fldChar w:fldCharType="separate"/>
            </w:r>
            <w:r w:rsidR="00E047AE">
              <w:rPr>
                <w:rFonts w:ascii="Garamond" w:hAnsi="Garamond"/>
                <w:noProof/>
                <w:webHidden/>
              </w:rPr>
              <w:t>11</w:t>
            </w:r>
            <w:r w:rsidRPr="00F43E01">
              <w:rPr>
                <w:rFonts w:ascii="Garamond" w:hAnsi="Garamond"/>
                <w:noProof/>
                <w:webHidden/>
              </w:rPr>
              <w:fldChar w:fldCharType="end"/>
            </w:r>
          </w:hyperlink>
        </w:p>
        <w:p w14:paraId="7BCCBC58" w14:textId="07AAEF8B" w:rsidR="0049414A" w:rsidRPr="00F43E01" w:rsidRDefault="0049414A">
          <w:pPr>
            <w:pStyle w:val="Kazalovsebine2"/>
            <w:tabs>
              <w:tab w:val="right" w:leader="dot" w:pos="9060"/>
            </w:tabs>
            <w:rPr>
              <w:rFonts w:ascii="Garamond" w:eastAsiaTheme="minorEastAsia" w:hAnsi="Garamond"/>
              <w:noProof/>
              <w:lang w:eastAsia="sl-SI"/>
            </w:rPr>
          </w:pPr>
          <w:hyperlink w:anchor="_Toc109735973" w:history="1">
            <w:r w:rsidRPr="00F43E01">
              <w:rPr>
                <w:rStyle w:val="Hiperpovezava"/>
                <w:rFonts w:ascii="Garamond" w:hAnsi="Garamond"/>
                <w:noProof/>
              </w:rPr>
              <w:t>2.16 Veljavnost ponudbe</w:t>
            </w:r>
            <w:r w:rsidRPr="00F43E01">
              <w:rPr>
                <w:rFonts w:ascii="Garamond" w:hAnsi="Garamond"/>
                <w:noProof/>
                <w:webHidden/>
              </w:rPr>
              <w:tab/>
            </w:r>
            <w:r w:rsidRPr="00F43E01">
              <w:rPr>
                <w:rFonts w:ascii="Garamond" w:hAnsi="Garamond"/>
                <w:noProof/>
                <w:webHidden/>
              </w:rPr>
              <w:fldChar w:fldCharType="begin"/>
            </w:r>
            <w:r w:rsidRPr="00F43E01">
              <w:rPr>
                <w:rFonts w:ascii="Garamond" w:hAnsi="Garamond"/>
                <w:noProof/>
                <w:webHidden/>
              </w:rPr>
              <w:instrText xml:space="preserve"> PAGEREF _Toc109735973 \h </w:instrText>
            </w:r>
            <w:r w:rsidRPr="00F43E01">
              <w:rPr>
                <w:rFonts w:ascii="Garamond" w:hAnsi="Garamond"/>
                <w:noProof/>
                <w:webHidden/>
              </w:rPr>
            </w:r>
            <w:r w:rsidRPr="00F43E01">
              <w:rPr>
                <w:rFonts w:ascii="Garamond" w:hAnsi="Garamond"/>
                <w:noProof/>
                <w:webHidden/>
              </w:rPr>
              <w:fldChar w:fldCharType="separate"/>
            </w:r>
            <w:r w:rsidR="00E047AE">
              <w:rPr>
                <w:rFonts w:ascii="Garamond" w:hAnsi="Garamond"/>
                <w:noProof/>
                <w:webHidden/>
              </w:rPr>
              <w:t>11</w:t>
            </w:r>
            <w:r w:rsidRPr="00F43E01">
              <w:rPr>
                <w:rFonts w:ascii="Garamond" w:hAnsi="Garamond"/>
                <w:noProof/>
                <w:webHidden/>
              </w:rPr>
              <w:fldChar w:fldCharType="end"/>
            </w:r>
          </w:hyperlink>
        </w:p>
        <w:p w14:paraId="786263E4" w14:textId="795D90C3" w:rsidR="0049414A" w:rsidRPr="00F43E01" w:rsidRDefault="0049414A">
          <w:pPr>
            <w:pStyle w:val="Kazalovsebine2"/>
            <w:tabs>
              <w:tab w:val="right" w:leader="dot" w:pos="9060"/>
            </w:tabs>
            <w:rPr>
              <w:rFonts w:ascii="Garamond" w:eastAsiaTheme="minorEastAsia" w:hAnsi="Garamond"/>
              <w:noProof/>
              <w:lang w:eastAsia="sl-SI"/>
            </w:rPr>
          </w:pPr>
          <w:hyperlink w:anchor="_Toc109735974" w:history="1">
            <w:r w:rsidRPr="00F43E01">
              <w:rPr>
                <w:rStyle w:val="Hiperpovezava"/>
                <w:rFonts w:ascii="Garamond" w:hAnsi="Garamond"/>
                <w:noProof/>
              </w:rPr>
              <w:t>2.17 Cene v ponudbi</w:t>
            </w:r>
            <w:r w:rsidRPr="00F43E01">
              <w:rPr>
                <w:rFonts w:ascii="Garamond" w:hAnsi="Garamond"/>
                <w:noProof/>
                <w:webHidden/>
              </w:rPr>
              <w:tab/>
            </w:r>
            <w:r w:rsidRPr="00F43E01">
              <w:rPr>
                <w:rFonts w:ascii="Garamond" w:hAnsi="Garamond"/>
                <w:noProof/>
                <w:webHidden/>
              </w:rPr>
              <w:fldChar w:fldCharType="begin"/>
            </w:r>
            <w:r w:rsidRPr="00F43E01">
              <w:rPr>
                <w:rFonts w:ascii="Garamond" w:hAnsi="Garamond"/>
                <w:noProof/>
                <w:webHidden/>
              </w:rPr>
              <w:instrText xml:space="preserve"> PAGEREF _Toc109735974 \h </w:instrText>
            </w:r>
            <w:r w:rsidRPr="00F43E01">
              <w:rPr>
                <w:rFonts w:ascii="Garamond" w:hAnsi="Garamond"/>
                <w:noProof/>
                <w:webHidden/>
              </w:rPr>
            </w:r>
            <w:r w:rsidRPr="00F43E01">
              <w:rPr>
                <w:rFonts w:ascii="Garamond" w:hAnsi="Garamond"/>
                <w:noProof/>
                <w:webHidden/>
              </w:rPr>
              <w:fldChar w:fldCharType="separate"/>
            </w:r>
            <w:r w:rsidR="00E047AE">
              <w:rPr>
                <w:rFonts w:ascii="Garamond" w:hAnsi="Garamond"/>
                <w:noProof/>
                <w:webHidden/>
              </w:rPr>
              <w:t>11</w:t>
            </w:r>
            <w:r w:rsidRPr="00F43E01">
              <w:rPr>
                <w:rFonts w:ascii="Garamond" w:hAnsi="Garamond"/>
                <w:noProof/>
                <w:webHidden/>
              </w:rPr>
              <w:fldChar w:fldCharType="end"/>
            </w:r>
          </w:hyperlink>
        </w:p>
        <w:p w14:paraId="719F1FA1" w14:textId="0CC0AFD0" w:rsidR="0049414A" w:rsidRPr="00F43E01" w:rsidRDefault="0049414A">
          <w:pPr>
            <w:pStyle w:val="Kazalovsebine2"/>
            <w:tabs>
              <w:tab w:val="right" w:leader="dot" w:pos="9060"/>
            </w:tabs>
            <w:rPr>
              <w:rFonts w:ascii="Garamond" w:eastAsiaTheme="minorEastAsia" w:hAnsi="Garamond"/>
              <w:noProof/>
              <w:lang w:eastAsia="sl-SI"/>
            </w:rPr>
          </w:pPr>
          <w:hyperlink w:anchor="_Toc109735975" w:history="1">
            <w:r w:rsidRPr="00F43E01">
              <w:rPr>
                <w:rStyle w:val="Hiperpovezava"/>
                <w:rFonts w:ascii="Garamond" w:hAnsi="Garamond"/>
                <w:noProof/>
              </w:rPr>
              <w:t>2.18 Protikorupcijsko določilo</w:t>
            </w:r>
            <w:r w:rsidRPr="00F43E01">
              <w:rPr>
                <w:rFonts w:ascii="Garamond" w:hAnsi="Garamond"/>
                <w:noProof/>
                <w:webHidden/>
              </w:rPr>
              <w:tab/>
            </w:r>
            <w:r w:rsidRPr="00F43E01">
              <w:rPr>
                <w:rFonts w:ascii="Garamond" w:hAnsi="Garamond"/>
                <w:noProof/>
                <w:webHidden/>
              </w:rPr>
              <w:fldChar w:fldCharType="begin"/>
            </w:r>
            <w:r w:rsidRPr="00F43E01">
              <w:rPr>
                <w:rFonts w:ascii="Garamond" w:hAnsi="Garamond"/>
                <w:noProof/>
                <w:webHidden/>
              </w:rPr>
              <w:instrText xml:space="preserve"> PAGEREF _Toc109735975 \h </w:instrText>
            </w:r>
            <w:r w:rsidRPr="00F43E01">
              <w:rPr>
                <w:rFonts w:ascii="Garamond" w:hAnsi="Garamond"/>
                <w:noProof/>
                <w:webHidden/>
              </w:rPr>
            </w:r>
            <w:r w:rsidRPr="00F43E01">
              <w:rPr>
                <w:rFonts w:ascii="Garamond" w:hAnsi="Garamond"/>
                <w:noProof/>
                <w:webHidden/>
              </w:rPr>
              <w:fldChar w:fldCharType="separate"/>
            </w:r>
            <w:r w:rsidR="00E047AE">
              <w:rPr>
                <w:rFonts w:ascii="Garamond" w:hAnsi="Garamond"/>
                <w:noProof/>
                <w:webHidden/>
              </w:rPr>
              <w:t>12</w:t>
            </w:r>
            <w:r w:rsidRPr="00F43E01">
              <w:rPr>
                <w:rFonts w:ascii="Garamond" w:hAnsi="Garamond"/>
                <w:noProof/>
                <w:webHidden/>
              </w:rPr>
              <w:fldChar w:fldCharType="end"/>
            </w:r>
          </w:hyperlink>
        </w:p>
        <w:p w14:paraId="008D62CC" w14:textId="550A3EFB" w:rsidR="0049414A" w:rsidRPr="00F43E01" w:rsidRDefault="0049414A">
          <w:pPr>
            <w:pStyle w:val="Kazalovsebine2"/>
            <w:tabs>
              <w:tab w:val="right" w:leader="dot" w:pos="9060"/>
            </w:tabs>
            <w:rPr>
              <w:rFonts w:ascii="Garamond" w:eastAsiaTheme="minorEastAsia" w:hAnsi="Garamond"/>
              <w:noProof/>
              <w:lang w:eastAsia="sl-SI"/>
            </w:rPr>
          </w:pPr>
          <w:hyperlink w:anchor="_Toc109735976" w:history="1">
            <w:r w:rsidRPr="00F43E01">
              <w:rPr>
                <w:rStyle w:val="Hiperpovezava"/>
                <w:rFonts w:ascii="Garamond" w:hAnsi="Garamond"/>
                <w:noProof/>
              </w:rPr>
              <w:t>2.19 Vzorec pogodbe</w:t>
            </w:r>
            <w:r w:rsidRPr="00F43E01">
              <w:rPr>
                <w:rFonts w:ascii="Garamond" w:hAnsi="Garamond"/>
                <w:noProof/>
                <w:webHidden/>
              </w:rPr>
              <w:tab/>
            </w:r>
            <w:r w:rsidRPr="00F43E01">
              <w:rPr>
                <w:rFonts w:ascii="Garamond" w:hAnsi="Garamond"/>
                <w:noProof/>
                <w:webHidden/>
              </w:rPr>
              <w:fldChar w:fldCharType="begin"/>
            </w:r>
            <w:r w:rsidRPr="00F43E01">
              <w:rPr>
                <w:rFonts w:ascii="Garamond" w:hAnsi="Garamond"/>
                <w:noProof/>
                <w:webHidden/>
              </w:rPr>
              <w:instrText xml:space="preserve"> PAGEREF _Toc109735976 \h </w:instrText>
            </w:r>
            <w:r w:rsidRPr="00F43E01">
              <w:rPr>
                <w:rFonts w:ascii="Garamond" w:hAnsi="Garamond"/>
                <w:noProof/>
                <w:webHidden/>
              </w:rPr>
            </w:r>
            <w:r w:rsidRPr="00F43E01">
              <w:rPr>
                <w:rFonts w:ascii="Garamond" w:hAnsi="Garamond"/>
                <w:noProof/>
                <w:webHidden/>
              </w:rPr>
              <w:fldChar w:fldCharType="separate"/>
            </w:r>
            <w:r w:rsidR="00E047AE">
              <w:rPr>
                <w:rFonts w:ascii="Garamond" w:hAnsi="Garamond"/>
                <w:noProof/>
                <w:webHidden/>
              </w:rPr>
              <w:t>12</w:t>
            </w:r>
            <w:r w:rsidRPr="00F43E01">
              <w:rPr>
                <w:rFonts w:ascii="Garamond" w:hAnsi="Garamond"/>
                <w:noProof/>
                <w:webHidden/>
              </w:rPr>
              <w:fldChar w:fldCharType="end"/>
            </w:r>
          </w:hyperlink>
        </w:p>
        <w:p w14:paraId="4B13D099" w14:textId="1386E234" w:rsidR="0049414A" w:rsidRPr="00F43E01" w:rsidRDefault="0049414A">
          <w:pPr>
            <w:pStyle w:val="Kazalovsebine2"/>
            <w:tabs>
              <w:tab w:val="right" w:leader="dot" w:pos="9060"/>
            </w:tabs>
            <w:rPr>
              <w:rFonts w:ascii="Garamond" w:eastAsiaTheme="minorEastAsia" w:hAnsi="Garamond"/>
              <w:noProof/>
              <w:lang w:eastAsia="sl-SI"/>
            </w:rPr>
          </w:pPr>
          <w:hyperlink w:anchor="_Toc109735977" w:history="1">
            <w:r w:rsidRPr="00F43E01">
              <w:rPr>
                <w:rStyle w:val="Hiperpovezava"/>
                <w:rFonts w:ascii="Garamond" w:hAnsi="Garamond"/>
                <w:noProof/>
              </w:rPr>
              <w:t>2.20 Dodatna pojasnila ponudnikom</w:t>
            </w:r>
            <w:r w:rsidRPr="00F43E01">
              <w:rPr>
                <w:rFonts w:ascii="Garamond" w:hAnsi="Garamond"/>
                <w:noProof/>
                <w:webHidden/>
              </w:rPr>
              <w:tab/>
            </w:r>
            <w:r w:rsidRPr="00F43E01">
              <w:rPr>
                <w:rFonts w:ascii="Garamond" w:hAnsi="Garamond"/>
                <w:noProof/>
                <w:webHidden/>
              </w:rPr>
              <w:fldChar w:fldCharType="begin"/>
            </w:r>
            <w:r w:rsidRPr="00F43E01">
              <w:rPr>
                <w:rFonts w:ascii="Garamond" w:hAnsi="Garamond"/>
                <w:noProof/>
                <w:webHidden/>
              </w:rPr>
              <w:instrText xml:space="preserve"> PAGEREF _Toc109735977 \h </w:instrText>
            </w:r>
            <w:r w:rsidRPr="00F43E01">
              <w:rPr>
                <w:rFonts w:ascii="Garamond" w:hAnsi="Garamond"/>
                <w:noProof/>
                <w:webHidden/>
              </w:rPr>
            </w:r>
            <w:r w:rsidRPr="00F43E01">
              <w:rPr>
                <w:rFonts w:ascii="Garamond" w:hAnsi="Garamond"/>
                <w:noProof/>
                <w:webHidden/>
              </w:rPr>
              <w:fldChar w:fldCharType="separate"/>
            </w:r>
            <w:r w:rsidR="00E047AE">
              <w:rPr>
                <w:rFonts w:ascii="Garamond" w:hAnsi="Garamond"/>
                <w:noProof/>
                <w:webHidden/>
              </w:rPr>
              <w:t>12</w:t>
            </w:r>
            <w:r w:rsidRPr="00F43E01">
              <w:rPr>
                <w:rFonts w:ascii="Garamond" w:hAnsi="Garamond"/>
                <w:noProof/>
                <w:webHidden/>
              </w:rPr>
              <w:fldChar w:fldCharType="end"/>
            </w:r>
          </w:hyperlink>
        </w:p>
        <w:p w14:paraId="52366908" w14:textId="070D1CC7" w:rsidR="0049414A" w:rsidRPr="00F43E01" w:rsidRDefault="0049414A">
          <w:pPr>
            <w:pStyle w:val="Kazalovsebine2"/>
            <w:tabs>
              <w:tab w:val="right" w:leader="dot" w:pos="9060"/>
            </w:tabs>
            <w:rPr>
              <w:rFonts w:ascii="Garamond" w:eastAsiaTheme="minorEastAsia" w:hAnsi="Garamond"/>
              <w:noProof/>
              <w:lang w:eastAsia="sl-SI"/>
            </w:rPr>
          </w:pPr>
          <w:hyperlink w:anchor="_Toc109735978" w:history="1">
            <w:r w:rsidRPr="00F43E01">
              <w:rPr>
                <w:rStyle w:val="Hiperpovezava"/>
                <w:rFonts w:ascii="Garamond" w:hAnsi="Garamond"/>
                <w:noProof/>
              </w:rPr>
              <w:t>2.21 Podpis ponudbe</w:t>
            </w:r>
            <w:r w:rsidRPr="00F43E01">
              <w:rPr>
                <w:rFonts w:ascii="Garamond" w:hAnsi="Garamond"/>
                <w:noProof/>
                <w:webHidden/>
              </w:rPr>
              <w:tab/>
            </w:r>
            <w:r w:rsidRPr="00F43E01">
              <w:rPr>
                <w:rFonts w:ascii="Garamond" w:hAnsi="Garamond"/>
                <w:noProof/>
                <w:webHidden/>
              </w:rPr>
              <w:fldChar w:fldCharType="begin"/>
            </w:r>
            <w:r w:rsidRPr="00F43E01">
              <w:rPr>
                <w:rFonts w:ascii="Garamond" w:hAnsi="Garamond"/>
                <w:noProof/>
                <w:webHidden/>
              </w:rPr>
              <w:instrText xml:space="preserve"> PAGEREF _Toc109735978 \h </w:instrText>
            </w:r>
            <w:r w:rsidRPr="00F43E01">
              <w:rPr>
                <w:rFonts w:ascii="Garamond" w:hAnsi="Garamond"/>
                <w:noProof/>
                <w:webHidden/>
              </w:rPr>
            </w:r>
            <w:r w:rsidRPr="00F43E01">
              <w:rPr>
                <w:rFonts w:ascii="Garamond" w:hAnsi="Garamond"/>
                <w:noProof/>
                <w:webHidden/>
              </w:rPr>
              <w:fldChar w:fldCharType="separate"/>
            </w:r>
            <w:r w:rsidR="00E047AE">
              <w:rPr>
                <w:rFonts w:ascii="Garamond" w:hAnsi="Garamond"/>
                <w:noProof/>
                <w:webHidden/>
              </w:rPr>
              <w:t>12</w:t>
            </w:r>
            <w:r w:rsidRPr="00F43E01">
              <w:rPr>
                <w:rFonts w:ascii="Garamond" w:hAnsi="Garamond"/>
                <w:noProof/>
                <w:webHidden/>
              </w:rPr>
              <w:fldChar w:fldCharType="end"/>
            </w:r>
          </w:hyperlink>
        </w:p>
        <w:p w14:paraId="0C6828FB" w14:textId="639C8C62" w:rsidR="0049414A" w:rsidRPr="00F43E01" w:rsidRDefault="0049414A">
          <w:pPr>
            <w:pStyle w:val="Kazalovsebine2"/>
            <w:tabs>
              <w:tab w:val="right" w:leader="dot" w:pos="9060"/>
            </w:tabs>
            <w:rPr>
              <w:rFonts w:ascii="Garamond" w:eastAsiaTheme="minorEastAsia" w:hAnsi="Garamond"/>
              <w:noProof/>
              <w:lang w:eastAsia="sl-SI"/>
            </w:rPr>
          </w:pPr>
          <w:hyperlink w:anchor="_Toc109735979" w:history="1">
            <w:r w:rsidRPr="00F43E01">
              <w:rPr>
                <w:rStyle w:val="Hiperpovezava"/>
                <w:rFonts w:ascii="Garamond" w:hAnsi="Garamond"/>
                <w:noProof/>
              </w:rPr>
              <w:t>2.22 Variantne ponudbe</w:t>
            </w:r>
            <w:r w:rsidRPr="00F43E01">
              <w:rPr>
                <w:rFonts w:ascii="Garamond" w:hAnsi="Garamond"/>
                <w:noProof/>
                <w:webHidden/>
              </w:rPr>
              <w:tab/>
            </w:r>
            <w:r w:rsidRPr="00F43E01">
              <w:rPr>
                <w:rFonts w:ascii="Garamond" w:hAnsi="Garamond"/>
                <w:noProof/>
                <w:webHidden/>
              </w:rPr>
              <w:fldChar w:fldCharType="begin"/>
            </w:r>
            <w:r w:rsidRPr="00F43E01">
              <w:rPr>
                <w:rFonts w:ascii="Garamond" w:hAnsi="Garamond"/>
                <w:noProof/>
                <w:webHidden/>
              </w:rPr>
              <w:instrText xml:space="preserve"> PAGEREF _Toc109735979 \h </w:instrText>
            </w:r>
            <w:r w:rsidRPr="00F43E01">
              <w:rPr>
                <w:rFonts w:ascii="Garamond" w:hAnsi="Garamond"/>
                <w:noProof/>
                <w:webHidden/>
              </w:rPr>
            </w:r>
            <w:r w:rsidRPr="00F43E01">
              <w:rPr>
                <w:rFonts w:ascii="Garamond" w:hAnsi="Garamond"/>
                <w:noProof/>
                <w:webHidden/>
              </w:rPr>
              <w:fldChar w:fldCharType="separate"/>
            </w:r>
            <w:r w:rsidR="00E047AE">
              <w:rPr>
                <w:rFonts w:ascii="Garamond" w:hAnsi="Garamond"/>
                <w:noProof/>
                <w:webHidden/>
              </w:rPr>
              <w:t>13</w:t>
            </w:r>
            <w:r w:rsidRPr="00F43E01">
              <w:rPr>
                <w:rFonts w:ascii="Garamond" w:hAnsi="Garamond"/>
                <w:noProof/>
                <w:webHidden/>
              </w:rPr>
              <w:fldChar w:fldCharType="end"/>
            </w:r>
          </w:hyperlink>
        </w:p>
        <w:p w14:paraId="12F8ED31" w14:textId="4C12DFAC" w:rsidR="0049414A" w:rsidRPr="00F43E01" w:rsidRDefault="0049414A">
          <w:pPr>
            <w:pStyle w:val="Kazalovsebine2"/>
            <w:tabs>
              <w:tab w:val="right" w:leader="dot" w:pos="9060"/>
            </w:tabs>
            <w:rPr>
              <w:rFonts w:ascii="Garamond" w:eastAsiaTheme="minorEastAsia" w:hAnsi="Garamond"/>
              <w:noProof/>
              <w:lang w:eastAsia="sl-SI"/>
            </w:rPr>
          </w:pPr>
          <w:hyperlink w:anchor="_Toc109735980" w:history="1">
            <w:r w:rsidRPr="00F43E01">
              <w:rPr>
                <w:rStyle w:val="Hiperpovezava"/>
                <w:rFonts w:ascii="Garamond" w:hAnsi="Garamond"/>
                <w:noProof/>
              </w:rPr>
              <w:t>2.23 Stroški ponudbe</w:t>
            </w:r>
            <w:r w:rsidRPr="00F43E01">
              <w:rPr>
                <w:rFonts w:ascii="Garamond" w:hAnsi="Garamond"/>
                <w:noProof/>
                <w:webHidden/>
              </w:rPr>
              <w:tab/>
            </w:r>
            <w:r w:rsidRPr="00F43E01">
              <w:rPr>
                <w:rFonts w:ascii="Garamond" w:hAnsi="Garamond"/>
                <w:noProof/>
                <w:webHidden/>
              </w:rPr>
              <w:fldChar w:fldCharType="begin"/>
            </w:r>
            <w:r w:rsidRPr="00F43E01">
              <w:rPr>
                <w:rFonts w:ascii="Garamond" w:hAnsi="Garamond"/>
                <w:noProof/>
                <w:webHidden/>
              </w:rPr>
              <w:instrText xml:space="preserve"> PAGEREF _Toc109735980 \h </w:instrText>
            </w:r>
            <w:r w:rsidRPr="00F43E01">
              <w:rPr>
                <w:rFonts w:ascii="Garamond" w:hAnsi="Garamond"/>
                <w:noProof/>
                <w:webHidden/>
              </w:rPr>
            </w:r>
            <w:r w:rsidRPr="00F43E01">
              <w:rPr>
                <w:rFonts w:ascii="Garamond" w:hAnsi="Garamond"/>
                <w:noProof/>
                <w:webHidden/>
              </w:rPr>
              <w:fldChar w:fldCharType="separate"/>
            </w:r>
            <w:r w:rsidR="00E047AE">
              <w:rPr>
                <w:rFonts w:ascii="Garamond" w:hAnsi="Garamond"/>
                <w:noProof/>
                <w:webHidden/>
              </w:rPr>
              <w:t>13</w:t>
            </w:r>
            <w:r w:rsidRPr="00F43E01">
              <w:rPr>
                <w:rFonts w:ascii="Garamond" w:hAnsi="Garamond"/>
                <w:noProof/>
                <w:webHidden/>
              </w:rPr>
              <w:fldChar w:fldCharType="end"/>
            </w:r>
          </w:hyperlink>
        </w:p>
        <w:p w14:paraId="72B039A1" w14:textId="40B9BD47" w:rsidR="0049414A" w:rsidRPr="00F43E01" w:rsidRDefault="0049414A">
          <w:pPr>
            <w:pStyle w:val="Kazalovsebine2"/>
            <w:tabs>
              <w:tab w:val="right" w:leader="dot" w:pos="9060"/>
            </w:tabs>
            <w:rPr>
              <w:rFonts w:ascii="Garamond" w:eastAsiaTheme="minorEastAsia" w:hAnsi="Garamond"/>
              <w:noProof/>
              <w:lang w:eastAsia="sl-SI"/>
            </w:rPr>
          </w:pPr>
          <w:hyperlink w:anchor="_Toc109735981" w:history="1">
            <w:r w:rsidRPr="00F43E01">
              <w:rPr>
                <w:rStyle w:val="Hiperpovezava"/>
                <w:rFonts w:ascii="Garamond" w:hAnsi="Garamond"/>
                <w:noProof/>
              </w:rPr>
              <w:t>2.24 Zaupnost in poslovna skrivnost</w:t>
            </w:r>
            <w:r w:rsidRPr="00F43E01">
              <w:rPr>
                <w:rFonts w:ascii="Garamond" w:hAnsi="Garamond"/>
                <w:noProof/>
                <w:webHidden/>
              </w:rPr>
              <w:tab/>
            </w:r>
            <w:r w:rsidRPr="00F43E01">
              <w:rPr>
                <w:rFonts w:ascii="Garamond" w:hAnsi="Garamond"/>
                <w:noProof/>
                <w:webHidden/>
              </w:rPr>
              <w:fldChar w:fldCharType="begin"/>
            </w:r>
            <w:r w:rsidRPr="00F43E01">
              <w:rPr>
                <w:rFonts w:ascii="Garamond" w:hAnsi="Garamond"/>
                <w:noProof/>
                <w:webHidden/>
              </w:rPr>
              <w:instrText xml:space="preserve"> PAGEREF _Toc109735981 \h </w:instrText>
            </w:r>
            <w:r w:rsidRPr="00F43E01">
              <w:rPr>
                <w:rFonts w:ascii="Garamond" w:hAnsi="Garamond"/>
                <w:noProof/>
                <w:webHidden/>
              </w:rPr>
            </w:r>
            <w:r w:rsidRPr="00F43E01">
              <w:rPr>
                <w:rFonts w:ascii="Garamond" w:hAnsi="Garamond"/>
                <w:noProof/>
                <w:webHidden/>
              </w:rPr>
              <w:fldChar w:fldCharType="separate"/>
            </w:r>
            <w:r w:rsidR="00E047AE">
              <w:rPr>
                <w:rFonts w:ascii="Garamond" w:hAnsi="Garamond"/>
                <w:noProof/>
                <w:webHidden/>
              </w:rPr>
              <w:t>13</w:t>
            </w:r>
            <w:r w:rsidRPr="00F43E01">
              <w:rPr>
                <w:rFonts w:ascii="Garamond" w:hAnsi="Garamond"/>
                <w:noProof/>
                <w:webHidden/>
              </w:rPr>
              <w:fldChar w:fldCharType="end"/>
            </w:r>
          </w:hyperlink>
        </w:p>
        <w:p w14:paraId="6D9FC49B" w14:textId="6537FF69" w:rsidR="0049414A" w:rsidRPr="00F43E01" w:rsidRDefault="0049414A">
          <w:pPr>
            <w:pStyle w:val="Kazalovsebine2"/>
            <w:tabs>
              <w:tab w:val="right" w:leader="dot" w:pos="9060"/>
            </w:tabs>
            <w:rPr>
              <w:rFonts w:ascii="Garamond" w:eastAsiaTheme="minorEastAsia" w:hAnsi="Garamond"/>
              <w:noProof/>
              <w:lang w:eastAsia="sl-SI"/>
            </w:rPr>
          </w:pPr>
          <w:hyperlink w:anchor="_Toc109735982" w:history="1">
            <w:r w:rsidRPr="00F43E01">
              <w:rPr>
                <w:rStyle w:val="Hiperpovezava"/>
                <w:rFonts w:ascii="Garamond" w:hAnsi="Garamond"/>
                <w:noProof/>
              </w:rPr>
              <w:t>2.25 Dopustne spremembe in dopolnitve ponudbe</w:t>
            </w:r>
            <w:r w:rsidRPr="00F43E01">
              <w:rPr>
                <w:rFonts w:ascii="Garamond" w:hAnsi="Garamond"/>
                <w:noProof/>
                <w:webHidden/>
              </w:rPr>
              <w:tab/>
            </w:r>
            <w:r w:rsidRPr="00F43E01">
              <w:rPr>
                <w:rFonts w:ascii="Garamond" w:hAnsi="Garamond"/>
                <w:noProof/>
                <w:webHidden/>
              </w:rPr>
              <w:fldChar w:fldCharType="begin"/>
            </w:r>
            <w:r w:rsidRPr="00F43E01">
              <w:rPr>
                <w:rFonts w:ascii="Garamond" w:hAnsi="Garamond"/>
                <w:noProof/>
                <w:webHidden/>
              </w:rPr>
              <w:instrText xml:space="preserve"> PAGEREF _Toc109735982 \h </w:instrText>
            </w:r>
            <w:r w:rsidRPr="00F43E01">
              <w:rPr>
                <w:rFonts w:ascii="Garamond" w:hAnsi="Garamond"/>
                <w:noProof/>
                <w:webHidden/>
              </w:rPr>
            </w:r>
            <w:r w:rsidRPr="00F43E01">
              <w:rPr>
                <w:rFonts w:ascii="Garamond" w:hAnsi="Garamond"/>
                <w:noProof/>
                <w:webHidden/>
              </w:rPr>
              <w:fldChar w:fldCharType="separate"/>
            </w:r>
            <w:r w:rsidR="00E047AE">
              <w:rPr>
                <w:rFonts w:ascii="Garamond" w:hAnsi="Garamond"/>
                <w:noProof/>
                <w:webHidden/>
              </w:rPr>
              <w:t>14</w:t>
            </w:r>
            <w:r w:rsidRPr="00F43E01">
              <w:rPr>
                <w:rFonts w:ascii="Garamond" w:hAnsi="Garamond"/>
                <w:noProof/>
                <w:webHidden/>
              </w:rPr>
              <w:fldChar w:fldCharType="end"/>
            </w:r>
          </w:hyperlink>
        </w:p>
        <w:p w14:paraId="25465689" w14:textId="4462C7EB" w:rsidR="0049414A" w:rsidRPr="00F43E01" w:rsidRDefault="0049414A">
          <w:pPr>
            <w:pStyle w:val="Kazalovsebine2"/>
            <w:tabs>
              <w:tab w:val="right" w:leader="dot" w:pos="9060"/>
            </w:tabs>
            <w:rPr>
              <w:rFonts w:ascii="Garamond" w:eastAsiaTheme="minorEastAsia" w:hAnsi="Garamond"/>
              <w:noProof/>
              <w:lang w:eastAsia="sl-SI"/>
            </w:rPr>
          </w:pPr>
          <w:hyperlink w:anchor="_Toc109735983" w:history="1">
            <w:r w:rsidRPr="00F43E01">
              <w:rPr>
                <w:rStyle w:val="Hiperpovezava"/>
                <w:rFonts w:ascii="Garamond" w:hAnsi="Garamond"/>
                <w:noProof/>
              </w:rPr>
              <w:t>2.26 Navedba zavajajočih podatkov</w:t>
            </w:r>
            <w:r w:rsidRPr="00F43E01">
              <w:rPr>
                <w:rFonts w:ascii="Garamond" w:hAnsi="Garamond"/>
                <w:noProof/>
                <w:webHidden/>
              </w:rPr>
              <w:tab/>
            </w:r>
            <w:r w:rsidRPr="00F43E01">
              <w:rPr>
                <w:rFonts w:ascii="Garamond" w:hAnsi="Garamond"/>
                <w:noProof/>
                <w:webHidden/>
              </w:rPr>
              <w:fldChar w:fldCharType="begin"/>
            </w:r>
            <w:r w:rsidRPr="00F43E01">
              <w:rPr>
                <w:rFonts w:ascii="Garamond" w:hAnsi="Garamond"/>
                <w:noProof/>
                <w:webHidden/>
              </w:rPr>
              <w:instrText xml:space="preserve"> PAGEREF _Toc109735983 \h </w:instrText>
            </w:r>
            <w:r w:rsidRPr="00F43E01">
              <w:rPr>
                <w:rFonts w:ascii="Garamond" w:hAnsi="Garamond"/>
                <w:noProof/>
                <w:webHidden/>
              </w:rPr>
            </w:r>
            <w:r w:rsidRPr="00F43E01">
              <w:rPr>
                <w:rFonts w:ascii="Garamond" w:hAnsi="Garamond"/>
                <w:noProof/>
                <w:webHidden/>
              </w:rPr>
              <w:fldChar w:fldCharType="separate"/>
            </w:r>
            <w:r w:rsidR="00E047AE">
              <w:rPr>
                <w:rFonts w:ascii="Garamond" w:hAnsi="Garamond"/>
                <w:noProof/>
                <w:webHidden/>
              </w:rPr>
              <w:t>14</w:t>
            </w:r>
            <w:r w:rsidRPr="00F43E01">
              <w:rPr>
                <w:rFonts w:ascii="Garamond" w:hAnsi="Garamond"/>
                <w:noProof/>
                <w:webHidden/>
              </w:rPr>
              <w:fldChar w:fldCharType="end"/>
            </w:r>
          </w:hyperlink>
        </w:p>
        <w:p w14:paraId="167292B9" w14:textId="332610D6" w:rsidR="0049414A" w:rsidRPr="00F43E01" w:rsidRDefault="0049414A">
          <w:pPr>
            <w:pStyle w:val="Kazalovsebine2"/>
            <w:tabs>
              <w:tab w:val="right" w:leader="dot" w:pos="9060"/>
            </w:tabs>
            <w:rPr>
              <w:rFonts w:ascii="Garamond" w:eastAsiaTheme="minorEastAsia" w:hAnsi="Garamond"/>
              <w:noProof/>
              <w:lang w:eastAsia="sl-SI"/>
            </w:rPr>
          </w:pPr>
          <w:hyperlink w:anchor="_Toc109735984" w:history="1">
            <w:r w:rsidRPr="00F43E01">
              <w:rPr>
                <w:rStyle w:val="Hiperpovezava"/>
                <w:rFonts w:ascii="Garamond" w:hAnsi="Garamond"/>
                <w:noProof/>
              </w:rPr>
              <w:t>2.27 Izločitev ponudb, prekinitev postopka, zavrnitev vseh ponudb</w:t>
            </w:r>
            <w:r w:rsidRPr="00F43E01">
              <w:rPr>
                <w:rFonts w:ascii="Garamond" w:hAnsi="Garamond"/>
                <w:noProof/>
                <w:webHidden/>
              </w:rPr>
              <w:tab/>
            </w:r>
            <w:r w:rsidRPr="00F43E01">
              <w:rPr>
                <w:rFonts w:ascii="Garamond" w:hAnsi="Garamond"/>
                <w:noProof/>
                <w:webHidden/>
              </w:rPr>
              <w:fldChar w:fldCharType="begin"/>
            </w:r>
            <w:r w:rsidRPr="00F43E01">
              <w:rPr>
                <w:rFonts w:ascii="Garamond" w:hAnsi="Garamond"/>
                <w:noProof/>
                <w:webHidden/>
              </w:rPr>
              <w:instrText xml:space="preserve"> PAGEREF _Toc109735984 \h </w:instrText>
            </w:r>
            <w:r w:rsidRPr="00F43E01">
              <w:rPr>
                <w:rFonts w:ascii="Garamond" w:hAnsi="Garamond"/>
                <w:noProof/>
                <w:webHidden/>
              </w:rPr>
            </w:r>
            <w:r w:rsidRPr="00F43E01">
              <w:rPr>
                <w:rFonts w:ascii="Garamond" w:hAnsi="Garamond"/>
                <w:noProof/>
                <w:webHidden/>
              </w:rPr>
              <w:fldChar w:fldCharType="separate"/>
            </w:r>
            <w:r w:rsidR="00E047AE">
              <w:rPr>
                <w:rFonts w:ascii="Garamond" w:hAnsi="Garamond"/>
                <w:noProof/>
                <w:webHidden/>
              </w:rPr>
              <w:t>14</w:t>
            </w:r>
            <w:r w:rsidRPr="00F43E01">
              <w:rPr>
                <w:rFonts w:ascii="Garamond" w:hAnsi="Garamond"/>
                <w:noProof/>
                <w:webHidden/>
              </w:rPr>
              <w:fldChar w:fldCharType="end"/>
            </w:r>
          </w:hyperlink>
        </w:p>
        <w:p w14:paraId="44738B96" w14:textId="57487D77" w:rsidR="0049414A" w:rsidRPr="00F43E01" w:rsidRDefault="0049414A">
          <w:pPr>
            <w:pStyle w:val="Kazalovsebine2"/>
            <w:tabs>
              <w:tab w:val="right" w:leader="dot" w:pos="9060"/>
            </w:tabs>
            <w:rPr>
              <w:rFonts w:ascii="Garamond" w:eastAsiaTheme="minorEastAsia" w:hAnsi="Garamond"/>
              <w:noProof/>
              <w:lang w:eastAsia="sl-SI"/>
            </w:rPr>
          </w:pPr>
          <w:hyperlink w:anchor="_Toc109735985" w:history="1">
            <w:r w:rsidRPr="00F43E01">
              <w:rPr>
                <w:rStyle w:val="Hiperpovezava"/>
                <w:rFonts w:ascii="Garamond" w:hAnsi="Garamond"/>
                <w:noProof/>
              </w:rPr>
              <w:t>2.28 Odločitev o izbiri</w:t>
            </w:r>
            <w:r w:rsidRPr="00F43E01">
              <w:rPr>
                <w:rFonts w:ascii="Garamond" w:hAnsi="Garamond"/>
                <w:noProof/>
                <w:webHidden/>
              </w:rPr>
              <w:tab/>
            </w:r>
            <w:r w:rsidRPr="00F43E01">
              <w:rPr>
                <w:rFonts w:ascii="Garamond" w:hAnsi="Garamond"/>
                <w:noProof/>
                <w:webHidden/>
              </w:rPr>
              <w:fldChar w:fldCharType="begin"/>
            </w:r>
            <w:r w:rsidRPr="00F43E01">
              <w:rPr>
                <w:rFonts w:ascii="Garamond" w:hAnsi="Garamond"/>
                <w:noProof/>
                <w:webHidden/>
              </w:rPr>
              <w:instrText xml:space="preserve"> PAGEREF _Toc109735985 \h </w:instrText>
            </w:r>
            <w:r w:rsidRPr="00F43E01">
              <w:rPr>
                <w:rFonts w:ascii="Garamond" w:hAnsi="Garamond"/>
                <w:noProof/>
                <w:webHidden/>
              </w:rPr>
            </w:r>
            <w:r w:rsidRPr="00F43E01">
              <w:rPr>
                <w:rFonts w:ascii="Garamond" w:hAnsi="Garamond"/>
                <w:noProof/>
                <w:webHidden/>
              </w:rPr>
              <w:fldChar w:fldCharType="separate"/>
            </w:r>
            <w:r w:rsidR="00E047AE">
              <w:rPr>
                <w:rFonts w:ascii="Garamond" w:hAnsi="Garamond"/>
                <w:noProof/>
                <w:webHidden/>
              </w:rPr>
              <w:t>15</w:t>
            </w:r>
            <w:r w:rsidRPr="00F43E01">
              <w:rPr>
                <w:rFonts w:ascii="Garamond" w:hAnsi="Garamond"/>
                <w:noProof/>
                <w:webHidden/>
              </w:rPr>
              <w:fldChar w:fldCharType="end"/>
            </w:r>
          </w:hyperlink>
        </w:p>
        <w:p w14:paraId="1FBEE52B" w14:textId="53734FED" w:rsidR="0049414A" w:rsidRPr="00F43E01" w:rsidRDefault="0049414A">
          <w:pPr>
            <w:pStyle w:val="Kazalovsebine2"/>
            <w:tabs>
              <w:tab w:val="right" w:leader="dot" w:pos="9060"/>
            </w:tabs>
            <w:rPr>
              <w:rFonts w:ascii="Garamond" w:eastAsiaTheme="minorEastAsia" w:hAnsi="Garamond"/>
              <w:noProof/>
              <w:lang w:eastAsia="sl-SI"/>
            </w:rPr>
          </w:pPr>
          <w:hyperlink w:anchor="_Toc109735986" w:history="1">
            <w:r w:rsidRPr="00F43E01">
              <w:rPr>
                <w:rStyle w:val="Hiperpovezava"/>
                <w:rFonts w:ascii="Garamond" w:hAnsi="Garamond"/>
                <w:noProof/>
              </w:rPr>
              <w:t>2.29 Zaveza izbranega ponudnika</w:t>
            </w:r>
            <w:r w:rsidRPr="00F43E01">
              <w:rPr>
                <w:rFonts w:ascii="Garamond" w:hAnsi="Garamond"/>
                <w:noProof/>
                <w:webHidden/>
              </w:rPr>
              <w:tab/>
            </w:r>
            <w:r w:rsidRPr="00F43E01">
              <w:rPr>
                <w:rFonts w:ascii="Garamond" w:hAnsi="Garamond"/>
                <w:noProof/>
                <w:webHidden/>
              </w:rPr>
              <w:fldChar w:fldCharType="begin"/>
            </w:r>
            <w:r w:rsidRPr="00F43E01">
              <w:rPr>
                <w:rFonts w:ascii="Garamond" w:hAnsi="Garamond"/>
                <w:noProof/>
                <w:webHidden/>
              </w:rPr>
              <w:instrText xml:space="preserve"> PAGEREF _Toc109735986 \h </w:instrText>
            </w:r>
            <w:r w:rsidRPr="00F43E01">
              <w:rPr>
                <w:rFonts w:ascii="Garamond" w:hAnsi="Garamond"/>
                <w:noProof/>
                <w:webHidden/>
              </w:rPr>
            </w:r>
            <w:r w:rsidRPr="00F43E01">
              <w:rPr>
                <w:rFonts w:ascii="Garamond" w:hAnsi="Garamond"/>
                <w:noProof/>
                <w:webHidden/>
              </w:rPr>
              <w:fldChar w:fldCharType="separate"/>
            </w:r>
            <w:r w:rsidR="00E047AE">
              <w:rPr>
                <w:rFonts w:ascii="Garamond" w:hAnsi="Garamond"/>
                <w:noProof/>
                <w:webHidden/>
              </w:rPr>
              <w:t>16</w:t>
            </w:r>
            <w:r w:rsidRPr="00F43E01">
              <w:rPr>
                <w:rFonts w:ascii="Garamond" w:hAnsi="Garamond"/>
                <w:noProof/>
                <w:webHidden/>
              </w:rPr>
              <w:fldChar w:fldCharType="end"/>
            </w:r>
          </w:hyperlink>
        </w:p>
        <w:p w14:paraId="796A56C5" w14:textId="402D8737" w:rsidR="0049414A" w:rsidRPr="00F43E01" w:rsidRDefault="0049414A">
          <w:pPr>
            <w:pStyle w:val="Kazalovsebine2"/>
            <w:tabs>
              <w:tab w:val="right" w:leader="dot" w:pos="9060"/>
            </w:tabs>
            <w:rPr>
              <w:rFonts w:ascii="Garamond" w:eastAsiaTheme="minorEastAsia" w:hAnsi="Garamond"/>
              <w:noProof/>
              <w:lang w:eastAsia="sl-SI"/>
            </w:rPr>
          </w:pPr>
          <w:hyperlink w:anchor="_Toc109735987" w:history="1">
            <w:r w:rsidRPr="00F43E01">
              <w:rPr>
                <w:rStyle w:val="Hiperpovezava"/>
                <w:rFonts w:ascii="Garamond" w:hAnsi="Garamond"/>
                <w:noProof/>
              </w:rPr>
              <w:t>2.30 Sklenitev pogodbe ter finančna zavarovanja</w:t>
            </w:r>
            <w:r w:rsidRPr="00F43E01">
              <w:rPr>
                <w:rFonts w:ascii="Garamond" w:hAnsi="Garamond"/>
                <w:noProof/>
                <w:webHidden/>
              </w:rPr>
              <w:tab/>
            </w:r>
            <w:r w:rsidRPr="00F43E01">
              <w:rPr>
                <w:rFonts w:ascii="Garamond" w:hAnsi="Garamond"/>
                <w:noProof/>
                <w:webHidden/>
              </w:rPr>
              <w:fldChar w:fldCharType="begin"/>
            </w:r>
            <w:r w:rsidRPr="00F43E01">
              <w:rPr>
                <w:rFonts w:ascii="Garamond" w:hAnsi="Garamond"/>
                <w:noProof/>
                <w:webHidden/>
              </w:rPr>
              <w:instrText xml:space="preserve"> PAGEREF _Toc109735987 \h </w:instrText>
            </w:r>
            <w:r w:rsidRPr="00F43E01">
              <w:rPr>
                <w:rFonts w:ascii="Garamond" w:hAnsi="Garamond"/>
                <w:noProof/>
                <w:webHidden/>
              </w:rPr>
            </w:r>
            <w:r w:rsidRPr="00F43E01">
              <w:rPr>
                <w:rFonts w:ascii="Garamond" w:hAnsi="Garamond"/>
                <w:noProof/>
                <w:webHidden/>
              </w:rPr>
              <w:fldChar w:fldCharType="separate"/>
            </w:r>
            <w:r w:rsidR="00E047AE">
              <w:rPr>
                <w:rFonts w:ascii="Garamond" w:hAnsi="Garamond"/>
                <w:noProof/>
                <w:webHidden/>
              </w:rPr>
              <w:t>16</w:t>
            </w:r>
            <w:r w:rsidRPr="00F43E01">
              <w:rPr>
                <w:rFonts w:ascii="Garamond" w:hAnsi="Garamond"/>
                <w:noProof/>
                <w:webHidden/>
              </w:rPr>
              <w:fldChar w:fldCharType="end"/>
            </w:r>
          </w:hyperlink>
        </w:p>
        <w:p w14:paraId="7F8FAD96" w14:textId="4C2849C8" w:rsidR="0049414A" w:rsidRPr="00F43E01" w:rsidRDefault="0049414A">
          <w:pPr>
            <w:pStyle w:val="Kazalovsebine2"/>
            <w:tabs>
              <w:tab w:val="right" w:leader="dot" w:pos="9060"/>
            </w:tabs>
            <w:rPr>
              <w:rFonts w:ascii="Garamond" w:eastAsiaTheme="minorEastAsia" w:hAnsi="Garamond"/>
              <w:noProof/>
              <w:lang w:eastAsia="sl-SI"/>
            </w:rPr>
          </w:pPr>
          <w:hyperlink w:anchor="_Toc109735988" w:history="1">
            <w:r w:rsidRPr="00F43E01">
              <w:rPr>
                <w:rStyle w:val="Hiperpovezava"/>
                <w:rFonts w:ascii="Garamond" w:hAnsi="Garamond"/>
                <w:noProof/>
              </w:rPr>
              <w:t>2.31 Pravno varstvo</w:t>
            </w:r>
            <w:r w:rsidRPr="00F43E01">
              <w:rPr>
                <w:rFonts w:ascii="Garamond" w:hAnsi="Garamond"/>
                <w:noProof/>
                <w:webHidden/>
              </w:rPr>
              <w:tab/>
            </w:r>
            <w:r w:rsidRPr="00F43E01">
              <w:rPr>
                <w:rFonts w:ascii="Garamond" w:hAnsi="Garamond"/>
                <w:noProof/>
                <w:webHidden/>
              </w:rPr>
              <w:fldChar w:fldCharType="begin"/>
            </w:r>
            <w:r w:rsidRPr="00F43E01">
              <w:rPr>
                <w:rFonts w:ascii="Garamond" w:hAnsi="Garamond"/>
                <w:noProof/>
                <w:webHidden/>
              </w:rPr>
              <w:instrText xml:space="preserve"> PAGEREF _Toc109735988 \h </w:instrText>
            </w:r>
            <w:r w:rsidRPr="00F43E01">
              <w:rPr>
                <w:rFonts w:ascii="Garamond" w:hAnsi="Garamond"/>
                <w:noProof/>
                <w:webHidden/>
              </w:rPr>
            </w:r>
            <w:r w:rsidRPr="00F43E01">
              <w:rPr>
                <w:rFonts w:ascii="Garamond" w:hAnsi="Garamond"/>
                <w:noProof/>
                <w:webHidden/>
              </w:rPr>
              <w:fldChar w:fldCharType="separate"/>
            </w:r>
            <w:r w:rsidR="00E047AE">
              <w:rPr>
                <w:rFonts w:ascii="Garamond" w:hAnsi="Garamond"/>
                <w:noProof/>
                <w:webHidden/>
              </w:rPr>
              <w:t>16</w:t>
            </w:r>
            <w:r w:rsidRPr="00F43E01">
              <w:rPr>
                <w:rFonts w:ascii="Garamond" w:hAnsi="Garamond"/>
                <w:noProof/>
                <w:webHidden/>
              </w:rPr>
              <w:fldChar w:fldCharType="end"/>
            </w:r>
          </w:hyperlink>
        </w:p>
        <w:p w14:paraId="46035498" w14:textId="545AE094" w:rsidR="0049414A" w:rsidRPr="00F43E01" w:rsidRDefault="0049414A">
          <w:pPr>
            <w:pStyle w:val="Kazalovsebine1"/>
            <w:tabs>
              <w:tab w:val="left" w:pos="440"/>
              <w:tab w:val="right" w:leader="dot" w:pos="9060"/>
            </w:tabs>
            <w:rPr>
              <w:rFonts w:ascii="Garamond" w:eastAsiaTheme="minorEastAsia" w:hAnsi="Garamond" w:cstheme="minorBidi"/>
              <w:noProof/>
              <w:sz w:val="22"/>
              <w:szCs w:val="22"/>
            </w:rPr>
          </w:pPr>
          <w:hyperlink w:anchor="_Toc109735989" w:history="1">
            <w:r w:rsidRPr="00F43E01">
              <w:rPr>
                <w:rStyle w:val="Hiperpovezava"/>
                <w:rFonts w:ascii="Garamond" w:hAnsi="Garamond"/>
                <w:noProof/>
                <w:sz w:val="22"/>
                <w:szCs w:val="22"/>
              </w:rPr>
              <w:t>3.</w:t>
            </w:r>
            <w:r w:rsidRPr="00F43E01">
              <w:rPr>
                <w:rFonts w:ascii="Garamond" w:eastAsiaTheme="minorEastAsia" w:hAnsi="Garamond" w:cstheme="minorBidi"/>
                <w:noProof/>
                <w:sz w:val="22"/>
                <w:szCs w:val="22"/>
              </w:rPr>
              <w:tab/>
            </w:r>
            <w:r w:rsidRPr="00F43E01">
              <w:rPr>
                <w:rStyle w:val="Hiperpovezava"/>
                <w:rFonts w:ascii="Garamond" w:hAnsi="Garamond"/>
                <w:noProof/>
                <w:sz w:val="22"/>
                <w:szCs w:val="22"/>
              </w:rPr>
              <w:t>RAZLOGI ZA IZKLJUČITEV IN POGOJI ZA SODELOVANJE</w:t>
            </w:r>
            <w:r w:rsidRPr="00F43E01">
              <w:rPr>
                <w:rFonts w:ascii="Garamond" w:hAnsi="Garamond"/>
                <w:noProof/>
                <w:webHidden/>
                <w:sz w:val="22"/>
                <w:szCs w:val="22"/>
              </w:rPr>
              <w:tab/>
            </w:r>
            <w:r w:rsidRPr="00F43E01">
              <w:rPr>
                <w:rFonts w:ascii="Garamond" w:hAnsi="Garamond"/>
                <w:noProof/>
                <w:webHidden/>
                <w:sz w:val="22"/>
                <w:szCs w:val="22"/>
              </w:rPr>
              <w:fldChar w:fldCharType="begin"/>
            </w:r>
            <w:r w:rsidRPr="00F43E01">
              <w:rPr>
                <w:rFonts w:ascii="Garamond" w:hAnsi="Garamond"/>
                <w:noProof/>
                <w:webHidden/>
                <w:sz w:val="22"/>
                <w:szCs w:val="22"/>
              </w:rPr>
              <w:instrText xml:space="preserve"> PAGEREF _Toc109735989 \h </w:instrText>
            </w:r>
            <w:r w:rsidRPr="00F43E01">
              <w:rPr>
                <w:rFonts w:ascii="Garamond" w:hAnsi="Garamond"/>
                <w:noProof/>
                <w:webHidden/>
                <w:sz w:val="22"/>
                <w:szCs w:val="22"/>
              </w:rPr>
            </w:r>
            <w:r w:rsidRPr="00F43E01">
              <w:rPr>
                <w:rFonts w:ascii="Garamond" w:hAnsi="Garamond"/>
                <w:noProof/>
                <w:webHidden/>
                <w:sz w:val="22"/>
                <w:szCs w:val="22"/>
              </w:rPr>
              <w:fldChar w:fldCharType="separate"/>
            </w:r>
            <w:r w:rsidR="00E047AE">
              <w:rPr>
                <w:rFonts w:ascii="Garamond" w:hAnsi="Garamond"/>
                <w:noProof/>
                <w:webHidden/>
                <w:sz w:val="22"/>
                <w:szCs w:val="22"/>
              </w:rPr>
              <w:t>17</w:t>
            </w:r>
            <w:r w:rsidRPr="00F43E01">
              <w:rPr>
                <w:rFonts w:ascii="Garamond" w:hAnsi="Garamond"/>
                <w:noProof/>
                <w:webHidden/>
                <w:sz w:val="22"/>
                <w:szCs w:val="22"/>
              </w:rPr>
              <w:fldChar w:fldCharType="end"/>
            </w:r>
          </w:hyperlink>
        </w:p>
        <w:p w14:paraId="08D123DD" w14:textId="1B45A6A2" w:rsidR="0049414A" w:rsidRPr="00F43E01" w:rsidRDefault="0049414A">
          <w:pPr>
            <w:pStyle w:val="Kazalovsebine2"/>
            <w:tabs>
              <w:tab w:val="right" w:leader="dot" w:pos="9060"/>
            </w:tabs>
            <w:rPr>
              <w:rFonts w:ascii="Garamond" w:eastAsiaTheme="minorEastAsia" w:hAnsi="Garamond"/>
              <w:noProof/>
              <w:lang w:eastAsia="sl-SI"/>
            </w:rPr>
          </w:pPr>
          <w:hyperlink w:anchor="_Toc109735990" w:history="1">
            <w:r w:rsidRPr="00F43E01">
              <w:rPr>
                <w:rStyle w:val="Hiperpovezava"/>
                <w:rFonts w:ascii="Garamond" w:hAnsi="Garamond"/>
                <w:noProof/>
              </w:rPr>
              <w:t>3.1. Razlogi za izključitev</w:t>
            </w:r>
            <w:r w:rsidRPr="00F43E01">
              <w:rPr>
                <w:rFonts w:ascii="Garamond" w:hAnsi="Garamond"/>
                <w:noProof/>
                <w:webHidden/>
              </w:rPr>
              <w:tab/>
            </w:r>
            <w:r w:rsidRPr="00F43E01">
              <w:rPr>
                <w:rFonts w:ascii="Garamond" w:hAnsi="Garamond"/>
                <w:noProof/>
                <w:webHidden/>
              </w:rPr>
              <w:fldChar w:fldCharType="begin"/>
            </w:r>
            <w:r w:rsidRPr="00F43E01">
              <w:rPr>
                <w:rFonts w:ascii="Garamond" w:hAnsi="Garamond"/>
                <w:noProof/>
                <w:webHidden/>
              </w:rPr>
              <w:instrText xml:space="preserve"> PAGEREF _Toc109735990 \h </w:instrText>
            </w:r>
            <w:r w:rsidRPr="00F43E01">
              <w:rPr>
                <w:rFonts w:ascii="Garamond" w:hAnsi="Garamond"/>
                <w:noProof/>
                <w:webHidden/>
              </w:rPr>
            </w:r>
            <w:r w:rsidRPr="00F43E01">
              <w:rPr>
                <w:rFonts w:ascii="Garamond" w:hAnsi="Garamond"/>
                <w:noProof/>
                <w:webHidden/>
              </w:rPr>
              <w:fldChar w:fldCharType="separate"/>
            </w:r>
            <w:r w:rsidR="00E047AE">
              <w:rPr>
                <w:rFonts w:ascii="Garamond" w:hAnsi="Garamond"/>
                <w:noProof/>
                <w:webHidden/>
              </w:rPr>
              <w:t>18</w:t>
            </w:r>
            <w:r w:rsidRPr="00F43E01">
              <w:rPr>
                <w:rFonts w:ascii="Garamond" w:hAnsi="Garamond"/>
                <w:noProof/>
                <w:webHidden/>
              </w:rPr>
              <w:fldChar w:fldCharType="end"/>
            </w:r>
          </w:hyperlink>
        </w:p>
        <w:p w14:paraId="5A598430" w14:textId="23CD7118" w:rsidR="0049414A" w:rsidRPr="00F43E01" w:rsidRDefault="0049414A">
          <w:pPr>
            <w:pStyle w:val="Kazalovsebine2"/>
            <w:tabs>
              <w:tab w:val="right" w:leader="dot" w:pos="9060"/>
            </w:tabs>
            <w:rPr>
              <w:rFonts w:ascii="Garamond" w:eastAsiaTheme="minorEastAsia" w:hAnsi="Garamond"/>
              <w:noProof/>
              <w:lang w:eastAsia="sl-SI"/>
            </w:rPr>
          </w:pPr>
          <w:hyperlink w:anchor="_Toc109735991" w:history="1">
            <w:r w:rsidRPr="00F43E01">
              <w:rPr>
                <w:rStyle w:val="Hiperpovezava"/>
                <w:rFonts w:ascii="Garamond" w:hAnsi="Garamond"/>
                <w:noProof/>
              </w:rPr>
              <w:t>3.2 Pogoji za sodelovanje</w:t>
            </w:r>
            <w:r w:rsidRPr="00F43E01">
              <w:rPr>
                <w:rFonts w:ascii="Garamond" w:hAnsi="Garamond"/>
                <w:noProof/>
                <w:webHidden/>
              </w:rPr>
              <w:tab/>
            </w:r>
            <w:r w:rsidRPr="00F43E01">
              <w:rPr>
                <w:rFonts w:ascii="Garamond" w:hAnsi="Garamond"/>
                <w:noProof/>
                <w:webHidden/>
              </w:rPr>
              <w:fldChar w:fldCharType="begin"/>
            </w:r>
            <w:r w:rsidRPr="00F43E01">
              <w:rPr>
                <w:rFonts w:ascii="Garamond" w:hAnsi="Garamond"/>
                <w:noProof/>
                <w:webHidden/>
              </w:rPr>
              <w:instrText xml:space="preserve"> PAGEREF _Toc109735991 \h </w:instrText>
            </w:r>
            <w:r w:rsidRPr="00F43E01">
              <w:rPr>
                <w:rFonts w:ascii="Garamond" w:hAnsi="Garamond"/>
                <w:noProof/>
                <w:webHidden/>
              </w:rPr>
            </w:r>
            <w:r w:rsidRPr="00F43E01">
              <w:rPr>
                <w:rFonts w:ascii="Garamond" w:hAnsi="Garamond"/>
                <w:noProof/>
                <w:webHidden/>
              </w:rPr>
              <w:fldChar w:fldCharType="separate"/>
            </w:r>
            <w:r w:rsidR="00E047AE">
              <w:rPr>
                <w:rFonts w:ascii="Garamond" w:hAnsi="Garamond"/>
                <w:noProof/>
                <w:webHidden/>
              </w:rPr>
              <w:t>20</w:t>
            </w:r>
            <w:r w:rsidRPr="00F43E01">
              <w:rPr>
                <w:rFonts w:ascii="Garamond" w:hAnsi="Garamond"/>
                <w:noProof/>
                <w:webHidden/>
              </w:rPr>
              <w:fldChar w:fldCharType="end"/>
            </w:r>
          </w:hyperlink>
        </w:p>
        <w:p w14:paraId="37311A67" w14:textId="774413D1" w:rsidR="0049414A" w:rsidRPr="00F43E01" w:rsidRDefault="0049414A">
          <w:pPr>
            <w:pStyle w:val="Kazalovsebine3"/>
            <w:tabs>
              <w:tab w:val="right" w:leader="dot" w:pos="9060"/>
            </w:tabs>
            <w:rPr>
              <w:rFonts w:ascii="Garamond" w:eastAsiaTheme="minorEastAsia" w:hAnsi="Garamond"/>
              <w:noProof/>
              <w:lang w:eastAsia="sl-SI"/>
            </w:rPr>
          </w:pPr>
          <w:hyperlink w:anchor="_Toc109735992" w:history="1">
            <w:r w:rsidRPr="00F43E01">
              <w:rPr>
                <w:rStyle w:val="Hiperpovezava"/>
                <w:rFonts w:ascii="Garamond" w:hAnsi="Garamond"/>
                <w:noProof/>
              </w:rPr>
              <w:t>3.2.1 Pogoj registracije dejavnosti:</w:t>
            </w:r>
            <w:r w:rsidRPr="00F43E01">
              <w:rPr>
                <w:rFonts w:ascii="Garamond" w:hAnsi="Garamond"/>
                <w:noProof/>
                <w:webHidden/>
              </w:rPr>
              <w:tab/>
            </w:r>
            <w:r w:rsidRPr="00F43E01">
              <w:rPr>
                <w:rFonts w:ascii="Garamond" w:hAnsi="Garamond"/>
                <w:noProof/>
                <w:webHidden/>
              </w:rPr>
              <w:fldChar w:fldCharType="begin"/>
            </w:r>
            <w:r w:rsidRPr="00F43E01">
              <w:rPr>
                <w:rFonts w:ascii="Garamond" w:hAnsi="Garamond"/>
                <w:noProof/>
                <w:webHidden/>
              </w:rPr>
              <w:instrText xml:space="preserve"> PAGEREF _Toc109735992 \h </w:instrText>
            </w:r>
            <w:r w:rsidRPr="00F43E01">
              <w:rPr>
                <w:rFonts w:ascii="Garamond" w:hAnsi="Garamond"/>
                <w:noProof/>
                <w:webHidden/>
              </w:rPr>
            </w:r>
            <w:r w:rsidRPr="00F43E01">
              <w:rPr>
                <w:rFonts w:ascii="Garamond" w:hAnsi="Garamond"/>
                <w:noProof/>
                <w:webHidden/>
              </w:rPr>
              <w:fldChar w:fldCharType="separate"/>
            </w:r>
            <w:r w:rsidR="00E047AE">
              <w:rPr>
                <w:rFonts w:ascii="Garamond" w:hAnsi="Garamond"/>
                <w:noProof/>
                <w:webHidden/>
              </w:rPr>
              <w:t>20</w:t>
            </w:r>
            <w:r w:rsidRPr="00F43E01">
              <w:rPr>
                <w:rFonts w:ascii="Garamond" w:hAnsi="Garamond"/>
                <w:noProof/>
                <w:webHidden/>
              </w:rPr>
              <w:fldChar w:fldCharType="end"/>
            </w:r>
          </w:hyperlink>
        </w:p>
        <w:p w14:paraId="71CEA9A5" w14:textId="2366C66D" w:rsidR="0049414A" w:rsidRPr="00F43E01" w:rsidRDefault="0049414A">
          <w:pPr>
            <w:pStyle w:val="Kazalovsebine3"/>
            <w:tabs>
              <w:tab w:val="right" w:leader="dot" w:pos="9060"/>
            </w:tabs>
            <w:rPr>
              <w:rFonts w:ascii="Garamond" w:eastAsiaTheme="minorEastAsia" w:hAnsi="Garamond"/>
              <w:noProof/>
              <w:lang w:eastAsia="sl-SI"/>
            </w:rPr>
          </w:pPr>
          <w:hyperlink w:anchor="_Toc109735993" w:history="1">
            <w:r w:rsidRPr="00F43E01">
              <w:rPr>
                <w:rStyle w:val="Hiperpovezava"/>
                <w:rFonts w:ascii="Garamond" w:hAnsi="Garamond"/>
                <w:noProof/>
              </w:rPr>
              <w:t>3.2.2 Tehnična in strokovna sposobnost</w:t>
            </w:r>
            <w:r w:rsidRPr="00F43E01">
              <w:rPr>
                <w:rFonts w:ascii="Garamond" w:hAnsi="Garamond"/>
                <w:noProof/>
                <w:webHidden/>
              </w:rPr>
              <w:tab/>
            </w:r>
            <w:r w:rsidRPr="00F43E01">
              <w:rPr>
                <w:rFonts w:ascii="Garamond" w:hAnsi="Garamond"/>
                <w:noProof/>
                <w:webHidden/>
              </w:rPr>
              <w:fldChar w:fldCharType="begin"/>
            </w:r>
            <w:r w:rsidRPr="00F43E01">
              <w:rPr>
                <w:rFonts w:ascii="Garamond" w:hAnsi="Garamond"/>
                <w:noProof/>
                <w:webHidden/>
              </w:rPr>
              <w:instrText xml:space="preserve"> PAGEREF _Toc109735993 \h </w:instrText>
            </w:r>
            <w:r w:rsidRPr="00F43E01">
              <w:rPr>
                <w:rFonts w:ascii="Garamond" w:hAnsi="Garamond"/>
                <w:noProof/>
                <w:webHidden/>
              </w:rPr>
            </w:r>
            <w:r w:rsidRPr="00F43E01">
              <w:rPr>
                <w:rFonts w:ascii="Garamond" w:hAnsi="Garamond"/>
                <w:noProof/>
                <w:webHidden/>
              </w:rPr>
              <w:fldChar w:fldCharType="separate"/>
            </w:r>
            <w:r w:rsidR="00E047AE">
              <w:rPr>
                <w:rFonts w:ascii="Garamond" w:hAnsi="Garamond"/>
                <w:noProof/>
                <w:webHidden/>
              </w:rPr>
              <w:t>20</w:t>
            </w:r>
            <w:r w:rsidRPr="00F43E01">
              <w:rPr>
                <w:rFonts w:ascii="Garamond" w:hAnsi="Garamond"/>
                <w:noProof/>
                <w:webHidden/>
              </w:rPr>
              <w:fldChar w:fldCharType="end"/>
            </w:r>
          </w:hyperlink>
        </w:p>
        <w:p w14:paraId="204F230B" w14:textId="2EA84DD6" w:rsidR="0049414A" w:rsidRPr="00F43E01" w:rsidRDefault="0049414A">
          <w:pPr>
            <w:pStyle w:val="Kazalovsebine1"/>
            <w:tabs>
              <w:tab w:val="left" w:pos="440"/>
              <w:tab w:val="right" w:leader="dot" w:pos="9060"/>
            </w:tabs>
            <w:rPr>
              <w:rFonts w:ascii="Garamond" w:eastAsiaTheme="minorEastAsia" w:hAnsi="Garamond" w:cstheme="minorBidi"/>
              <w:noProof/>
              <w:sz w:val="22"/>
              <w:szCs w:val="22"/>
            </w:rPr>
          </w:pPr>
          <w:hyperlink w:anchor="_Toc109735994" w:history="1">
            <w:r w:rsidRPr="00F43E01">
              <w:rPr>
                <w:rStyle w:val="Hiperpovezava"/>
                <w:rFonts w:ascii="Garamond" w:hAnsi="Garamond"/>
                <w:noProof/>
                <w:sz w:val="22"/>
                <w:szCs w:val="22"/>
              </w:rPr>
              <w:t>4.</w:t>
            </w:r>
            <w:r w:rsidRPr="00F43E01">
              <w:rPr>
                <w:rFonts w:ascii="Garamond" w:eastAsiaTheme="minorEastAsia" w:hAnsi="Garamond" w:cstheme="minorBidi"/>
                <w:noProof/>
                <w:sz w:val="22"/>
                <w:szCs w:val="22"/>
              </w:rPr>
              <w:tab/>
            </w:r>
            <w:r w:rsidRPr="00F43E01">
              <w:rPr>
                <w:rStyle w:val="Hiperpovezava"/>
                <w:rFonts w:ascii="Garamond" w:hAnsi="Garamond"/>
                <w:noProof/>
                <w:sz w:val="22"/>
                <w:szCs w:val="22"/>
              </w:rPr>
              <w:t>MERILO ZA IBOR</w:t>
            </w:r>
            <w:r w:rsidRPr="00F43E01">
              <w:rPr>
                <w:rFonts w:ascii="Garamond" w:hAnsi="Garamond"/>
                <w:noProof/>
                <w:webHidden/>
                <w:sz w:val="22"/>
                <w:szCs w:val="22"/>
              </w:rPr>
              <w:tab/>
            </w:r>
            <w:r w:rsidRPr="00F43E01">
              <w:rPr>
                <w:rFonts w:ascii="Garamond" w:hAnsi="Garamond"/>
                <w:noProof/>
                <w:webHidden/>
                <w:sz w:val="22"/>
                <w:szCs w:val="22"/>
              </w:rPr>
              <w:fldChar w:fldCharType="begin"/>
            </w:r>
            <w:r w:rsidRPr="00F43E01">
              <w:rPr>
                <w:rFonts w:ascii="Garamond" w:hAnsi="Garamond"/>
                <w:noProof/>
                <w:webHidden/>
                <w:sz w:val="22"/>
                <w:szCs w:val="22"/>
              </w:rPr>
              <w:instrText xml:space="preserve"> PAGEREF _Toc109735994 \h </w:instrText>
            </w:r>
            <w:r w:rsidRPr="00F43E01">
              <w:rPr>
                <w:rFonts w:ascii="Garamond" w:hAnsi="Garamond"/>
                <w:noProof/>
                <w:webHidden/>
                <w:sz w:val="22"/>
                <w:szCs w:val="22"/>
              </w:rPr>
            </w:r>
            <w:r w:rsidRPr="00F43E01">
              <w:rPr>
                <w:rFonts w:ascii="Garamond" w:hAnsi="Garamond"/>
                <w:noProof/>
                <w:webHidden/>
                <w:sz w:val="22"/>
                <w:szCs w:val="22"/>
              </w:rPr>
              <w:fldChar w:fldCharType="separate"/>
            </w:r>
            <w:r w:rsidR="00E047AE">
              <w:rPr>
                <w:rFonts w:ascii="Garamond" w:hAnsi="Garamond"/>
                <w:noProof/>
                <w:webHidden/>
                <w:sz w:val="22"/>
                <w:szCs w:val="22"/>
              </w:rPr>
              <w:t>20</w:t>
            </w:r>
            <w:r w:rsidRPr="00F43E01">
              <w:rPr>
                <w:rFonts w:ascii="Garamond" w:hAnsi="Garamond"/>
                <w:noProof/>
                <w:webHidden/>
                <w:sz w:val="22"/>
                <w:szCs w:val="22"/>
              </w:rPr>
              <w:fldChar w:fldCharType="end"/>
            </w:r>
          </w:hyperlink>
        </w:p>
        <w:p w14:paraId="17001977" w14:textId="798AEE5C" w:rsidR="0049414A" w:rsidRPr="00F43E01" w:rsidRDefault="0049414A">
          <w:pPr>
            <w:pStyle w:val="Kazalovsebine2"/>
            <w:tabs>
              <w:tab w:val="right" w:leader="dot" w:pos="9060"/>
            </w:tabs>
            <w:rPr>
              <w:rFonts w:ascii="Garamond" w:eastAsiaTheme="minorEastAsia" w:hAnsi="Garamond"/>
              <w:noProof/>
              <w:lang w:eastAsia="sl-SI"/>
            </w:rPr>
          </w:pPr>
          <w:hyperlink w:anchor="_Toc109735995" w:history="1">
            <w:r w:rsidRPr="00F43E01">
              <w:rPr>
                <w:rStyle w:val="Hiperpovezava"/>
                <w:rFonts w:ascii="Garamond" w:hAnsi="Garamond"/>
                <w:noProof/>
              </w:rPr>
              <w:t>4.1 Ocenjevanje ponudb in izbira ponudnika</w:t>
            </w:r>
            <w:r w:rsidRPr="00F43E01">
              <w:rPr>
                <w:rFonts w:ascii="Garamond" w:hAnsi="Garamond"/>
                <w:noProof/>
                <w:webHidden/>
              </w:rPr>
              <w:tab/>
            </w:r>
            <w:r w:rsidRPr="00F43E01">
              <w:rPr>
                <w:rFonts w:ascii="Garamond" w:hAnsi="Garamond"/>
                <w:noProof/>
                <w:webHidden/>
              </w:rPr>
              <w:fldChar w:fldCharType="begin"/>
            </w:r>
            <w:r w:rsidRPr="00F43E01">
              <w:rPr>
                <w:rFonts w:ascii="Garamond" w:hAnsi="Garamond"/>
                <w:noProof/>
                <w:webHidden/>
              </w:rPr>
              <w:instrText xml:space="preserve"> PAGEREF _Toc109735995 \h </w:instrText>
            </w:r>
            <w:r w:rsidRPr="00F43E01">
              <w:rPr>
                <w:rFonts w:ascii="Garamond" w:hAnsi="Garamond"/>
                <w:noProof/>
                <w:webHidden/>
              </w:rPr>
            </w:r>
            <w:r w:rsidRPr="00F43E01">
              <w:rPr>
                <w:rFonts w:ascii="Garamond" w:hAnsi="Garamond"/>
                <w:noProof/>
                <w:webHidden/>
              </w:rPr>
              <w:fldChar w:fldCharType="separate"/>
            </w:r>
            <w:r w:rsidR="00E047AE">
              <w:rPr>
                <w:rFonts w:ascii="Garamond" w:hAnsi="Garamond"/>
                <w:noProof/>
                <w:webHidden/>
              </w:rPr>
              <w:t>20</w:t>
            </w:r>
            <w:r w:rsidRPr="00F43E01">
              <w:rPr>
                <w:rFonts w:ascii="Garamond" w:hAnsi="Garamond"/>
                <w:noProof/>
                <w:webHidden/>
              </w:rPr>
              <w:fldChar w:fldCharType="end"/>
            </w:r>
          </w:hyperlink>
        </w:p>
        <w:p w14:paraId="79DDB41B" w14:textId="7FE54A6B" w:rsidR="0049414A" w:rsidRPr="00F43E01" w:rsidRDefault="0049414A">
          <w:pPr>
            <w:pStyle w:val="Kazalovsebine2"/>
            <w:tabs>
              <w:tab w:val="right" w:leader="dot" w:pos="9060"/>
            </w:tabs>
            <w:rPr>
              <w:rFonts w:ascii="Garamond" w:eastAsiaTheme="minorEastAsia" w:hAnsi="Garamond"/>
              <w:noProof/>
              <w:lang w:eastAsia="sl-SI"/>
            </w:rPr>
          </w:pPr>
          <w:hyperlink w:anchor="_Toc109735996" w:history="1">
            <w:r w:rsidRPr="00F43E01">
              <w:rPr>
                <w:rStyle w:val="Hiperpovezava"/>
                <w:rFonts w:ascii="Garamond" w:hAnsi="Garamond"/>
                <w:noProof/>
              </w:rPr>
              <w:t>4.2 Računske napake</w:t>
            </w:r>
            <w:r w:rsidRPr="00F43E01">
              <w:rPr>
                <w:rFonts w:ascii="Garamond" w:hAnsi="Garamond"/>
                <w:noProof/>
                <w:webHidden/>
              </w:rPr>
              <w:tab/>
            </w:r>
            <w:r w:rsidRPr="00F43E01">
              <w:rPr>
                <w:rFonts w:ascii="Garamond" w:hAnsi="Garamond"/>
                <w:noProof/>
                <w:webHidden/>
              </w:rPr>
              <w:fldChar w:fldCharType="begin"/>
            </w:r>
            <w:r w:rsidRPr="00F43E01">
              <w:rPr>
                <w:rFonts w:ascii="Garamond" w:hAnsi="Garamond"/>
                <w:noProof/>
                <w:webHidden/>
              </w:rPr>
              <w:instrText xml:space="preserve"> PAGEREF _Toc109735996 \h </w:instrText>
            </w:r>
            <w:r w:rsidRPr="00F43E01">
              <w:rPr>
                <w:rFonts w:ascii="Garamond" w:hAnsi="Garamond"/>
                <w:noProof/>
                <w:webHidden/>
              </w:rPr>
            </w:r>
            <w:r w:rsidRPr="00F43E01">
              <w:rPr>
                <w:rFonts w:ascii="Garamond" w:hAnsi="Garamond"/>
                <w:noProof/>
                <w:webHidden/>
              </w:rPr>
              <w:fldChar w:fldCharType="separate"/>
            </w:r>
            <w:r w:rsidR="00E047AE">
              <w:rPr>
                <w:rFonts w:ascii="Garamond" w:hAnsi="Garamond"/>
                <w:noProof/>
                <w:webHidden/>
              </w:rPr>
              <w:t>21</w:t>
            </w:r>
            <w:r w:rsidRPr="00F43E01">
              <w:rPr>
                <w:rFonts w:ascii="Garamond" w:hAnsi="Garamond"/>
                <w:noProof/>
                <w:webHidden/>
              </w:rPr>
              <w:fldChar w:fldCharType="end"/>
            </w:r>
          </w:hyperlink>
        </w:p>
        <w:p w14:paraId="495373C2" w14:textId="2A4244C1" w:rsidR="0049414A" w:rsidRPr="00F43E01" w:rsidRDefault="0049414A">
          <w:pPr>
            <w:pStyle w:val="Kazalovsebine1"/>
            <w:tabs>
              <w:tab w:val="left" w:pos="440"/>
              <w:tab w:val="right" w:leader="dot" w:pos="9060"/>
            </w:tabs>
            <w:rPr>
              <w:rFonts w:ascii="Garamond" w:eastAsiaTheme="minorEastAsia" w:hAnsi="Garamond" w:cstheme="minorBidi"/>
              <w:noProof/>
              <w:sz w:val="22"/>
              <w:szCs w:val="22"/>
            </w:rPr>
          </w:pPr>
          <w:hyperlink w:anchor="_Toc109735997" w:history="1">
            <w:r w:rsidRPr="00F43E01">
              <w:rPr>
                <w:rStyle w:val="Hiperpovezava"/>
                <w:rFonts w:ascii="Garamond" w:hAnsi="Garamond"/>
                <w:noProof/>
                <w:sz w:val="22"/>
                <w:szCs w:val="22"/>
              </w:rPr>
              <w:t>5.</w:t>
            </w:r>
            <w:r w:rsidRPr="00F43E01">
              <w:rPr>
                <w:rFonts w:ascii="Garamond" w:eastAsiaTheme="minorEastAsia" w:hAnsi="Garamond" w:cstheme="minorBidi"/>
                <w:noProof/>
                <w:sz w:val="22"/>
                <w:szCs w:val="22"/>
              </w:rPr>
              <w:tab/>
            </w:r>
            <w:r w:rsidRPr="00F43E01">
              <w:rPr>
                <w:rStyle w:val="Hiperpovezava"/>
                <w:rFonts w:ascii="Garamond" w:hAnsi="Garamond"/>
                <w:noProof/>
                <w:sz w:val="22"/>
                <w:szCs w:val="22"/>
              </w:rPr>
              <w:t>TEHNIČNE ZAHTEVE IN SPECIFIKACIJE</w:t>
            </w:r>
            <w:r w:rsidRPr="00F43E01">
              <w:rPr>
                <w:rFonts w:ascii="Garamond" w:hAnsi="Garamond"/>
                <w:noProof/>
                <w:webHidden/>
                <w:sz w:val="22"/>
                <w:szCs w:val="22"/>
              </w:rPr>
              <w:tab/>
            </w:r>
            <w:r w:rsidRPr="00F43E01">
              <w:rPr>
                <w:rFonts w:ascii="Garamond" w:hAnsi="Garamond"/>
                <w:noProof/>
                <w:webHidden/>
                <w:sz w:val="22"/>
                <w:szCs w:val="22"/>
              </w:rPr>
              <w:fldChar w:fldCharType="begin"/>
            </w:r>
            <w:r w:rsidRPr="00F43E01">
              <w:rPr>
                <w:rFonts w:ascii="Garamond" w:hAnsi="Garamond"/>
                <w:noProof/>
                <w:webHidden/>
                <w:sz w:val="22"/>
                <w:szCs w:val="22"/>
              </w:rPr>
              <w:instrText xml:space="preserve"> PAGEREF _Toc109735997 \h </w:instrText>
            </w:r>
            <w:r w:rsidRPr="00F43E01">
              <w:rPr>
                <w:rFonts w:ascii="Garamond" w:hAnsi="Garamond"/>
                <w:noProof/>
                <w:webHidden/>
                <w:sz w:val="22"/>
                <w:szCs w:val="22"/>
              </w:rPr>
            </w:r>
            <w:r w:rsidRPr="00F43E01">
              <w:rPr>
                <w:rFonts w:ascii="Garamond" w:hAnsi="Garamond"/>
                <w:noProof/>
                <w:webHidden/>
                <w:sz w:val="22"/>
                <w:szCs w:val="22"/>
              </w:rPr>
              <w:fldChar w:fldCharType="separate"/>
            </w:r>
            <w:r w:rsidR="00E047AE">
              <w:rPr>
                <w:rFonts w:ascii="Garamond" w:hAnsi="Garamond"/>
                <w:noProof/>
                <w:webHidden/>
                <w:sz w:val="22"/>
                <w:szCs w:val="22"/>
              </w:rPr>
              <w:t>21</w:t>
            </w:r>
            <w:r w:rsidRPr="00F43E01">
              <w:rPr>
                <w:rFonts w:ascii="Garamond" w:hAnsi="Garamond"/>
                <w:noProof/>
                <w:webHidden/>
                <w:sz w:val="22"/>
                <w:szCs w:val="22"/>
              </w:rPr>
              <w:fldChar w:fldCharType="end"/>
            </w:r>
          </w:hyperlink>
        </w:p>
        <w:p w14:paraId="218CAE5F" w14:textId="01B50461" w:rsidR="0049414A" w:rsidRPr="00F43E01" w:rsidRDefault="0049414A">
          <w:pPr>
            <w:pStyle w:val="Kazalovsebine1"/>
            <w:tabs>
              <w:tab w:val="left" w:pos="440"/>
              <w:tab w:val="right" w:leader="dot" w:pos="9060"/>
            </w:tabs>
            <w:rPr>
              <w:rFonts w:ascii="Garamond" w:eastAsiaTheme="minorEastAsia" w:hAnsi="Garamond" w:cstheme="minorBidi"/>
              <w:noProof/>
              <w:sz w:val="22"/>
              <w:szCs w:val="22"/>
            </w:rPr>
          </w:pPr>
          <w:hyperlink w:anchor="_Toc109735998" w:history="1">
            <w:r w:rsidRPr="00F43E01">
              <w:rPr>
                <w:rStyle w:val="Hiperpovezava"/>
                <w:rFonts w:ascii="Garamond" w:hAnsi="Garamond"/>
                <w:noProof/>
                <w:sz w:val="22"/>
                <w:szCs w:val="22"/>
              </w:rPr>
              <w:t>6.</w:t>
            </w:r>
            <w:r w:rsidRPr="00F43E01">
              <w:rPr>
                <w:rFonts w:ascii="Garamond" w:eastAsiaTheme="minorEastAsia" w:hAnsi="Garamond" w:cstheme="minorBidi"/>
                <w:noProof/>
                <w:sz w:val="22"/>
                <w:szCs w:val="22"/>
              </w:rPr>
              <w:tab/>
            </w:r>
            <w:r w:rsidRPr="00F43E01">
              <w:rPr>
                <w:rStyle w:val="Hiperpovezava"/>
                <w:rFonts w:ascii="Garamond" w:hAnsi="Garamond"/>
                <w:noProof/>
                <w:sz w:val="22"/>
                <w:szCs w:val="22"/>
              </w:rPr>
              <w:t>FINANČNA ZAVAROVANJA</w:t>
            </w:r>
            <w:r w:rsidRPr="00F43E01">
              <w:rPr>
                <w:rFonts w:ascii="Garamond" w:hAnsi="Garamond"/>
                <w:noProof/>
                <w:webHidden/>
                <w:sz w:val="22"/>
                <w:szCs w:val="22"/>
              </w:rPr>
              <w:tab/>
            </w:r>
            <w:r w:rsidRPr="00F43E01">
              <w:rPr>
                <w:rFonts w:ascii="Garamond" w:hAnsi="Garamond"/>
                <w:noProof/>
                <w:webHidden/>
                <w:sz w:val="22"/>
                <w:szCs w:val="22"/>
              </w:rPr>
              <w:fldChar w:fldCharType="begin"/>
            </w:r>
            <w:r w:rsidRPr="00F43E01">
              <w:rPr>
                <w:rFonts w:ascii="Garamond" w:hAnsi="Garamond"/>
                <w:noProof/>
                <w:webHidden/>
                <w:sz w:val="22"/>
                <w:szCs w:val="22"/>
              </w:rPr>
              <w:instrText xml:space="preserve"> PAGEREF _Toc109735998 \h </w:instrText>
            </w:r>
            <w:r w:rsidRPr="00F43E01">
              <w:rPr>
                <w:rFonts w:ascii="Garamond" w:hAnsi="Garamond"/>
                <w:noProof/>
                <w:webHidden/>
                <w:sz w:val="22"/>
                <w:szCs w:val="22"/>
              </w:rPr>
            </w:r>
            <w:r w:rsidRPr="00F43E01">
              <w:rPr>
                <w:rFonts w:ascii="Garamond" w:hAnsi="Garamond"/>
                <w:noProof/>
                <w:webHidden/>
                <w:sz w:val="22"/>
                <w:szCs w:val="22"/>
              </w:rPr>
              <w:fldChar w:fldCharType="separate"/>
            </w:r>
            <w:r w:rsidR="00E047AE">
              <w:rPr>
                <w:rFonts w:ascii="Garamond" w:hAnsi="Garamond"/>
                <w:noProof/>
                <w:webHidden/>
                <w:sz w:val="22"/>
                <w:szCs w:val="22"/>
              </w:rPr>
              <w:t>26</w:t>
            </w:r>
            <w:r w:rsidRPr="00F43E01">
              <w:rPr>
                <w:rFonts w:ascii="Garamond" w:hAnsi="Garamond"/>
                <w:noProof/>
                <w:webHidden/>
                <w:sz w:val="22"/>
                <w:szCs w:val="22"/>
              </w:rPr>
              <w:fldChar w:fldCharType="end"/>
            </w:r>
          </w:hyperlink>
        </w:p>
        <w:p w14:paraId="2D0A44A2" w14:textId="751A98E3" w:rsidR="0049414A" w:rsidRPr="00F43E01" w:rsidRDefault="0049414A">
          <w:pPr>
            <w:pStyle w:val="Kazalovsebine2"/>
            <w:tabs>
              <w:tab w:val="right" w:leader="dot" w:pos="9060"/>
            </w:tabs>
            <w:rPr>
              <w:rFonts w:ascii="Garamond" w:eastAsiaTheme="minorEastAsia" w:hAnsi="Garamond"/>
              <w:noProof/>
              <w:lang w:eastAsia="sl-SI"/>
            </w:rPr>
          </w:pPr>
          <w:hyperlink w:anchor="_Toc109735999" w:history="1">
            <w:r w:rsidRPr="00F43E01">
              <w:rPr>
                <w:rStyle w:val="Hiperpovezava"/>
                <w:rFonts w:ascii="Garamond" w:hAnsi="Garamond"/>
                <w:noProof/>
              </w:rPr>
              <w:t>6.1 Finančno zavarovanje za dobro izvedbo pogodbenih obveznosti za nakup opreme</w:t>
            </w:r>
            <w:r w:rsidRPr="00F43E01">
              <w:rPr>
                <w:rFonts w:ascii="Garamond" w:hAnsi="Garamond"/>
                <w:noProof/>
                <w:webHidden/>
              </w:rPr>
              <w:tab/>
            </w:r>
            <w:r w:rsidRPr="00F43E01">
              <w:rPr>
                <w:rFonts w:ascii="Garamond" w:hAnsi="Garamond"/>
                <w:noProof/>
                <w:webHidden/>
              </w:rPr>
              <w:fldChar w:fldCharType="begin"/>
            </w:r>
            <w:r w:rsidRPr="00F43E01">
              <w:rPr>
                <w:rFonts w:ascii="Garamond" w:hAnsi="Garamond"/>
                <w:noProof/>
                <w:webHidden/>
              </w:rPr>
              <w:instrText xml:space="preserve"> PAGEREF _Toc109735999 \h </w:instrText>
            </w:r>
            <w:r w:rsidRPr="00F43E01">
              <w:rPr>
                <w:rFonts w:ascii="Garamond" w:hAnsi="Garamond"/>
                <w:noProof/>
                <w:webHidden/>
              </w:rPr>
            </w:r>
            <w:r w:rsidRPr="00F43E01">
              <w:rPr>
                <w:rFonts w:ascii="Garamond" w:hAnsi="Garamond"/>
                <w:noProof/>
                <w:webHidden/>
              </w:rPr>
              <w:fldChar w:fldCharType="separate"/>
            </w:r>
            <w:r w:rsidR="00E047AE">
              <w:rPr>
                <w:rFonts w:ascii="Garamond" w:hAnsi="Garamond"/>
                <w:noProof/>
                <w:webHidden/>
              </w:rPr>
              <w:t>26</w:t>
            </w:r>
            <w:r w:rsidRPr="00F43E01">
              <w:rPr>
                <w:rFonts w:ascii="Garamond" w:hAnsi="Garamond"/>
                <w:noProof/>
                <w:webHidden/>
              </w:rPr>
              <w:fldChar w:fldCharType="end"/>
            </w:r>
          </w:hyperlink>
        </w:p>
        <w:p w14:paraId="7DF7D7AF" w14:textId="6F121EB7" w:rsidR="0049414A" w:rsidRPr="00F43E01" w:rsidRDefault="0049414A">
          <w:pPr>
            <w:pStyle w:val="Kazalovsebine2"/>
            <w:tabs>
              <w:tab w:val="right" w:leader="dot" w:pos="9060"/>
            </w:tabs>
            <w:rPr>
              <w:rFonts w:ascii="Garamond" w:eastAsiaTheme="minorEastAsia" w:hAnsi="Garamond"/>
              <w:noProof/>
              <w:lang w:eastAsia="sl-SI"/>
            </w:rPr>
          </w:pPr>
          <w:hyperlink w:anchor="_Toc109736000" w:history="1">
            <w:r w:rsidRPr="00F43E01">
              <w:rPr>
                <w:rStyle w:val="Hiperpovezava"/>
                <w:rFonts w:ascii="Garamond" w:hAnsi="Garamond"/>
                <w:noProof/>
              </w:rPr>
              <w:t>6.2  Finančno zavarovanje za odpravo napak v garancijski dobi</w:t>
            </w:r>
            <w:r w:rsidRPr="00F43E01">
              <w:rPr>
                <w:rFonts w:ascii="Garamond" w:hAnsi="Garamond"/>
                <w:noProof/>
                <w:webHidden/>
              </w:rPr>
              <w:tab/>
            </w:r>
            <w:r w:rsidRPr="00F43E01">
              <w:rPr>
                <w:rFonts w:ascii="Garamond" w:hAnsi="Garamond"/>
                <w:noProof/>
                <w:webHidden/>
              </w:rPr>
              <w:fldChar w:fldCharType="begin"/>
            </w:r>
            <w:r w:rsidRPr="00F43E01">
              <w:rPr>
                <w:rFonts w:ascii="Garamond" w:hAnsi="Garamond"/>
                <w:noProof/>
                <w:webHidden/>
              </w:rPr>
              <w:instrText xml:space="preserve"> PAGEREF _Toc109736000 \h </w:instrText>
            </w:r>
            <w:r w:rsidRPr="00F43E01">
              <w:rPr>
                <w:rFonts w:ascii="Garamond" w:hAnsi="Garamond"/>
                <w:noProof/>
                <w:webHidden/>
              </w:rPr>
            </w:r>
            <w:r w:rsidRPr="00F43E01">
              <w:rPr>
                <w:rFonts w:ascii="Garamond" w:hAnsi="Garamond"/>
                <w:noProof/>
                <w:webHidden/>
              </w:rPr>
              <w:fldChar w:fldCharType="separate"/>
            </w:r>
            <w:r w:rsidR="00E047AE">
              <w:rPr>
                <w:rFonts w:ascii="Garamond" w:hAnsi="Garamond"/>
                <w:noProof/>
                <w:webHidden/>
              </w:rPr>
              <w:t>27</w:t>
            </w:r>
            <w:r w:rsidRPr="00F43E01">
              <w:rPr>
                <w:rFonts w:ascii="Garamond" w:hAnsi="Garamond"/>
                <w:noProof/>
                <w:webHidden/>
              </w:rPr>
              <w:fldChar w:fldCharType="end"/>
            </w:r>
          </w:hyperlink>
        </w:p>
        <w:p w14:paraId="281A56CD" w14:textId="6D1BD953" w:rsidR="0049414A" w:rsidRPr="00F43E01" w:rsidRDefault="0049414A">
          <w:pPr>
            <w:pStyle w:val="Kazalovsebine2"/>
            <w:tabs>
              <w:tab w:val="right" w:leader="dot" w:pos="9060"/>
            </w:tabs>
            <w:rPr>
              <w:rFonts w:ascii="Garamond" w:eastAsiaTheme="minorEastAsia" w:hAnsi="Garamond"/>
              <w:noProof/>
              <w:lang w:eastAsia="sl-SI"/>
            </w:rPr>
          </w:pPr>
          <w:hyperlink w:anchor="_Toc109736001" w:history="1">
            <w:r w:rsidRPr="00F43E01">
              <w:rPr>
                <w:rStyle w:val="Hiperpovezava"/>
                <w:rFonts w:ascii="Garamond" w:hAnsi="Garamond"/>
                <w:noProof/>
              </w:rPr>
              <w:t>6.3 Finančno zavarovanje za dobro izvedbo pogodbenih obveznosti za pogarancijsko vzdrževanje opreme</w:t>
            </w:r>
            <w:r w:rsidRPr="00F43E01">
              <w:rPr>
                <w:rFonts w:ascii="Garamond" w:hAnsi="Garamond"/>
                <w:noProof/>
                <w:webHidden/>
              </w:rPr>
              <w:tab/>
            </w:r>
            <w:r w:rsidRPr="00F43E01">
              <w:rPr>
                <w:rFonts w:ascii="Garamond" w:hAnsi="Garamond"/>
                <w:noProof/>
                <w:webHidden/>
              </w:rPr>
              <w:fldChar w:fldCharType="begin"/>
            </w:r>
            <w:r w:rsidRPr="00F43E01">
              <w:rPr>
                <w:rFonts w:ascii="Garamond" w:hAnsi="Garamond"/>
                <w:noProof/>
                <w:webHidden/>
              </w:rPr>
              <w:instrText xml:space="preserve"> PAGEREF _Toc109736001 \h </w:instrText>
            </w:r>
            <w:r w:rsidRPr="00F43E01">
              <w:rPr>
                <w:rFonts w:ascii="Garamond" w:hAnsi="Garamond"/>
                <w:noProof/>
                <w:webHidden/>
              </w:rPr>
            </w:r>
            <w:r w:rsidRPr="00F43E01">
              <w:rPr>
                <w:rFonts w:ascii="Garamond" w:hAnsi="Garamond"/>
                <w:noProof/>
                <w:webHidden/>
              </w:rPr>
              <w:fldChar w:fldCharType="separate"/>
            </w:r>
            <w:r w:rsidR="00E047AE">
              <w:rPr>
                <w:rFonts w:ascii="Garamond" w:hAnsi="Garamond"/>
                <w:noProof/>
                <w:webHidden/>
              </w:rPr>
              <w:t>27</w:t>
            </w:r>
            <w:r w:rsidRPr="00F43E01">
              <w:rPr>
                <w:rFonts w:ascii="Garamond" w:hAnsi="Garamond"/>
                <w:noProof/>
                <w:webHidden/>
              </w:rPr>
              <w:fldChar w:fldCharType="end"/>
            </w:r>
          </w:hyperlink>
        </w:p>
        <w:p w14:paraId="1580C4A0" w14:textId="5ACE2898" w:rsidR="0049414A" w:rsidRPr="00F43E01" w:rsidRDefault="0049414A">
          <w:pPr>
            <w:pStyle w:val="Kazalovsebine1"/>
            <w:tabs>
              <w:tab w:val="right" w:leader="dot" w:pos="9060"/>
            </w:tabs>
            <w:rPr>
              <w:rFonts w:ascii="Garamond" w:eastAsiaTheme="minorEastAsia" w:hAnsi="Garamond" w:cstheme="minorBidi"/>
              <w:noProof/>
              <w:sz w:val="22"/>
              <w:szCs w:val="22"/>
            </w:rPr>
          </w:pPr>
          <w:hyperlink w:anchor="_Toc109736002" w:history="1">
            <w:r w:rsidRPr="00F43E01">
              <w:rPr>
                <w:rStyle w:val="Hiperpovezava"/>
                <w:rFonts w:ascii="Garamond" w:eastAsia="Calibri" w:hAnsi="Garamond"/>
                <w:noProof/>
                <w:sz w:val="22"/>
                <w:szCs w:val="22"/>
                <w:lang w:val="es-ES"/>
              </w:rPr>
              <w:t>OBR 1</w:t>
            </w:r>
            <w:r w:rsidRPr="00F43E01">
              <w:rPr>
                <w:rFonts w:ascii="Garamond" w:hAnsi="Garamond"/>
                <w:noProof/>
                <w:webHidden/>
                <w:sz w:val="22"/>
                <w:szCs w:val="22"/>
              </w:rPr>
              <w:tab/>
            </w:r>
            <w:r w:rsidRPr="00F43E01">
              <w:rPr>
                <w:rFonts w:ascii="Garamond" w:hAnsi="Garamond"/>
                <w:noProof/>
                <w:webHidden/>
                <w:sz w:val="22"/>
                <w:szCs w:val="22"/>
              </w:rPr>
              <w:fldChar w:fldCharType="begin"/>
            </w:r>
            <w:r w:rsidRPr="00F43E01">
              <w:rPr>
                <w:rFonts w:ascii="Garamond" w:hAnsi="Garamond"/>
                <w:noProof/>
                <w:webHidden/>
                <w:sz w:val="22"/>
                <w:szCs w:val="22"/>
              </w:rPr>
              <w:instrText xml:space="preserve"> PAGEREF _Toc109736002 \h </w:instrText>
            </w:r>
            <w:r w:rsidRPr="00F43E01">
              <w:rPr>
                <w:rFonts w:ascii="Garamond" w:hAnsi="Garamond"/>
                <w:noProof/>
                <w:webHidden/>
                <w:sz w:val="22"/>
                <w:szCs w:val="22"/>
              </w:rPr>
            </w:r>
            <w:r w:rsidRPr="00F43E01">
              <w:rPr>
                <w:rFonts w:ascii="Garamond" w:hAnsi="Garamond"/>
                <w:noProof/>
                <w:webHidden/>
                <w:sz w:val="22"/>
                <w:szCs w:val="22"/>
              </w:rPr>
              <w:fldChar w:fldCharType="separate"/>
            </w:r>
            <w:r w:rsidR="00E047AE">
              <w:rPr>
                <w:rFonts w:ascii="Garamond" w:hAnsi="Garamond"/>
                <w:noProof/>
                <w:webHidden/>
                <w:sz w:val="22"/>
                <w:szCs w:val="22"/>
              </w:rPr>
              <w:t>29</w:t>
            </w:r>
            <w:r w:rsidRPr="00F43E01">
              <w:rPr>
                <w:rFonts w:ascii="Garamond" w:hAnsi="Garamond"/>
                <w:noProof/>
                <w:webHidden/>
                <w:sz w:val="22"/>
                <w:szCs w:val="22"/>
              </w:rPr>
              <w:fldChar w:fldCharType="end"/>
            </w:r>
          </w:hyperlink>
        </w:p>
        <w:p w14:paraId="0803F2EA" w14:textId="1BC9EDE7" w:rsidR="0049414A" w:rsidRPr="00F43E01" w:rsidRDefault="0049414A">
          <w:pPr>
            <w:pStyle w:val="Kazalovsebine1"/>
            <w:tabs>
              <w:tab w:val="right" w:leader="dot" w:pos="9060"/>
            </w:tabs>
            <w:rPr>
              <w:rFonts w:ascii="Garamond" w:eastAsiaTheme="minorEastAsia" w:hAnsi="Garamond" w:cstheme="minorBidi"/>
              <w:noProof/>
              <w:sz w:val="22"/>
              <w:szCs w:val="22"/>
            </w:rPr>
          </w:pPr>
          <w:hyperlink w:anchor="_Toc109736003" w:history="1">
            <w:r w:rsidRPr="00F43E01">
              <w:rPr>
                <w:rStyle w:val="Hiperpovezava"/>
                <w:rFonts w:ascii="Garamond" w:eastAsia="Calibri" w:hAnsi="Garamond"/>
                <w:noProof/>
                <w:sz w:val="22"/>
                <w:szCs w:val="22"/>
                <w:lang w:val="es-ES"/>
              </w:rPr>
              <w:t>OBR 1 A</w:t>
            </w:r>
            <w:r w:rsidRPr="00F43E01">
              <w:rPr>
                <w:rFonts w:ascii="Garamond" w:hAnsi="Garamond"/>
                <w:noProof/>
                <w:webHidden/>
                <w:sz w:val="22"/>
                <w:szCs w:val="22"/>
              </w:rPr>
              <w:tab/>
            </w:r>
            <w:r w:rsidRPr="00F43E01">
              <w:rPr>
                <w:rFonts w:ascii="Garamond" w:hAnsi="Garamond"/>
                <w:noProof/>
                <w:webHidden/>
                <w:sz w:val="22"/>
                <w:szCs w:val="22"/>
              </w:rPr>
              <w:fldChar w:fldCharType="begin"/>
            </w:r>
            <w:r w:rsidRPr="00F43E01">
              <w:rPr>
                <w:rFonts w:ascii="Garamond" w:hAnsi="Garamond"/>
                <w:noProof/>
                <w:webHidden/>
                <w:sz w:val="22"/>
                <w:szCs w:val="22"/>
              </w:rPr>
              <w:instrText xml:space="preserve"> PAGEREF _Toc109736003 \h </w:instrText>
            </w:r>
            <w:r w:rsidRPr="00F43E01">
              <w:rPr>
                <w:rFonts w:ascii="Garamond" w:hAnsi="Garamond"/>
                <w:noProof/>
                <w:webHidden/>
                <w:sz w:val="22"/>
                <w:szCs w:val="22"/>
              </w:rPr>
            </w:r>
            <w:r w:rsidRPr="00F43E01">
              <w:rPr>
                <w:rFonts w:ascii="Garamond" w:hAnsi="Garamond"/>
                <w:noProof/>
                <w:webHidden/>
                <w:sz w:val="22"/>
                <w:szCs w:val="22"/>
              </w:rPr>
              <w:fldChar w:fldCharType="separate"/>
            </w:r>
            <w:r w:rsidR="00E047AE">
              <w:rPr>
                <w:rFonts w:ascii="Garamond" w:hAnsi="Garamond"/>
                <w:noProof/>
                <w:webHidden/>
                <w:sz w:val="22"/>
                <w:szCs w:val="22"/>
              </w:rPr>
              <w:t>30</w:t>
            </w:r>
            <w:r w:rsidRPr="00F43E01">
              <w:rPr>
                <w:rFonts w:ascii="Garamond" w:hAnsi="Garamond"/>
                <w:noProof/>
                <w:webHidden/>
                <w:sz w:val="22"/>
                <w:szCs w:val="22"/>
              </w:rPr>
              <w:fldChar w:fldCharType="end"/>
            </w:r>
          </w:hyperlink>
        </w:p>
        <w:p w14:paraId="1A8AA4BF" w14:textId="3D2C2FF4" w:rsidR="0049414A" w:rsidRPr="00F43E01" w:rsidRDefault="0049414A">
          <w:pPr>
            <w:pStyle w:val="Kazalovsebine1"/>
            <w:tabs>
              <w:tab w:val="right" w:leader="dot" w:pos="9060"/>
            </w:tabs>
            <w:rPr>
              <w:rFonts w:ascii="Garamond" w:eastAsiaTheme="minorEastAsia" w:hAnsi="Garamond" w:cstheme="minorBidi"/>
              <w:noProof/>
              <w:sz w:val="22"/>
              <w:szCs w:val="22"/>
            </w:rPr>
          </w:pPr>
          <w:hyperlink w:anchor="_Toc109736004" w:history="1">
            <w:r w:rsidRPr="00F43E01">
              <w:rPr>
                <w:rStyle w:val="Hiperpovezava"/>
                <w:rFonts w:ascii="Garamond" w:eastAsia="Calibri" w:hAnsi="Garamond"/>
                <w:noProof/>
                <w:sz w:val="22"/>
                <w:szCs w:val="22"/>
                <w:lang w:val="es-ES"/>
              </w:rPr>
              <w:t>OBR 2</w:t>
            </w:r>
            <w:r w:rsidRPr="00F43E01">
              <w:rPr>
                <w:rFonts w:ascii="Garamond" w:hAnsi="Garamond"/>
                <w:noProof/>
                <w:webHidden/>
                <w:sz w:val="22"/>
                <w:szCs w:val="22"/>
              </w:rPr>
              <w:tab/>
            </w:r>
            <w:r w:rsidRPr="00F43E01">
              <w:rPr>
                <w:rFonts w:ascii="Garamond" w:hAnsi="Garamond"/>
                <w:noProof/>
                <w:webHidden/>
                <w:sz w:val="22"/>
                <w:szCs w:val="22"/>
              </w:rPr>
              <w:fldChar w:fldCharType="begin"/>
            </w:r>
            <w:r w:rsidRPr="00F43E01">
              <w:rPr>
                <w:rFonts w:ascii="Garamond" w:hAnsi="Garamond"/>
                <w:noProof/>
                <w:webHidden/>
                <w:sz w:val="22"/>
                <w:szCs w:val="22"/>
              </w:rPr>
              <w:instrText xml:space="preserve"> PAGEREF _Toc109736004 \h </w:instrText>
            </w:r>
            <w:r w:rsidRPr="00F43E01">
              <w:rPr>
                <w:rFonts w:ascii="Garamond" w:hAnsi="Garamond"/>
                <w:noProof/>
                <w:webHidden/>
                <w:sz w:val="22"/>
                <w:szCs w:val="22"/>
              </w:rPr>
            </w:r>
            <w:r w:rsidRPr="00F43E01">
              <w:rPr>
                <w:rFonts w:ascii="Garamond" w:hAnsi="Garamond"/>
                <w:noProof/>
                <w:webHidden/>
                <w:sz w:val="22"/>
                <w:szCs w:val="22"/>
              </w:rPr>
              <w:fldChar w:fldCharType="separate"/>
            </w:r>
            <w:r w:rsidR="00E047AE">
              <w:rPr>
                <w:rFonts w:ascii="Garamond" w:hAnsi="Garamond"/>
                <w:noProof/>
                <w:webHidden/>
                <w:sz w:val="22"/>
                <w:szCs w:val="22"/>
              </w:rPr>
              <w:t>31</w:t>
            </w:r>
            <w:r w:rsidRPr="00F43E01">
              <w:rPr>
                <w:rFonts w:ascii="Garamond" w:hAnsi="Garamond"/>
                <w:noProof/>
                <w:webHidden/>
                <w:sz w:val="22"/>
                <w:szCs w:val="22"/>
              </w:rPr>
              <w:fldChar w:fldCharType="end"/>
            </w:r>
          </w:hyperlink>
        </w:p>
        <w:p w14:paraId="53DEED88" w14:textId="09AE43CC" w:rsidR="0049414A" w:rsidRPr="00F43E01" w:rsidRDefault="0049414A">
          <w:pPr>
            <w:pStyle w:val="Kazalovsebine1"/>
            <w:tabs>
              <w:tab w:val="right" w:leader="dot" w:pos="9060"/>
            </w:tabs>
            <w:rPr>
              <w:rFonts w:ascii="Garamond" w:eastAsiaTheme="minorEastAsia" w:hAnsi="Garamond" w:cstheme="minorBidi"/>
              <w:noProof/>
              <w:sz w:val="22"/>
              <w:szCs w:val="22"/>
            </w:rPr>
          </w:pPr>
          <w:hyperlink w:anchor="_Toc109736005" w:history="1">
            <w:r w:rsidRPr="00F43E01">
              <w:rPr>
                <w:rStyle w:val="Hiperpovezava"/>
                <w:rFonts w:ascii="Garamond" w:eastAsia="Calibri" w:hAnsi="Garamond"/>
                <w:noProof/>
                <w:sz w:val="22"/>
                <w:szCs w:val="22"/>
                <w:lang w:val="es-ES"/>
              </w:rPr>
              <w:t>OBR 3</w:t>
            </w:r>
            <w:r w:rsidRPr="00F43E01">
              <w:rPr>
                <w:rFonts w:ascii="Garamond" w:hAnsi="Garamond"/>
                <w:noProof/>
                <w:webHidden/>
                <w:sz w:val="22"/>
                <w:szCs w:val="22"/>
              </w:rPr>
              <w:tab/>
            </w:r>
            <w:r w:rsidRPr="00F43E01">
              <w:rPr>
                <w:rFonts w:ascii="Garamond" w:hAnsi="Garamond"/>
                <w:noProof/>
                <w:webHidden/>
                <w:sz w:val="22"/>
                <w:szCs w:val="22"/>
              </w:rPr>
              <w:fldChar w:fldCharType="begin"/>
            </w:r>
            <w:r w:rsidRPr="00F43E01">
              <w:rPr>
                <w:rFonts w:ascii="Garamond" w:hAnsi="Garamond"/>
                <w:noProof/>
                <w:webHidden/>
                <w:sz w:val="22"/>
                <w:szCs w:val="22"/>
              </w:rPr>
              <w:instrText xml:space="preserve"> PAGEREF _Toc109736005 \h </w:instrText>
            </w:r>
            <w:r w:rsidRPr="00F43E01">
              <w:rPr>
                <w:rFonts w:ascii="Garamond" w:hAnsi="Garamond"/>
                <w:noProof/>
                <w:webHidden/>
                <w:sz w:val="22"/>
                <w:szCs w:val="22"/>
              </w:rPr>
            </w:r>
            <w:r w:rsidRPr="00F43E01">
              <w:rPr>
                <w:rFonts w:ascii="Garamond" w:hAnsi="Garamond"/>
                <w:noProof/>
                <w:webHidden/>
                <w:sz w:val="22"/>
                <w:szCs w:val="22"/>
              </w:rPr>
              <w:fldChar w:fldCharType="separate"/>
            </w:r>
            <w:r w:rsidR="00E047AE">
              <w:rPr>
                <w:rFonts w:ascii="Garamond" w:hAnsi="Garamond"/>
                <w:noProof/>
                <w:webHidden/>
                <w:sz w:val="22"/>
                <w:szCs w:val="22"/>
              </w:rPr>
              <w:t>33</w:t>
            </w:r>
            <w:r w:rsidRPr="00F43E01">
              <w:rPr>
                <w:rFonts w:ascii="Garamond" w:hAnsi="Garamond"/>
                <w:noProof/>
                <w:webHidden/>
                <w:sz w:val="22"/>
                <w:szCs w:val="22"/>
              </w:rPr>
              <w:fldChar w:fldCharType="end"/>
            </w:r>
          </w:hyperlink>
        </w:p>
        <w:p w14:paraId="2A4B5273" w14:textId="26823FB9" w:rsidR="0049414A" w:rsidRPr="00F43E01" w:rsidRDefault="0049414A">
          <w:pPr>
            <w:pStyle w:val="Kazalovsebine1"/>
            <w:tabs>
              <w:tab w:val="right" w:leader="dot" w:pos="9060"/>
            </w:tabs>
            <w:rPr>
              <w:rFonts w:ascii="Garamond" w:eastAsiaTheme="minorEastAsia" w:hAnsi="Garamond" w:cstheme="minorBidi"/>
              <w:noProof/>
              <w:sz w:val="22"/>
              <w:szCs w:val="22"/>
            </w:rPr>
          </w:pPr>
          <w:hyperlink w:anchor="_Toc109736006" w:history="1">
            <w:r w:rsidRPr="00F43E01">
              <w:rPr>
                <w:rStyle w:val="Hiperpovezava"/>
                <w:rFonts w:ascii="Garamond" w:eastAsia="Calibri" w:hAnsi="Garamond"/>
                <w:noProof/>
                <w:sz w:val="22"/>
                <w:szCs w:val="22"/>
                <w:lang w:val="es-ES"/>
              </w:rPr>
              <w:t>OBR 3A</w:t>
            </w:r>
            <w:r w:rsidRPr="00F43E01">
              <w:rPr>
                <w:rFonts w:ascii="Garamond" w:hAnsi="Garamond"/>
                <w:noProof/>
                <w:webHidden/>
                <w:sz w:val="22"/>
                <w:szCs w:val="22"/>
              </w:rPr>
              <w:tab/>
            </w:r>
            <w:r w:rsidRPr="00F43E01">
              <w:rPr>
                <w:rFonts w:ascii="Garamond" w:hAnsi="Garamond"/>
                <w:noProof/>
                <w:webHidden/>
                <w:sz w:val="22"/>
                <w:szCs w:val="22"/>
              </w:rPr>
              <w:fldChar w:fldCharType="begin"/>
            </w:r>
            <w:r w:rsidRPr="00F43E01">
              <w:rPr>
                <w:rFonts w:ascii="Garamond" w:hAnsi="Garamond"/>
                <w:noProof/>
                <w:webHidden/>
                <w:sz w:val="22"/>
                <w:szCs w:val="22"/>
              </w:rPr>
              <w:instrText xml:space="preserve"> PAGEREF _Toc109736006 \h </w:instrText>
            </w:r>
            <w:r w:rsidRPr="00F43E01">
              <w:rPr>
                <w:rFonts w:ascii="Garamond" w:hAnsi="Garamond"/>
                <w:noProof/>
                <w:webHidden/>
                <w:sz w:val="22"/>
                <w:szCs w:val="22"/>
              </w:rPr>
            </w:r>
            <w:r w:rsidRPr="00F43E01">
              <w:rPr>
                <w:rFonts w:ascii="Garamond" w:hAnsi="Garamond"/>
                <w:noProof/>
                <w:webHidden/>
                <w:sz w:val="22"/>
                <w:szCs w:val="22"/>
              </w:rPr>
              <w:fldChar w:fldCharType="separate"/>
            </w:r>
            <w:r w:rsidR="00E047AE">
              <w:rPr>
                <w:rFonts w:ascii="Garamond" w:hAnsi="Garamond"/>
                <w:noProof/>
                <w:webHidden/>
                <w:sz w:val="22"/>
                <w:szCs w:val="22"/>
              </w:rPr>
              <w:t>34</w:t>
            </w:r>
            <w:r w:rsidRPr="00F43E01">
              <w:rPr>
                <w:rFonts w:ascii="Garamond" w:hAnsi="Garamond"/>
                <w:noProof/>
                <w:webHidden/>
                <w:sz w:val="22"/>
                <w:szCs w:val="22"/>
              </w:rPr>
              <w:fldChar w:fldCharType="end"/>
            </w:r>
          </w:hyperlink>
        </w:p>
        <w:p w14:paraId="26A6C9AA" w14:textId="629890B9" w:rsidR="0049414A" w:rsidRPr="00F43E01" w:rsidRDefault="0049414A">
          <w:pPr>
            <w:pStyle w:val="Kazalovsebine1"/>
            <w:tabs>
              <w:tab w:val="right" w:leader="dot" w:pos="9060"/>
            </w:tabs>
            <w:rPr>
              <w:rFonts w:ascii="Garamond" w:eastAsiaTheme="minorEastAsia" w:hAnsi="Garamond" w:cstheme="minorBidi"/>
              <w:noProof/>
              <w:sz w:val="22"/>
              <w:szCs w:val="22"/>
            </w:rPr>
          </w:pPr>
          <w:hyperlink w:anchor="_Toc109736007" w:history="1">
            <w:r w:rsidRPr="00F43E01">
              <w:rPr>
                <w:rStyle w:val="Hiperpovezava"/>
                <w:rFonts w:ascii="Garamond" w:eastAsia="Calibri" w:hAnsi="Garamond"/>
                <w:noProof/>
                <w:sz w:val="22"/>
                <w:szCs w:val="22"/>
                <w:lang w:val="es-ES"/>
              </w:rPr>
              <w:t>OBR 4</w:t>
            </w:r>
            <w:r w:rsidRPr="00F43E01">
              <w:rPr>
                <w:rFonts w:ascii="Garamond" w:hAnsi="Garamond"/>
                <w:noProof/>
                <w:webHidden/>
                <w:sz w:val="22"/>
                <w:szCs w:val="22"/>
              </w:rPr>
              <w:tab/>
            </w:r>
            <w:r w:rsidRPr="00F43E01">
              <w:rPr>
                <w:rFonts w:ascii="Garamond" w:hAnsi="Garamond"/>
                <w:noProof/>
                <w:webHidden/>
                <w:sz w:val="22"/>
                <w:szCs w:val="22"/>
              </w:rPr>
              <w:fldChar w:fldCharType="begin"/>
            </w:r>
            <w:r w:rsidRPr="00F43E01">
              <w:rPr>
                <w:rFonts w:ascii="Garamond" w:hAnsi="Garamond"/>
                <w:noProof/>
                <w:webHidden/>
                <w:sz w:val="22"/>
                <w:szCs w:val="22"/>
              </w:rPr>
              <w:instrText xml:space="preserve"> PAGEREF _Toc109736007 \h </w:instrText>
            </w:r>
            <w:r w:rsidRPr="00F43E01">
              <w:rPr>
                <w:rFonts w:ascii="Garamond" w:hAnsi="Garamond"/>
                <w:noProof/>
                <w:webHidden/>
                <w:sz w:val="22"/>
                <w:szCs w:val="22"/>
              </w:rPr>
            </w:r>
            <w:r w:rsidRPr="00F43E01">
              <w:rPr>
                <w:rFonts w:ascii="Garamond" w:hAnsi="Garamond"/>
                <w:noProof/>
                <w:webHidden/>
                <w:sz w:val="22"/>
                <w:szCs w:val="22"/>
              </w:rPr>
              <w:fldChar w:fldCharType="separate"/>
            </w:r>
            <w:r w:rsidR="00E047AE">
              <w:rPr>
                <w:rFonts w:ascii="Garamond" w:hAnsi="Garamond"/>
                <w:noProof/>
                <w:webHidden/>
                <w:sz w:val="22"/>
                <w:szCs w:val="22"/>
              </w:rPr>
              <w:t>35</w:t>
            </w:r>
            <w:r w:rsidRPr="00F43E01">
              <w:rPr>
                <w:rFonts w:ascii="Garamond" w:hAnsi="Garamond"/>
                <w:noProof/>
                <w:webHidden/>
                <w:sz w:val="22"/>
                <w:szCs w:val="22"/>
              </w:rPr>
              <w:fldChar w:fldCharType="end"/>
            </w:r>
          </w:hyperlink>
        </w:p>
        <w:p w14:paraId="679347F6" w14:textId="7BBF8921" w:rsidR="0049414A" w:rsidRPr="00F43E01" w:rsidRDefault="0049414A">
          <w:pPr>
            <w:pStyle w:val="Kazalovsebine1"/>
            <w:tabs>
              <w:tab w:val="right" w:leader="dot" w:pos="9060"/>
            </w:tabs>
            <w:rPr>
              <w:rFonts w:ascii="Garamond" w:eastAsiaTheme="minorEastAsia" w:hAnsi="Garamond" w:cstheme="minorBidi"/>
              <w:noProof/>
              <w:sz w:val="22"/>
              <w:szCs w:val="22"/>
            </w:rPr>
          </w:pPr>
          <w:hyperlink w:anchor="_Toc109736008" w:history="1">
            <w:r w:rsidRPr="00F43E01">
              <w:rPr>
                <w:rStyle w:val="Hiperpovezava"/>
                <w:rFonts w:ascii="Garamond" w:eastAsia="Calibri" w:hAnsi="Garamond"/>
                <w:noProof/>
                <w:sz w:val="22"/>
                <w:szCs w:val="22"/>
                <w:lang w:val="es-ES"/>
              </w:rPr>
              <w:t>OBR 5</w:t>
            </w:r>
            <w:r w:rsidRPr="00F43E01">
              <w:rPr>
                <w:rFonts w:ascii="Garamond" w:hAnsi="Garamond"/>
                <w:noProof/>
                <w:webHidden/>
                <w:sz w:val="22"/>
                <w:szCs w:val="22"/>
              </w:rPr>
              <w:tab/>
            </w:r>
            <w:r w:rsidRPr="00F43E01">
              <w:rPr>
                <w:rFonts w:ascii="Garamond" w:hAnsi="Garamond"/>
                <w:noProof/>
                <w:webHidden/>
                <w:sz w:val="22"/>
                <w:szCs w:val="22"/>
              </w:rPr>
              <w:fldChar w:fldCharType="begin"/>
            </w:r>
            <w:r w:rsidRPr="00F43E01">
              <w:rPr>
                <w:rFonts w:ascii="Garamond" w:hAnsi="Garamond"/>
                <w:noProof/>
                <w:webHidden/>
                <w:sz w:val="22"/>
                <w:szCs w:val="22"/>
              </w:rPr>
              <w:instrText xml:space="preserve"> PAGEREF _Toc109736008 \h </w:instrText>
            </w:r>
            <w:r w:rsidRPr="00F43E01">
              <w:rPr>
                <w:rFonts w:ascii="Garamond" w:hAnsi="Garamond"/>
                <w:noProof/>
                <w:webHidden/>
                <w:sz w:val="22"/>
                <w:szCs w:val="22"/>
              </w:rPr>
            </w:r>
            <w:r w:rsidRPr="00F43E01">
              <w:rPr>
                <w:rFonts w:ascii="Garamond" w:hAnsi="Garamond"/>
                <w:noProof/>
                <w:webHidden/>
                <w:sz w:val="22"/>
                <w:szCs w:val="22"/>
              </w:rPr>
              <w:fldChar w:fldCharType="separate"/>
            </w:r>
            <w:r w:rsidR="00E047AE">
              <w:rPr>
                <w:rFonts w:ascii="Garamond" w:hAnsi="Garamond"/>
                <w:noProof/>
                <w:webHidden/>
                <w:sz w:val="22"/>
                <w:szCs w:val="22"/>
              </w:rPr>
              <w:t>36</w:t>
            </w:r>
            <w:r w:rsidRPr="00F43E01">
              <w:rPr>
                <w:rFonts w:ascii="Garamond" w:hAnsi="Garamond"/>
                <w:noProof/>
                <w:webHidden/>
                <w:sz w:val="22"/>
                <w:szCs w:val="22"/>
              </w:rPr>
              <w:fldChar w:fldCharType="end"/>
            </w:r>
          </w:hyperlink>
        </w:p>
        <w:p w14:paraId="183C93F8" w14:textId="63A7DD90" w:rsidR="0049414A" w:rsidRPr="00F43E01" w:rsidRDefault="0049414A">
          <w:pPr>
            <w:pStyle w:val="Kazalovsebine1"/>
            <w:tabs>
              <w:tab w:val="right" w:leader="dot" w:pos="9060"/>
            </w:tabs>
            <w:rPr>
              <w:rFonts w:ascii="Garamond" w:eastAsiaTheme="minorEastAsia" w:hAnsi="Garamond" w:cstheme="minorBidi"/>
              <w:noProof/>
              <w:sz w:val="22"/>
              <w:szCs w:val="22"/>
            </w:rPr>
          </w:pPr>
          <w:hyperlink w:anchor="_Toc109736009" w:history="1">
            <w:r w:rsidRPr="00F43E01">
              <w:rPr>
                <w:rStyle w:val="Hiperpovezava"/>
                <w:rFonts w:ascii="Garamond" w:eastAsia="Calibri" w:hAnsi="Garamond"/>
                <w:noProof/>
                <w:sz w:val="22"/>
                <w:szCs w:val="22"/>
                <w:lang w:val="es-ES"/>
              </w:rPr>
              <w:t>OBR 6</w:t>
            </w:r>
            <w:r w:rsidRPr="00F43E01">
              <w:rPr>
                <w:rFonts w:ascii="Garamond" w:hAnsi="Garamond"/>
                <w:noProof/>
                <w:webHidden/>
                <w:sz w:val="22"/>
                <w:szCs w:val="22"/>
              </w:rPr>
              <w:tab/>
            </w:r>
            <w:r w:rsidRPr="00F43E01">
              <w:rPr>
                <w:rFonts w:ascii="Garamond" w:hAnsi="Garamond"/>
                <w:noProof/>
                <w:webHidden/>
                <w:sz w:val="22"/>
                <w:szCs w:val="22"/>
              </w:rPr>
              <w:fldChar w:fldCharType="begin"/>
            </w:r>
            <w:r w:rsidRPr="00F43E01">
              <w:rPr>
                <w:rFonts w:ascii="Garamond" w:hAnsi="Garamond"/>
                <w:noProof/>
                <w:webHidden/>
                <w:sz w:val="22"/>
                <w:szCs w:val="22"/>
              </w:rPr>
              <w:instrText xml:space="preserve"> PAGEREF _Toc109736009 \h </w:instrText>
            </w:r>
            <w:r w:rsidRPr="00F43E01">
              <w:rPr>
                <w:rFonts w:ascii="Garamond" w:hAnsi="Garamond"/>
                <w:noProof/>
                <w:webHidden/>
                <w:sz w:val="22"/>
                <w:szCs w:val="22"/>
              </w:rPr>
            </w:r>
            <w:r w:rsidRPr="00F43E01">
              <w:rPr>
                <w:rFonts w:ascii="Garamond" w:hAnsi="Garamond"/>
                <w:noProof/>
                <w:webHidden/>
                <w:sz w:val="22"/>
                <w:szCs w:val="22"/>
              </w:rPr>
              <w:fldChar w:fldCharType="separate"/>
            </w:r>
            <w:r w:rsidR="00E047AE">
              <w:rPr>
                <w:rFonts w:ascii="Garamond" w:hAnsi="Garamond"/>
                <w:noProof/>
                <w:webHidden/>
                <w:sz w:val="22"/>
                <w:szCs w:val="22"/>
              </w:rPr>
              <w:t>37</w:t>
            </w:r>
            <w:r w:rsidRPr="00F43E01">
              <w:rPr>
                <w:rFonts w:ascii="Garamond" w:hAnsi="Garamond"/>
                <w:noProof/>
                <w:webHidden/>
                <w:sz w:val="22"/>
                <w:szCs w:val="22"/>
              </w:rPr>
              <w:fldChar w:fldCharType="end"/>
            </w:r>
          </w:hyperlink>
        </w:p>
        <w:p w14:paraId="67053E46" w14:textId="25004C45" w:rsidR="0049414A" w:rsidRPr="00F43E01" w:rsidRDefault="0049414A">
          <w:pPr>
            <w:pStyle w:val="Kazalovsebine1"/>
            <w:tabs>
              <w:tab w:val="right" w:leader="dot" w:pos="9060"/>
            </w:tabs>
            <w:rPr>
              <w:rFonts w:ascii="Garamond" w:eastAsiaTheme="minorEastAsia" w:hAnsi="Garamond" w:cstheme="minorBidi"/>
              <w:noProof/>
              <w:sz w:val="22"/>
              <w:szCs w:val="22"/>
            </w:rPr>
          </w:pPr>
          <w:hyperlink w:anchor="_Toc109736010" w:history="1">
            <w:r w:rsidRPr="00F43E01">
              <w:rPr>
                <w:rStyle w:val="Hiperpovezava"/>
                <w:rFonts w:ascii="Garamond" w:eastAsia="Calibri" w:hAnsi="Garamond"/>
                <w:noProof/>
                <w:sz w:val="22"/>
                <w:szCs w:val="22"/>
                <w:lang w:val="es-ES"/>
              </w:rPr>
              <w:t>OBR 7</w:t>
            </w:r>
            <w:r w:rsidRPr="00F43E01">
              <w:rPr>
                <w:rFonts w:ascii="Garamond" w:hAnsi="Garamond"/>
                <w:noProof/>
                <w:webHidden/>
                <w:sz w:val="22"/>
                <w:szCs w:val="22"/>
              </w:rPr>
              <w:tab/>
            </w:r>
            <w:r w:rsidRPr="00F43E01">
              <w:rPr>
                <w:rFonts w:ascii="Garamond" w:hAnsi="Garamond"/>
                <w:noProof/>
                <w:webHidden/>
                <w:sz w:val="22"/>
                <w:szCs w:val="22"/>
              </w:rPr>
              <w:fldChar w:fldCharType="begin"/>
            </w:r>
            <w:r w:rsidRPr="00F43E01">
              <w:rPr>
                <w:rFonts w:ascii="Garamond" w:hAnsi="Garamond"/>
                <w:noProof/>
                <w:webHidden/>
                <w:sz w:val="22"/>
                <w:szCs w:val="22"/>
              </w:rPr>
              <w:instrText xml:space="preserve"> PAGEREF _Toc109736010 \h </w:instrText>
            </w:r>
            <w:r w:rsidRPr="00F43E01">
              <w:rPr>
                <w:rFonts w:ascii="Garamond" w:hAnsi="Garamond"/>
                <w:noProof/>
                <w:webHidden/>
                <w:sz w:val="22"/>
                <w:szCs w:val="22"/>
              </w:rPr>
            </w:r>
            <w:r w:rsidRPr="00F43E01">
              <w:rPr>
                <w:rFonts w:ascii="Garamond" w:hAnsi="Garamond"/>
                <w:noProof/>
                <w:webHidden/>
                <w:sz w:val="22"/>
                <w:szCs w:val="22"/>
              </w:rPr>
              <w:fldChar w:fldCharType="separate"/>
            </w:r>
            <w:r w:rsidR="00E047AE">
              <w:rPr>
                <w:rFonts w:ascii="Garamond" w:hAnsi="Garamond"/>
                <w:noProof/>
                <w:webHidden/>
                <w:sz w:val="22"/>
                <w:szCs w:val="22"/>
              </w:rPr>
              <w:t>38</w:t>
            </w:r>
            <w:r w:rsidRPr="00F43E01">
              <w:rPr>
                <w:rFonts w:ascii="Garamond" w:hAnsi="Garamond"/>
                <w:noProof/>
                <w:webHidden/>
                <w:sz w:val="22"/>
                <w:szCs w:val="22"/>
              </w:rPr>
              <w:fldChar w:fldCharType="end"/>
            </w:r>
          </w:hyperlink>
        </w:p>
        <w:p w14:paraId="4F32F193" w14:textId="5AA6CDE3" w:rsidR="0049414A" w:rsidRPr="00F43E01" w:rsidRDefault="0049414A">
          <w:pPr>
            <w:pStyle w:val="Kazalovsebine1"/>
            <w:tabs>
              <w:tab w:val="right" w:leader="dot" w:pos="9060"/>
            </w:tabs>
            <w:rPr>
              <w:rFonts w:ascii="Garamond" w:eastAsiaTheme="minorEastAsia" w:hAnsi="Garamond" w:cstheme="minorBidi"/>
              <w:noProof/>
              <w:sz w:val="22"/>
              <w:szCs w:val="22"/>
            </w:rPr>
          </w:pPr>
          <w:hyperlink w:anchor="_Toc109736011" w:history="1">
            <w:r w:rsidRPr="00F43E01">
              <w:rPr>
                <w:rStyle w:val="Hiperpovezava"/>
                <w:rFonts w:ascii="Garamond" w:eastAsia="Calibri" w:hAnsi="Garamond"/>
                <w:noProof/>
                <w:sz w:val="22"/>
                <w:szCs w:val="22"/>
                <w:lang w:val="es-ES"/>
              </w:rPr>
              <w:t>OBR 8</w:t>
            </w:r>
            <w:r w:rsidRPr="00F43E01">
              <w:rPr>
                <w:rFonts w:ascii="Garamond" w:hAnsi="Garamond"/>
                <w:noProof/>
                <w:webHidden/>
                <w:sz w:val="22"/>
                <w:szCs w:val="22"/>
              </w:rPr>
              <w:tab/>
            </w:r>
            <w:r w:rsidRPr="00F43E01">
              <w:rPr>
                <w:rFonts w:ascii="Garamond" w:hAnsi="Garamond"/>
                <w:noProof/>
                <w:webHidden/>
                <w:sz w:val="22"/>
                <w:szCs w:val="22"/>
              </w:rPr>
              <w:fldChar w:fldCharType="begin"/>
            </w:r>
            <w:r w:rsidRPr="00F43E01">
              <w:rPr>
                <w:rFonts w:ascii="Garamond" w:hAnsi="Garamond"/>
                <w:noProof/>
                <w:webHidden/>
                <w:sz w:val="22"/>
                <w:szCs w:val="22"/>
              </w:rPr>
              <w:instrText xml:space="preserve"> PAGEREF _Toc109736011 \h </w:instrText>
            </w:r>
            <w:r w:rsidRPr="00F43E01">
              <w:rPr>
                <w:rFonts w:ascii="Garamond" w:hAnsi="Garamond"/>
                <w:noProof/>
                <w:webHidden/>
                <w:sz w:val="22"/>
                <w:szCs w:val="22"/>
              </w:rPr>
            </w:r>
            <w:r w:rsidRPr="00F43E01">
              <w:rPr>
                <w:rFonts w:ascii="Garamond" w:hAnsi="Garamond"/>
                <w:noProof/>
                <w:webHidden/>
                <w:sz w:val="22"/>
                <w:szCs w:val="22"/>
              </w:rPr>
              <w:fldChar w:fldCharType="separate"/>
            </w:r>
            <w:r w:rsidR="00E047AE">
              <w:rPr>
                <w:rFonts w:ascii="Garamond" w:hAnsi="Garamond"/>
                <w:noProof/>
                <w:webHidden/>
                <w:sz w:val="22"/>
                <w:szCs w:val="22"/>
              </w:rPr>
              <w:t>44</w:t>
            </w:r>
            <w:r w:rsidRPr="00F43E01">
              <w:rPr>
                <w:rFonts w:ascii="Garamond" w:hAnsi="Garamond"/>
                <w:noProof/>
                <w:webHidden/>
                <w:sz w:val="22"/>
                <w:szCs w:val="22"/>
              </w:rPr>
              <w:fldChar w:fldCharType="end"/>
            </w:r>
          </w:hyperlink>
        </w:p>
        <w:p w14:paraId="706A6EB0" w14:textId="367CD056" w:rsidR="0049414A" w:rsidRPr="00F43E01" w:rsidRDefault="0049414A">
          <w:pPr>
            <w:pStyle w:val="Kazalovsebine1"/>
            <w:tabs>
              <w:tab w:val="right" w:leader="dot" w:pos="9060"/>
            </w:tabs>
            <w:rPr>
              <w:rFonts w:ascii="Garamond" w:eastAsiaTheme="minorEastAsia" w:hAnsi="Garamond" w:cstheme="minorBidi"/>
              <w:noProof/>
              <w:sz w:val="22"/>
              <w:szCs w:val="22"/>
            </w:rPr>
          </w:pPr>
          <w:hyperlink w:anchor="_Toc109736012" w:history="1">
            <w:r w:rsidRPr="00F43E01">
              <w:rPr>
                <w:rStyle w:val="Hiperpovezava"/>
                <w:rFonts w:ascii="Garamond" w:eastAsia="Calibri" w:hAnsi="Garamond"/>
                <w:noProof/>
                <w:sz w:val="22"/>
                <w:szCs w:val="22"/>
                <w:lang w:val="es-ES"/>
              </w:rPr>
              <w:t>OBR 9</w:t>
            </w:r>
            <w:r w:rsidRPr="00F43E01">
              <w:rPr>
                <w:rFonts w:ascii="Garamond" w:hAnsi="Garamond"/>
                <w:noProof/>
                <w:webHidden/>
                <w:sz w:val="22"/>
                <w:szCs w:val="22"/>
              </w:rPr>
              <w:tab/>
            </w:r>
            <w:r w:rsidRPr="00F43E01">
              <w:rPr>
                <w:rFonts w:ascii="Garamond" w:hAnsi="Garamond"/>
                <w:noProof/>
                <w:webHidden/>
                <w:sz w:val="22"/>
                <w:szCs w:val="22"/>
              </w:rPr>
              <w:fldChar w:fldCharType="begin"/>
            </w:r>
            <w:r w:rsidRPr="00F43E01">
              <w:rPr>
                <w:rFonts w:ascii="Garamond" w:hAnsi="Garamond"/>
                <w:noProof/>
                <w:webHidden/>
                <w:sz w:val="22"/>
                <w:szCs w:val="22"/>
              </w:rPr>
              <w:instrText xml:space="preserve"> PAGEREF _Toc109736012 \h </w:instrText>
            </w:r>
            <w:r w:rsidRPr="00F43E01">
              <w:rPr>
                <w:rFonts w:ascii="Garamond" w:hAnsi="Garamond"/>
                <w:noProof/>
                <w:webHidden/>
                <w:sz w:val="22"/>
                <w:szCs w:val="22"/>
              </w:rPr>
            </w:r>
            <w:r w:rsidRPr="00F43E01">
              <w:rPr>
                <w:rFonts w:ascii="Garamond" w:hAnsi="Garamond"/>
                <w:noProof/>
                <w:webHidden/>
                <w:sz w:val="22"/>
                <w:szCs w:val="22"/>
              </w:rPr>
              <w:fldChar w:fldCharType="separate"/>
            </w:r>
            <w:r w:rsidR="00E047AE">
              <w:rPr>
                <w:rFonts w:ascii="Garamond" w:hAnsi="Garamond"/>
                <w:noProof/>
                <w:webHidden/>
                <w:sz w:val="22"/>
                <w:szCs w:val="22"/>
              </w:rPr>
              <w:t>46</w:t>
            </w:r>
            <w:r w:rsidRPr="00F43E01">
              <w:rPr>
                <w:rFonts w:ascii="Garamond" w:hAnsi="Garamond"/>
                <w:noProof/>
                <w:webHidden/>
                <w:sz w:val="22"/>
                <w:szCs w:val="22"/>
              </w:rPr>
              <w:fldChar w:fldCharType="end"/>
            </w:r>
          </w:hyperlink>
        </w:p>
        <w:p w14:paraId="3E25516B" w14:textId="5FED93FE" w:rsidR="0049414A" w:rsidRPr="00F43E01" w:rsidRDefault="0049414A">
          <w:pPr>
            <w:pStyle w:val="Kazalovsebine1"/>
            <w:tabs>
              <w:tab w:val="right" w:leader="dot" w:pos="9060"/>
            </w:tabs>
            <w:rPr>
              <w:rFonts w:ascii="Garamond" w:eastAsiaTheme="minorEastAsia" w:hAnsi="Garamond" w:cstheme="minorBidi"/>
              <w:noProof/>
              <w:sz w:val="22"/>
              <w:szCs w:val="22"/>
            </w:rPr>
          </w:pPr>
          <w:hyperlink w:anchor="_Toc109736013" w:history="1">
            <w:r w:rsidRPr="00F43E01">
              <w:rPr>
                <w:rStyle w:val="Hiperpovezava"/>
                <w:rFonts w:ascii="Garamond" w:eastAsia="Calibri" w:hAnsi="Garamond"/>
                <w:noProof/>
                <w:sz w:val="22"/>
                <w:szCs w:val="22"/>
                <w:lang w:val="es-ES"/>
              </w:rPr>
              <w:t>OBR 10</w:t>
            </w:r>
            <w:r w:rsidRPr="00F43E01">
              <w:rPr>
                <w:rFonts w:ascii="Garamond" w:hAnsi="Garamond"/>
                <w:noProof/>
                <w:webHidden/>
                <w:sz w:val="22"/>
                <w:szCs w:val="22"/>
              </w:rPr>
              <w:tab/>
            </w:r>
            <w:r w:rsidRPr="00F43E01">
              <w:rPr>
                <w:rFonts w:ascii="Garamond" w:hAnsi="Garamond"/>
                <w:noProof/>
                <w:webHidden/>
                <w:sz w:val="22"/>
                <w:szCs w:val="22"/>
              </w:rPr>
              <w:fldChar w:fldCharType="begin"/>
            </w:r>
            <w:r w:rsidRPr="00F43E01">
              <w:rPr>
                <w:rFonts w:ascii="Garamond" w:hAnsi="Garamond"/>
                <w:noProof/>
                <w:webHidden/>
                <w:sz w:val="22"/>
                <w:szCs w:val="22"/>
              </w:rPr>
              <w:instrText xml:space="preserve"> PAGEREF _Toc109736013 \h </w:instrText>
            </w:r>
            <w:r w:rsidRPr="00F43E01">
              <w:rPr>
                <w:rFonts w:ascii="Garamond" w:hAnsi="Garamond"/>
                <w:noProof/>
                <w:webHidden/>
                <w:sz w:val="22"/>
                <w:szCs w:val="22"/>
              </w:rPr>
            </w:r>
            <w:r w:rsidRPr="00F43E01">
              <w:rPr>
                <w:rFonts w:ascii="Garamond" w:hAnsi="Garamond"/>
                <w:noProof/>
                <w:webHidden/>
                <w:sz w:val="22"/>
                <w:szCs w:val="22"/>
              </w:rPr>
              <w:fldChar w:fldCharType="separate"/>
            </w:r>
            <w:r w:rsidR="00E047AE">
              <w:rPr>
                <w:rFonts w:ascii="Garamond" w:hAnsi="Garamond"/>
                <w:noProof/>
                <w:webHidden/>
                <w:sz w:val="22"/>
                <w:szCs w:val="22"/>
              </w:rPr>
              <w:t>47</w:t>
            </w:r>
            <w:r w:rsidRPr="00F43E01">
              <w:rPr>
                <w:rFonts w:ascii="Garamond" w:hAnsi="Garamond"/>
                <w:noProof/>
                <w:webHidden/>
                <w:sz w:val="22"/>
                <w:szCs w:val="22"/>
              </w:rPr>
              <w:fldChar w:fldCharType="end"/>
            </w:r>
          </w:hyperlink>
        </w:p>
        <w:p w14:paraId="38B15CE6" w14:textId="730A6CC9" w:rsidR="0049414A" w:rsidRPr="00F43E01" w:rsidRDefault="0049414A">
          <w:pPr>
            <w:pStyle w:val="Kazalovsebine1"/>
            <w:tabs>
              <w:tab w:val="right" w:leader="dot" w:pos="9060"/>
            </w:tabs>
            <w:rPr>
              <w:rFonts w:ascii="Garamond" w:eastAsiaTheme="minorEastAsia" w:hAnsi="Garamond" w:cstheme="minorBidi"/>
              <w:noProof/>
              <w:sz w:val="22"/>
              <w:szCs w:val="22"/>
            </w:rPr>
          </w:pPr>
          <w:hyperlink w:anchor="_Toc109736014" w:history="1">
            <w:r w:rsidRPr="00F43E01">
              <w:rPr>
                <w:rStyle w:val="Hiperpovezava"/>
                <w:rFonts w:ascii="Garamond" w:eastAsia="Calibri" w:hAnsi="Garamond"/>
                <w:noProof/>
                <w:sz w:val="22"/>
                <w:szCs w:val="22"/>
                <w:lang w:val="es-ES"/>
              </w:rPr>
              <w:t>OBR 11</w:t>
            </w:r>
            <w:r w:rsidRPr="00F43E01">
              <w:rPr>
                <w:rFonts w:ascii="Garamond" w:hAnsi="Garamond"/>
                <w:noProof/>
                <w:webHidden/>
                <w:sz w:val="22"/>
                <w:szCs w:val="22"/>
              </w:rPr>
              <w:tab/>
            </w:r>
            <w:r w:rsidRPr="00F43E01">
              <w:rPr>
                <w:rFonts w:ascii="Garamond" w:hAnsi="Garamond"/>
                <w:noProof/>
                <w:webHidden/>
                <w:sz w:val="22"/>
                <w:szCs w:val="22"/>
              </w:rPr>
              <w:fldChar w:fldCharType="begin"/>
            </w:r>
            <w:r w:rsidRPr="00F43E01">
              <w:rPr>
                <w:rFonts w:ascii="Garamond" w:hAnsi="Garamond"/>
                <w:noProof/>
                <w:webHidden/>
                <w:sz w:val="22"/>
                <w:szCs w:val="22"/>
              </w:rPr>
              <w:instrText xml:space="preserve"> PAGEREF _Toc109736014 \h </w:instrText>
            </w:r>
            <w:r w:rsidRPr="00F43E01">
              <w:rPr>
                <w:rFonts w:ascii="Garamond" w:hAnsi="Garamond"/>
                <w:noProof/>
                <w:webHidden/>
                <w:sz w:val="22"/>
                <w:szCs w:val="22"/>
              </w:rPr>
            </w:r>
            <w:r w:rsidRPr="00F43E01">
              <w:rPr>
                <w:rFonts w:ascii="Garamond" w:hAnsi="Garamond"/>
                <w:noProof/>
                <w:webHidden/>
                <w:sz w:val="22"/>
                <w:szCs w:val="22"/>
              </w:rPr>
              <w:fldChar w:fldCharType="separate"/>
            </w:r>
            <w:r w:rsidR="00E047AE">
              <w:rPr>
                <w:rFonts w:ascii="Garamond" w:hAnsi="Garamond"/>
                <w:noProof/>
                <w:webHidden/>
                <w:sz w:val="22"/>
                <w:szCs w:val="22"/>
              </w:rPr>
              <w:t>49</w:t>
            </w:r>
            <w:r w:rsidRPr="00F43E01">
              <w:rPr>
                <w:rFonts w:ascii="Garamond" w:hAnsi="Garamond"/>
                <w:noProof/>
                <w:webHidden/>
                <w:sz w:val="22"/>
                <w:szCs w:val="22"/>
              </w:rPr>
              <w:fldChar w:fldCharType="end"/>
            </w:r>
          </w:hyperlink>
        </w:p>
        <w:p w14:paraId="0745B408" w14:textId="77DA3BBF" w:rsidR="0049414A" w:rsidRPr="00F43E01" w:rsidRDefault="0049414A">
          <w:pPr>
            <w:pStyle w:val="Kazalovsebine1"/>
            <w:tabs>
              <w:tab w:val="right" w:leader="dot" w:pos="9060"/>
            </w:tabs>
            <w:rPr>
              <w:rFonts w:ascii="Garamond" w:eastAsiaTheme="minorEastAsia" w:hAnsi="Garamond" w:cstheme="minorBidi"/>
              <w:noProof/>
              <w:sz w:val="22"/>
              <w:szCs w:val="22"/>
            </w:rPr>
          </w:pPr>
          <w:hyperlink w:anchor="_Toc109736015" w:history="1">
            <w:r w:rsidRPr="00F43E01">
              <w:rPr>
                <w:rStyle w:val="Hiperpovezava"/>
                <w:rFonts w:ascii="Garamond" w:eastAsia="Calibri" w:hAnsi="Garamond"/>
                <w:noProof/>
                <w:sz w:val="22"/>
                <w:szCs w:val="22"/>
                <w:lang w:val="es-ES"/>
              </w:rPr>
              <w:t>OBR 12</w:t>
            </w:r>
            <w:r w:rsidRPr="00F43E01">
              <w:rPr>
                <w:rFonts w:ascii="Garamond" w:hAnsi="Garamond"/>
                <w:noProof/>
                <w:webHidden/>
                <w:sz w:val="22"/>
                <w:szCs w:val="22"/>
              </w:rPr>
              <w:tab/>
            </w:r>
            <w:r w:rsidRPr="00F43E01">
              <w:rPr>
                <w:rFonts w:ascii="Garamond" w:hAnsi="Garamond"/>
                <w:noProof/>
                <w:webHidden/>
                <w:sz w:val="22"/>
                <w:szCs w:val="22"/>
              </w:rPr>
              <w:fldChar w:fldCharType="begin"/>
            </w:r>
            <w:r w:rsidRPr="00F43E01">
              <w:rPr>
                <w:rFonts w:ascii="Garamond" w:hAnsi="Garamond"/>
                <w:noProof/>
                <w:webHidden/>
                <w:sz w:val="22"/>
                <w:szCs w:val="22"/>
              </w:rPr>
              <w:instrText xml:space="preserve"> PAGEREF _Toc109736015 \h </w:instrText>
            </w:r>
            <w:r w:rsidRPr="00F43E01">
              <w:rPr>
                <w:rFonts w:ascii="Garamond" w:hAnsi="Garamond"/>
                <w:noProof/>
                <w:webHidden/>
                <w:sz w:val="22"/>
                <w:szCs w:val="22"/>
              </w:rPr>
            </w:r>
            <w:r w:rsidRPr="00F43E01">
              <w:rPr>
                <w:rFonts w:ascii="Garamond" w:hAnsi="Garamond"/>
                <w:noProof/>
                <w:webHidden/>
                <w:sz w:val="22"/>
                <w:szCs w:val="22"/>
              </w:rPr>
              <w:fldChar w:fldCharType="separate"/>
            </w:r>
            <w:r w:rsidR="00E047AE">
              <w:rPr>
                <w:rFonts w:ascii="Garamond" w:hAnsi="Garamond"/>
                <w:noProof/>
                <w:webHidden/>
                <w:sz w:val="22"/>
                <w:szCs w:val="22"/>
              </w:rPr>
              <w:t>63</w:t>
            </w:r>
            <w:r w:rsidRPr="00F43E01">
              <w:rPr>
                <w:rFonts w:ascii="Garamond" w:hAnsi="Garamond"/>
                <w:noProof/>
                <w:webHidden/>
                <w:sz w:val="22"/>
                <w:szCs w:val="22"/>
              </w:rPr>
              <w:fldChar w:fldCharType="end"/>
            </w:r>
          </w:hyperlink>
        </w:p>
        <w:p w14:paraId="18184D88" w14:textId="62145C00" w:rsidR="0049414A" w:rsidRPr="00F43E01" w:rsidRDefault="0049414A">
          <w:pPr>
            <w:pStyle w:val="Kazalovsebine1"/>
            <w:tabs>
              <w:tab w:val="right" w:leader="dot" w:pos="9060"/>
            </w:tabs>
            <w:rPr>
              <w:rFonts w:ascii="Garamond" w:eastAsiaTheme="minorEastAsia" w:hAnsi="Garamond" w:cstheme="minorBidi"/>
              <w:noProof/>
              <w:sz w:val="22"/>
              <w:szCs w:val="22"/>
            </w:rPr>
          </w:pPr>
          <w:hyperlink w:anchor="_Toc109736016" w:history="1">
            <w:r w:rsidRPr="00F43E01">
              <w:rPr>
                <w:rStyle w:val="Hiperpovezava"/>
                <w:rFonts w:ascii="Garamond" w:eastAsia="Calibri" w:hAnsi="Garamond"/>
                <w:noProof/>
                <w:sz w:val="22"/>
                <w:szCs w:val="22"/>
                <w:lang w:val="es-ES"/>
              </w:rPr>
              <w:t>OBR 13</w:t>
            </w:r>
            <w:r w:rsidRPr="00F43E01">
              <w:rPr>
                <w:rFonts w:ascii="Garamond" w:hAnsi="Garamond"/>
                <w:noProof/>
                <w:webHidden/>
                <w:sz w:val="22"/>
                <w:szCs w:val="22"/>
              </w:rPr>
              <w:tab/>
            </w:r>
            <w:r w:rsidRPr="00F43E01">
              <w:rPr>
                <w:rFonts w:ascii="Garamond" w:hAnsi="Garamond"/>
                <w:noProof/>
                <w:webHidden/>
                <w:sz w:val="22"/>
                <w:szCs w:val="22"/>
              </w:rPr>
              <w:fldChar w:fldCharType="begin"/>
            </w:r>
            <w:r w:rsidRPr="00F43E01">
              <w:rPr>
                <w:rFonts w:ascii="Garamond" w:hAnsi="Garamond"/>
                <w:noProof/>
                <w:webHidden/>
                <w:sz w:val="22"/>
                <w:szCs w:val="22"/>
              </w:rPr>
              <w:instrText xml:space="preserve"> PAGEREF _Toc109736016 \h </w:instrText>
            </w:r>
            <w:r w:rsidRPr="00F43E01">
              <w:rPr>
                <w:rFonts w:ascii="Garamond" w:hAnsi="Garamond"/>
                <w:noProof/>
                <w:webHidden/>
                <w:sz w:val="22"/>
                <w:szCs w:val="22"/>
              </w:rPr>
            </w:r>
            <w:r w:rsidRPr="00F43E01">
              <w:rPr>
                <w:rFonts w:ascii="Garamond" w:hAnsi="Garamond"/>
                <w:noProof/>
                <w:webHidden/>
                <w:sz w:val="22"/>
                <w:szCs w:val="22"/>
              </w:rPr>
              <w:fldChar w:fldCharType="separate"/>
            </w:r>
            <w:r w:rsidR="00E047AE">
              <w:rPr>
                <w:rFonts w:ascii="Garamond" w:hAnsi="Garamond"/>
                <w:noProof/>
                <w:webHidden/>
                <w:sz w:val="22"/>
                <w:szCs w:val="22"/>
              </w:rPr>
              <w:t>65</w:t>
            </w:r>
            <w:r w:rsidRPr="00F43E01">
              <w:rPr>
                <w:rFonts w:ascii="Garamond" w:hAnsi="Garamond"/>
                <w:noProof/>
                <w:webHidden/>
                <w:sz w:val="22"/>
                <w:szCs w:val="22"/>
              </w:rPr>
              <w:fldChar w:fldCharType="end"/>
            </w:r>
          </w:hyperlink>
        </w:p>
        <w:p w14:paraId="77631DD7" w14:textId="0696E807" w:rsidR="0049414A" w:rsidRPr="00F43E01" w:rsidRDefault="0049414A">
          <w:pPr>
            <w:pStyle w:val="Kazalovsebine1"/>
            <w:tabs>
              <w:tab w:val="right" w:leader="dot" w:pos="9060"/>
            </w:tabs>
            <w:rPr>
              <w:rFonts w:ascii="Garamond" w:eastAsiaTheme="minorEastAsia" w:hAnsi="Garamond" w:cstheme="minorBidi"/>
              <w:noProof/>
              <w:sz w:val="22"/>
              <w:szCs w:val="22"/>
            </w:rPr>
          </w:pPr>
          <w:hyperlink w:anchor="_Toc109736017" w:history="1">
            <w:r w:rsidRPr="00F43E01">
              <w:rPr>
                <w:rStyle w:val="Hiperpovezava"/>
                <w:rFonts w:ascii="Garamond" w:eastAsia="Calibri" w:hAnsi="Garamond"/>
                <w:noProof/>
                <w:sz w:val="22"/>
                <w:szCs w:val="22"/>
                <w:lang w:val="es-ES"/>
              </w:rPr>
              <w:t>OBR 14</w:t>
            </w:r>
            <w:r w:rsidRPr="00F43E01">
              <w:rPr>
                <w:rFonts w:ascii="Garamond" w:hAnsi="Garamond"/>
                <w:noProof/>
                <w:webHidden/>
                <w:sz w:val="22"/>
                <w:szCs w:val="22"/>
              </w:rPr>
              <w:tab/>
            </w:r>
            <w:r w:rsidRPr="00F43E01">
              <w:rPr>
                <w:rFonts w:ascii="Garamond" w:hAnsi="Garamond"/>
                <w:noProof/>
                <w:webHidden/>
                <w:sz w:val="22"/>
                <w:szCs w:val="22"/>
              </w:rPr>
              <w:fldChar w:fldCharType="begin"/>
            </w:r>
            <w:r w:rsidRPr="00F43E01">
              <w:rPr>
                <w:rFonts w:ascii="Garamond" w:hAnsi="Garamond"/>
                <w:noProof/>
                <w:webHidden/>
                <w:sz w:val="22"/>
                <w:szCs w:val="22"/>
              </w:rPr>
              <w:instrText xml:space="preserve"> PAGEREF _Toc109736017 \h </w:instrText>
            </w:r>
            <w:r w:rsidRPr="00F43E01">
              <w:rPr>
                <w:rFonts w:ascii="Garamond" w:hAnsi="Garamond"/>
                <w:noProof/>
                <w:webHidden/>
                <w:sz w:val="22"/>
                <w:szCs w:val="22"/>
              </w:rPr>
            </w:r>
            <w:r w:rsidRPr="00F43E01">
              <w:rPr>
                <w:rFonts w:ascii="Garamond" w:hAnsi="Garamond"/>
                <w:noProof/>
                <w:webHidden/>
                <w:sz w:val="22"/>
                <w:szCs w:val="22"/>
              </w:rPr>
              <w:fldChar w:fldCharType="separate"/>
            </w:r>
            <w:r w:rsidR="00E047AE">
              <w:rPr>
                <w:rFonts w:ascii="Garamond" w:hAnsi="Garamond"/>
                <w:noProof/>
                <w:webHidden/>
                <w:sz w:val="22"/>
                <w:szCs w:val="22"/>
              </w:rPr>
              <w:t>67</w:t>
            </w:r>
            <w:r w:rsidRPr="00F43E01">
              <w:rPr>
                <w:rFonts w:ascii="Garamond" w:hAnsi="Garamond"/>
                <w:noProof/>
                <w:webHidden/>
                <w:sz w:val="22"/>
                <w:szCs w:val="22"/>
              </w:rPr>
              <w:fldChar w:fldCharType="end"/>
            </w:r>
          </w:hyperlink>
        </w:p>
        <w:p w14:paraId="16564252" w14:textId="31C6C0DB" w:rsidR="002619EB" w:rsidRPr="00821BA6" w:rsidRDefault="002619EB" w:rsidP="002619EB">
          <w:pPr>
            <w:rPr>
              <w:rFonts w:ascii="Garamond" w:hAnsi="Garamond"/>
              <w:sz w:val="24"/>
              <w:szCs w:val="24"/>
            </w:rPr>
          </w:pPr>
          <w:r w:rsidRPr="00F43E01">
            <w:rPr>
              <w:rFonts w:ascii="Garamond" w:hAnsi="Garamond"/>
              <w:b/>
              <w:bCs/>
            </w:rPr>
            <w:fldChar w:fldCharType="end"/>
          </w:r>
        </w:p>
      </w:sdtContent>
    </w:sdt>
    <w:p w14:paraId="063B0056" w14:textId="77777777" w:rsidR="002619EB" w:rsidRPr="00821BA6" w:rsidRDefault="002619EB" w:rsidP="002619EB">
      <w:pPr>
        <w:spacing w:after="200"/>
        <w:rPr>
          <w:rFonts w:ascii="Garamond" w:eastAsiaTheme="majorEastAsia" w:hAnsi="Garamond" w:cstheme="majorBidi"/>
          <w:b/>
          <w:bCs/>
          <w:color w:val="000000" w:themeColor="text1"/>
          <w:sz w:val="24"/>
          <w:szCs w:val="24"/>
          <w:lang w:val="en-US"/>
        </w:rPr>
      </w:pPr>
      <w:r w:rsidRPr="00821BA6">
        <w:rPr>
          <w:rFonts w:ascii="Garamond" w:hAnsi="Garamond"/>
          <w:sz w:val="24"/>
          <w:szCs w:val="24"/>
        </w:rPr>
        <w:br w:type="page"/>
      </w:r>
    </w:p>
    <w:p w14:paraId="20888DBB" w14:textId="77777777" w:rsidR="002317C1" w:rsidRPr="005A1395" w:rsidRDefault="0033035A" w:rsidP="008C6EC5">
      <w:pPr>
        <w:pStyle w:val="Naslov1"/>
      </w:pPr>
      <w:bookmarkStart w:id="0" w:name="_Toc417460381"/>
      <w:bookmarkStart w:id="1" w:name="_Toc109735957"/>
      <w:r w:rsidRPr="005A1395">
        <w:lastRenderedPageBreak/>
        <w:t>PO</w:t>
      </w:r>
      <w:r w:rsidR="002317C1" w:rsidRPr="005A1395">
        <w:t>VABILO K ODDAJI PONUDBE</w:t>
      </w:r>
      <w:bookmarkStart w:id="2" w:name="_Toc142457702"/>
      <w:bookmarkEnd w:id="0"/>
      <w:bookmarkEnd w:id="1"/>
    </w:p>
    <w:p w14:paraId="31B1F209" w14:textId="77777777" w:rsidR="002317C1" w:rsidRPr="005A1395" w:rsidRDefault="002317C1" w:rsidP="00C47B22">
      <w:pPr>
        <w:spacing w:line="276" w:lineRule="auto"/>
        <w:ind w:left="472"/>
        <w:rPr>
          <w:rFonts w:ascii="Garamond" w:hAnsi="Garamond"/>
          <w:sz w:val="24"/>
          <w:szCs w:val="24"/>
          <w:lang w:eastAsia="sl-SI"/>
        </w:rPr>
      </w:pPr>
    </w:p>
    <w:bookmarkEnd w:id="2"/>
    <w:p w14:paraId="129F1877" w14:textId="77777777" w:rsidR="00461E48" w:rsidRPr="005A1395" w:rsidRDefault="00461E48" w:rsidP="00461E48">
      <w:pPr>
        <w:autoSpaceDE w:val="0"/>
        <w:autoSpaceDN w:val="0"/>
        <w:adjustRightInd w:val="0"/>
        <w:jc w:val="both"/>
        <w:rPr>
          <w:rFonts w:ascii="Garamond" w:hAnsi="Garamond"/>
          <w:sz w:val="24"/>
          <w:szCs w:val="24"/>
          <w:lang w:eastAsia="sl-SI"/>
        </w:rPr>
      </w:pPr>
      <w:r w:rsidRPr="005A1395">
        <w:rPr>
          <w:rFonts w:ascii="Garamond" w:hAnsi="Garamond"/>
          <w:sz w:val="24"/>
          <w:szCs w:val="24"/>
          <w:lang w:eastAsia="sl-SI"/>
        </w:rPr>
        <w:t>Naročnik Medicinska fakulteta Univerze v Ljubljani Vrazov trg 2, 1000 Ljubljana (v nadaljevanju: naročnik) v skladu s 40. členom (ZJN-3,</w:t>
      </w:r>
      <w:r w:rsidRPr="005A1395">
        <w:rPr>
          <w:rFonts w:ascii="Garamond" w:hAnsi="Garamond" w:cs="Arial"/>
          <w:sz w:val="24"/>
          <w:szCs w:val="24"/>
        </w:rPr>
        <w:t xml:space="preserve"> (Uradni list RS, št. 91/15, </w:t>
      </w:r>
      <w:r w:rsidRPr="005A1395">
        <w:rPr>
          <w:rFonts w:ascii="Garamond" w:hAnsi="Garamond" w:cs="Arial"/>
          <w:bCs/>
          <w:color w:val="000000" w:themeColor="text1"/>
          <w:sz w:val="24"/>
          <w:szCs w:val="24"/>
        </w:rPr>
        <w:t>14/18</w:t>
      </w:r>
      <w:r w:rsidR="009A50B3" w:rsidRPr="005A1395">
        <w:rPr>
          <w:rFonts w:ascii="Garamond" w:hAnsi="Garamond" w:cs="Arial"/>
          <w:bCs/>
          <w:color w:val="000000" w:themeColor="text1"/>
          <w:sz w:val="24"/>
          <w:szCs w:val="24"/>
        </w:rPr>
        <w:t xml:space="preserve">, </w:t>
      </w:r>
      <w:r w:rsidRPr="005A1395">
        <w:rPr>
          <w:rFonts w:ascii="Garamond" w:hAnsi="Garamond" w:cs="Arial"/>
          <w:bCs/>
          <w:color w:val="000000" w:themeColor="text1"/>
          <w:sz w:val="24"/>
          <w:szCs w:val="24"/>
        </w:rPr>
        <w:t>121/21</w:t>
      </w:r>
      <w:r w:rsidR="009A50B3" w:rsidRPr="005A1395">
        <w:rPr>
          <w:rFonts w:ascii="Garamond" w:hAnsi="Garamond" w:cs="Arial"/>
          <w:bCs/>
          <w:color w:val="000000" w:themeColor="text1"/>
          <w:sz w:val="24"/>
          <w:szCs w:val="24"/>
        </w:rPr>
        <w:t xml:space="preserve"> in 10/22</w:t>
      </w:r>
      <w:r w:rsidRPr="005A1395">
        <w:rPr>
          <w:rFonts w:ascii="Garamond" w:hAnsi="Garamond" w:cs="Arial"/>
          <w:bCs/>
          <w:color w:val="000000" w:themeColor="text1"/>
          <w:sz w:val="24"/>
          <w:szCs w:val="24"/>
        </w:rPr>
        <w:t>)</w:t>
      </w:r>
      <w:r w:rsidRPr="005A1395">
        <w:rPr>
          <w:rFonts w:ascii="Garamond" w:hAnsi="Garamond" w:cs="Arial"/>
          <w:sz w:val="24"/>
          <w:szCs w:val="24"/>
        </w:rPr>
        <w:t>, v nadaljevanju: ZJN-3)</w:t>
      </w:r>
      <w:r w:rsidRPr="005A1395">
        <w:rPr>
          <w:rFonts w:ascii="Garamond" w:hAnsi="Garamond"/>
          <w:sz w:val="24"/>
          <w:szCs w:val="24"/>
          <w:lang w:eastAsia="sl-SI"/>
        </w:rPr>
        <w:t xml:space="preserve"> vabi vse zainteresirane ponudnike, da predložijo svojo ponudbo v skladu z razpisno dokumentacijo, objavljeno na portalu javnih naročil in </w:t>
      </w:r>
      <w:r w:rsidR="00BC6338">
        <w:rPr>
          <w:rFonts w:ascii="Garamond" w:hAnsi="Garamond"/>
          <w:sz w:val="24"/>
          <w:szCs w:val="24"/>
          <w:lang w:eastAsia="sl-SI"/>
        </w:rPr>
        <w:t>na portalu EU</w:t>
      </w:r>
      <w:r w:rsidRPr="005A1395">
        <w:rPr>
          <w:rFonts w:ascii="Garamond" w:hAnsi="Garamond"/>
          <w:sz w:val="24"/>
          <w:szCs w:val="24"/>
          <w:lang w:eastAsia="sl-SI"/>
        </w:rPr>
        <w:t>, za oddajo javnega naročila:</w:t>
      </w:r>
    </w:p>
    <w:p w14:paraId="7C7A54DC" w14:textId="77777777" w:rsidR="00D6537A" w:rsidRPr="005A1395" w:rsidRDefault="00D6537A" w:rsidP="00C47B22">
      <w:pPr>
        <w:autoSpaceDE w:val="0"/>
        <w:autoSpaceDN w:val="0"/>
        <w:adjustRightInd w:val="0"/>
        <w:spacing w:line="276" w:lineRule="auto"/>
        <w:jc w:val="both"/>
        <w:rPr>
          <w:rFonts w:ascii="Garamond" w:hAnsi="Garamond"/>
          <w:sz w:val="24"/>
          <w:szCs w:val="24"/>
          <w:lang w:eastAsia="sl-SI"/>
        </w:rPr>
      </w:pPr>
    </w:p>
    <w:tbl>
      <w:tblPr>
        <w:tblStyle w:val="Tabelamrea1"/>
        <w:tblW w:w="942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29"/>
      </w:tblGrid>
      <w:tr w:rsidR="002317C1" w:rsidRPr="005A1395" w14:paraId="039F40A8" w14:textId="77777777" w:rsidTr="00154DC0">
        <w:trPr>
          <w:jc w:val="center"/>
        </w:trPr>
        <w:tc>
          <w:tcPr>
            <w:tcW w:w="9429" w:type="dxa"/>
          </w:tcPr>
          <w:p w14:paraId="7C166EA2" w14:textId="77777777" w:rsidR="002317C1" w:rsidRPr="005A1395" w:rsidRDefault="002317C1" w:rsidP="0033035A">
            <w:pPr>
              <w:spacing w:line="276" w:lineRule="auto"/>
              <w:jc w:val="center"/>
              <w:rPr>
                <w:rFonts w:ascii="Garamond" w:hAnsi="Garamond"/>
                <w:sz w:val="24"/>
                <w:szCs w:val="24"/>
                <w:lang w:eastAsia="sl-SI"/>
              </w:rPr>
            </w:pPr>
            <w:r w:rsidRPr="005A1395">
              <w:rPr>
                <w:rFonts w:ascii="Garamond" w:hAnsi="Garamond"/>
                <w:sz w:val="24"/>
                <w:szCs w:val="24"/>
                <w:lang w:eastAsia="sl-SI"/>
              </w:rPr>
              <w:t>»</w:t>
            </w:r>
            <w:r w:rsidR="00490293">
              <w:rPr>
                <w:rFonts w:ascii="Garamond" w:hAnsi="Garamond"/>
                <w:b/>
                <w:sz w:val="24"/>
                <w:szCs w:val="24"/>
                <w:lang w:eastAsia="sl-SI"/>
              </w:rPr>
              <w:t>NAKUP TRANSMISIJSKEGA ELEKTRONSKEGA MIKROSKOPA Z VZDRŽEVANJEM</w:t>
            </w:r>
            <w:r w:rsidRPr="005A1395">
              <w:rPr>
                <w:rFonts w:ascii="Garamond" w:hAnsi="Garamond"/>
                <w:b/>
                <w:sz w:val="24"/>
                <w:szCs w:val="24"/>
              </w:rPr>
              <w:t>«</w:t>
            </w:r>
          </w:p>
        </w:tc>
      </w:tr>
    </w:tbl>
    <w:p w14:paraId="0F800DA1" w14:textId="77777777" w:rsidR="00AC5C2B" w:rsidRPr="005A1395" w:rsidRDefault="00AC5C2B" w:rsidP="00AC5C2B">
      <w:pPr>
        <w:autoSpaceDE w:val="0"/>
        <w:autoSpaceDN w:val="0"/>
        <w:adjustRightInd w:val="0"/>
        <w:spacing w:after="240"/>
        <w:rPr>
          <w:rFonts w:ascii="Garamond" w:hAnsi="Garamond"/>
          <w:sz w:val="24"/>
          <w:szCs w:val="24"/>
        </w:rPr>
      </w:pPr>
    </w:p>
    <w:p w14:paraId="3E978D7D" w14:textId="77777777" w:rsidR="00AC5C2B" w:rsidRPr="005A1395" w:rsidRDefault="00AC5C2B" w:rsidP="00AC5C2B">
      <w:pPr>
        <w:autoSpaceDE w:val="0"/>
        <w:autoSpaceDN w:val="0"/>
        <w:adjustRightInd w:val="0"/>
        <w:spacing w:after="240"/>
        <w:rPr>
          <w:rFonts w:ascii="Garamond" w:hAnsi="Garamond"/>
          <w:sz w:val="24"/>
          <w:szCs w:val="24"/>
        </w:rPr>
      </w:pPr>
      <w:r w:rsidRPr="005A1395">
        <w:rPr>
          <w:rFonts w:ascii="Garamond" w:hAnsi="Garamond"/>
          <w:sz w:val="24"/>
          <w:szCs w:val="24"/>
        </w:rPr>
        <w:t>Predmetno javno naročilo naročnik oddaja po odprtem postopku.</w:t>
      </w:r>
    </w:p>
    <w:p w14:paraId="571BD07F" w14:textId="77777777" w:rsidR="0033035A" w:rsidRPr="005A1395" w:rsidRDefault="0033035A" w:rsidP="0033035A">
      <w:pPr>
        <w:autoSpaceDE w:val="0"/>
        <w:autoSpaceDN w:val="0"/>
        <w:adjustRightInd w:val="0"/>
        <w:spacing w:after="24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Ponudbe morajo biti v celoti pripravljene v skladu z razpisno dokumentacijo, ter izpolnjevati vse zahteve iz razpisa.</w:t>
      </w:r>
    </w:p>
    <w:p w14:paraId="611A7B0A" w14:textId="1C0335EA" w:rsidR="002317C1" w:rsidRPr="00E047AE" w:rsidRDefault="002317C1" w:rsidP="00C47B22">
      <w:pPr>
        <w:spacing w:line="276" w:lineRule="auto"/>
        <w:jc w:val="both"/>
        <w:rPr>
          <w:rFonts w:ascii="Garamond" w:hAnsi="Garamond"/>
          <w:sz w:val="24"/>
          <w:szCs w:val="24"/>
        </w:rPr>
      </w:pPr>
      <w:r w:rsidRPr="00E047AE">
        <w:rPr>
          <w:rFonts w:ascii="Garamond" w:eastAsia="Calibri" w:hAnsi="Garamond"/>
          <w:sz w:val="24"/>
          <w:szCs w:val="24"/>
        </w:rPr>
        <w:t xml:space="preserve">Ponudniki morajo ponudbe predložiti do </w:t>
      </w:r>
      <w:r w:rsidR="0049414A" w:rsidRPr="00E047AE">
        <w:rPr>
          <w:rFonts w:ascii="Garamond" w:eastAsia="Calibri" w:hAnsi="Garamond"/>
          <w:b/>
          <w:sz w:val="24"/>
          <w:szCs w:val="24"/>
        </w:rPr>
        <w:t>30.08.</w:t>
      </w:r>
      <w:r w:rsidR="00FC55C9" w:rsidRPr="00E047AE">
        <w:rPr>
          <w:rFonts w:ascii="Garamond" w:eastAsia="Calibri" w:hAnsi="Garamond"/>
          <w:b/>
          <w:sz w:val="24"/>
          <w:szCs w:val="24"/>
        </w:rPr>
        <w:t>2022</w:t>
      </w:r>
      <w:r w:rsidRPr="00E047AE">
        <w:rPr>
          <w:rFonts w:ascii="Garamond" w:eastAsia="Calibri" w:hAnsi="Garamond"/>
          <w:b/>
          <w:sz w:val="24"/>
          <w:szCs w:val="24"/>
        </w:rPr>
        <w:t xml:space="preserve"> do 1</w:t>
      </w:r>
      <w:r w:rsidR="00715EB2" w:rsidRPr="00E047AE">
        <w:rPr>
          <w:rFonts w:ascii="Garamond" w:eastAsia="Calibri" w:hAnsi="Garamond"/>
          <w:b/>
          <w:sz w:val="24"/>
          <w:szCs w:val="24"/>
        </w:rPr>
        <w:t>0</w:t>
      </w:r>
      <w:r w:rsidRPr="00E047AE">
        <w:rPr>
          <w:rFonts w:ascii="Garamond" w:eastAsia="Calibri" w:hAnsi="Garamond"/>
          <w:b/>
          <w:sz w:val="24"/>
          <w:szCs w:val="24"/>
        </w:rPr>
        <w:t>:00</w:t>
      </w:r>
      <w:r w:rsidRPr="00E047AE">
        <w:rPr>
          <w:rFonts w:ascii="Garamond" w:eastAsia="Calibri" w:hAnsi="Garamond"/>
          <w:sz w:val="24"/>
          <w:szCs w:val="24"/>
        </w:rPr>
        <w:t xml:space="preserve"> ure v informacijski sistem e-JN na spletnem naslovu </w:t>
      </w:r>
      <w:hyperlink r:id="rId8" w:history="1">
        <w:r w:rsidRPr="00E047AE">
          <w:rPr>
            <w:rStyle w:val="Hiperpovezava"/>
            <w:rFonts w:ascii="Garamond" w:eastAsia="Calibri" w:hAnsi="Garamond" w:cs="Arial"/>
            <w:sz w:val="24"/>
            <w:szCs w:val="24"/>
          </w:rPr>
          <w:t xml:space="preserve">https://ejn.gov.si/eJN2 .   </w:t>
        </w:r>
      </w:hyperlink>
    </w:p>
    <w:p w14:paraId="4FEF25D8" w14:textId="7BFA8369" w:rsidR="002317C1" w:rsidRPr="005A1395" w:rsidRDefault="002317C1" w:rsidP="00C47B22">
      <w:pPr>
        <w:spacing w:line="276" w:lineRule="auto"/>
        <w:jc w:val="both"/>
        <w:rPr>
          <w:rFonts w:ascii="Garamond" w:eastAsia="Calibri" w:hAnsi="Garamond" w:cs="Arial"/>
          <w:sz w:val="24"/>
          <w:szCs w:val="24"/>
        </w:rPr>
      </w:pPr>
      <w:r w:rsidRPr="00E047AE">
        <w:rPr>
          <w:rFonts w:ascii="Garamond" w:eastAsia="Calibri" w:hAnsi="Garamond" w:cs="Arial"/>
          <w:sz w:val="24"/>
          <w:szCs w:val="24"/>
        </w:rPr>
        <w:t xml:space="preserve">Odpiranje ponudb bo potekalo avtomatično v informacijskem sistemu e-JN dne </w:t>
      </w:r>
      <w:r w:rsidR="0049414A" w:rsidRPr="00E047AE">
        <w:rPr>
          <w:rFonts w:ascii="Garamond" w:eastAsia="Calibri" w:hAnsi="Garamond" w:cs="Arial"/>
          <w:b/>
          <w:sz w:val="24"/>
          <w:szCs w:val="24"/>
        </w:rPr>
        <w:t>30.08.</w:t>
      </w:r>
      <w:r w:rsidR="00FC55C9" w:rsidRPr="00E047AE">
        <w:rPr>
          <w:rFonts w:ascii="Garamond" w:eastAsia="Calibri" w:hAnsi="Garamond" w:cs="Arial"/>
          <w:b/>
          <w:sz w:val="24"/>
          <w:szCs w:val="24"/>
        </w:rPr>
        <w:t>2022</w:t>
      </w:r>
      <w:r w:rsidRPr="00E047AE">
        <w:rPr>
          <w:rFonts w:ascii="Garamond" w:eastAsia="Calibri" w:hAnsi="Garamond" w:cs="Arial"/>
          <w:sz w:val="24"/>
          <w:szCs w:val="24"/>
        </w:rPr>
        <w:t xml:space="preserve"> </w:t>
      </w:r>
      <w:r w:rsidRPr="00E047AE">
        <w:rPr>
          <w:rFonts w:ascii="Garamond" w:eastAsia="Calibri" w:hAnsi="Garamond"/>
          <w:sz w:val="24"/>
          <w:szCs w:val="24"/>
        </w:rPr>
        <w:t xml:space="preserve"> in se bo začelo </w:t>
      </w:r>
      <w:r w:rsidRPr="00E047AE">
        <w:rPr>
          <w:rFonts w:ascii="Garamond" w:eastAsia="Calibri" w:hAnsi="Garamond"/>
          <w:b/>
          <w:sz w:val="24"/>
          <w:szCs w:val="24"/>
        </w:rPr>
        <w:t>ob 12.</w:t>
      </w:r>
      <w:r w:rsidR="00715EB2" w:rsidRPr="00E047AE">
        <w:rPr>
          <w:rFonts w:ascii="Garamond" w:eastAsia="Calibri" w:hAnsi="Garamond"/>
          <w:b/>
          <w:sz w:val="24"/>
          <w:szCs w:val="24"/>
        </w:rPr>
        <w:t>0</w:t>
      </w:r>
      <w:r w:rsidRPr="00E047AE">
        <w:rPr>
          <w:rFonts w:ascii="Garamond" w:eastAsia="Calibri" w:hAnsi="Garamond"/>
          <w:b/>
          <w:sz w:val="24"/>
          <w:szCs w:val="24"/>
        </w:rPr>
        <w:t>0 uri</w:t>
      </w:r>
      <w:r w:rsidRPr="00E047AE">
        <w:rPr>
          <w:rFonts w:ascii="Garamond" w:eastAsia="Calibri" w:hAnsi="Garamond"/>
          <w:sz w:val="24"/>
          <w:szCs w:val="24"/>
        </w:rPr>
        <w:t xml:space="preserve"> na spletnem naslovu </w:t>
      </w:r>
      <w:hyperlink r:id="rId9" w:history="1">
        <w:r w:rsidRPr="00E047AE">
          <w:rPr>
            <w:rFonts w:ascii="Garamond" w:eastAsia="Calibri" w:hAnsi="Garamond" w:cs="Arial"/>
            <w:color w:val="0563C1" w:themeColor="hyperlink"/>
            <w:sz w:val="24"/>
            <w:szCs w:val="24"/>
            <w:u w:val="single"/>
          </w:rPr>
          <w:t>https://ejn.gov.si/eJN2</w:t>
        </w:r>
      </w:hyperlink>
      <w:r w:rsidRPr="00E047AE">
        <w:rPr>
          <w:rFonts w:ascii="Garamond" w:eastAsia="Calibri" w:hAnsi="Garamond" w:cs="Arial"/>
          <w:sz w:val="24"/>
          <w:szCs w:val="24"/>
        </w:rPr>
        <w:t>.</w:t>
      </w:r>
      <w:r w:rsidRPr="005A1395">
        <w:rPr>
          <w:rFonts w:ascii="Garamond" w:eastAsia="Calibri" w:hAnsi="Garamond" w:cs="Arial"/>
          <w:sz w:val="24"/>
          <w:szCs w:val="24"/>
        </w:rPr>
        <w:t xml:space="preserve"> </w:t>
      </w:r>
    </w:p>
    <w:p w14:paraId="248BA8EF" w14:textId="77777777" w:rsidR="002317C1" w:rsidRPr="005A1395" w:rsidRDefault="002317C1" w:rsidP="00C47B22">
      <w:pPr>
        <w:tabs>
          <w:tab w:val="left" w:pos="708"/>
          <w:tab w:val="left" w:pos="8179"/>
          <w:tab w:val="right" w:pos="8792"/>
        </w:tabs>
        <w:spacing w:line="276" w:lineRule="auto"/>
        <w:ind w:right="280"/>
        <w:jc w:val="both"/>
        <w:rPr>
          <w:rFonts w:ascii="Garamond" w:hAnsi="Garamond"/>
          <w:sz w:val="24"/>
          <w:szCs w:val="24"/>
          <w:lang w:eastAsia="sl-SI"/>
        </w:rPr>
      </w:pPr>
      <w:r w:rsidRPr="005A1395">
        <w:rPr>
          <w:rFonts w:ascii="Garamond" w:hAnsi="Garamond"/>
          <w:sz w:val="24"/>
          <w:szCs w:val="24"/>
          <w:lang w:eastAsia="sl-SI"/>
        </w:rPr>
        <w:tab/>
      </w:r>
      <w:r w:rsidRPr="005A1395">
        <w:rPr>
          <w:rFonts w:ascii="Garamond" w:hAnsi="Garamond"/>
          <w:sz w:val="24"/>
          <w:szCs w:val="24"/>
          <w:lang w:eastAsia="sl-SI"/>
        </w:rPr>
        <w:tab/>
      </w:r>
    </w:p>
    <w:p w14:paraId="1CDCAE05" w14:textId="77777777" w:rsidR="002317C1" w:rsidRPr="005A1395" w:rsidRDefault="002317C1" w:rsidP="00C47B22">
      <w:pPr>
        <w:tabs>
          <w:tab w:val="left" w:pos="708"/>
          <w:tab w:val="left" w:pos="8179"/>
          <w:tab w:val="right" w:pos="8792"/>
        </w:tabs>
        <w:spacing w:line="276" w:lineRule="auto"/>
        <w:ind w:right="280"/>
        <w:rPr>
          <w:rFonts w:ascii="Garamond" w:hAnsi="Garamond"/>
          <w:sz w:val="24"/>
          <w:szCs w:val="24"/>
          <w:highlight w:val="lightGray"/>
          <w:lang w:eastAsia="sl-SI"/>
        </w:rPr>
      </w:pPr>
      <w:r w:rsidRPr="005A1395">
        <w:rPr>
          <w:rFonts w:ascii="Garamond" w:hAnsi="Garamond"/>
          <w:sz w:val="24"/>
          <w:szCs w:val="24"/>
          <w:lang w:eastAsia="sl-SI"/>
        </w:rPr>
        <w:tab/>
      </w:r>
    </w:p>
    <w:p w14:paraId="590CBD72" w14:textId="77777777" w:rsidR="002317C1" w:rsidRPr="005A1395" w:rsidRDefault="002317C1" w:rsidP="00C47B22">
      <w:pPr>
        <w:tabs>
          <w:tab w:val="left" w:pos="691"/>
          <w:tab w:val="right" w:pos="8792"/>
        </w:tabs>
        <w:spacing w:line="276" w:lineRule="auto"/>
        <w:ind w:right="280"/>
        <w:rPr>
          <w:rFonts w:ascii="Garamond" w:hAnsi="Garamond"/>
          <w:sz w:val="24"/>
          <w:szCs w:val="24"/>
        </w:rPr>
      </w:pPr>
      <w:r w:rsidRPr="005A1395">
        <w:rPr>
          <w:rFonts w:ascii="Garamond" w:hAnsi="Garamond"/>
          <w:sz w:val="24"/>
          <w:szCs w:val="24"/>
        </w:rPr>
        <w:tab/>
      </w:r>
      <w:r w:rsidRPr="005A1395">
        <w:rPr>
          <w:rFonts w:ascii="Garamond" w:hAnsi="Garamond"/>
          <w:sz w:val="24"/>
          <w:szCs w:val="24"/>
        </w:rPr>
        <w:tab/>
        <w:t xml:space="preserve">   Univerza v Ljubljani, Medicinska fakulteta,</w:t>
      </w:r>
    </w:p>
    <w:p w14:paraId="58CCB121" w14:textId="77777777" w:rsidR="002317C1" w:rsidRPr="005A1395" w:rsidRDefault="002317C1" w:rsidP="00C47B22">
      <w:pPr>
        <w:tabs>
          <w:tab w:val="left" w:pos="829"/>
          <w:tab w:val="left" w:pos="1636"/>
          <w:tab w:val="left" w:pos="4861"/>
          <w:tab w:val="left" w:pos="5507"/>
          <w:tab w:val="right" w:pos="8792"/>
        </w:tabs>
        <w:spacing w:line="276" w:lineRule="auto"/>
        <w:ind w:right="280"/>
        <w:rPr>
          <w:rFonts w:ascii="Garamond" w:hAnsi="Garamond" w:cstheme="minorHAnsi"/>
          <w:sz w:val="24"/>
          <w:szCs w:val="24"/>
          <w:lang w:eastAsia="sl-SI"/>
        </w:rPr>
      </w:pP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t xml:space="preserve">        Vrazov trg 002, 1000 Ljubljana</w:t>
      </w:r>
      <w:r w:rsidRPr="005A1395">
        <w:rPr>
          <w:rFonts w:ascii="Garamond" w:hAnsi="Garamond" w:cstheme="minorHAnsi"/>
          <w:sz w:val="24"/>
          <w:szCs w:val="24"/>
          <w:lang w:eastAsia="sl-SI"/>
        </w:rPr>
        <w:t xml:space="preserve">, </w:t>
      </w:r>
    </w:p>
    <w:p w14:paraId="3FB41C59" w14:textId="77777777" w:rsidR="002317C1" w:rsidRPr="005A1395" w:rsidRDefault="002317C1" w:rsidP="00C47B22">
      <w:pPr>
        <w:spacing w:line="276" w:lineRule="auto"/>
        <w:ind w:right="280"/>
        <w:jc w:val="right"/>
        <w:rPr>
          <w:rFonts w:ascii="Garamond" w:hAnsi="Garamond"/>
          <w:sz w:val="24"/>
          <w:szCs w:val="24"/>
          <w:lang w:eastAsia="sl-SI"/>
        </w:rPr>
      </w:pPr>
      <w:r w:rsidRPr="005A1395">
        <w:rPr>
          <w:rFonts w:ascii="Garamond" w:hAnsi="Garamond"/>
          <w:sz w:val="24"/>
          <w:szCs w:val="24"/>
          <w:lang w:eastAsia="sl-SI"/>
        </w:rPr>
        <w:t xml:space="preserve">Dekan: prof. dr. Igor Švab, dr. med. </w:t>
      </w:r>
    </w:p>
    <w:p w14:paraId="7BB0689B" w14:textId="77777777" w:rsidR="003106BD" w:rsidRPr="005A1395" w:rsidRDefault="003106BD" w:rsidP="00C47B22">
      <w:pPr>
        <w:spacing w:line="276" w:lineRule="auto"/>
        <w:ind w:right="280"/>
        <w:rPr>
          <w:rFonts w:ascii="Garamond" w:hAnsi="Garamond"/>
          <w:sz w:val="24"/>
          <w:szCs w:val="24"/>
          <w:lang w:eastAsia="sl-SI"/>
        </w:rPr>
      </w:pPr>
      <w:r w:rsidRPr="005A1395">
        <w:rPr>
          <w:rFonts w:ascii="Garamond" w:hAnsi="Garamond"/>
          <w:sz w:val="24"/>
          <w:szCs w:val="24"/>
          <w:lang w:eastAsia="sl-SI"/>
        </w:rPr>
        <w:tab/>
      </w:r>
      <w:r w:rsidRPr="005A1395">
        <w:rPr>
          <w:rFonts w:ascii="Garamond" w:hAnsi="Garamond"/>
          <w:sz w:val="24"/>
          <w:szCs w:val="24"/>
          <w:lang w:eastAsia="sl-SI"/>
        </w:rPr>
        <w:tab/>
      </w:r>
      <w:r w:rsidRPr="005A1395">
        <w:rPr>
          <w:rFonts w:ascii="Garamond" w:hAnsi="Garamond"/>
          <w:sz w:val="24"/>
          <w:szCs w:val="24"/>
          <w:lang w:eastAsia="sl-SI"/>
        </w:rPr>
        <w:tab/>
      </w:r>
      <w:r w:rsidRPr="005A1395">
        <w:rPr>
          <w:rFonts w:ascii="Garamond" w:hAnsi="Garamond"/>
          <w:sz w:val="24"/>
          <w:szCs w:val="24"/>
          <w:lang w:eastAsia="sl-SI"/>
        </w:rPr>
        <w:tab/>
      </w:r>
      <w:r w:rsidRPr="005A1395">
        <w:rPr>
          <w:rFonts w:ascii="Garamond" w:hAnsi="Garamond"/>
          <w:sz w:val="24"/>
          <w:szCs w:val="24"/>
          <w:lang w:eastAsia="sl-SI"/>
        </w:rPr>
        <w:tab/>
      </w:r>
      <w:r w:rsidRPr="005A1395">
        <w:rPr>
          <w:rFonts w:ascii="Garamond" w:hAnsi="Garamond"/>
          <w:sz w:val="24"/>
          <w:szCs w:val="24"/>
          <w:lang w:eastAsia="sl-SI"/>
        </w:rPr>
        <w:tab/>
      </w:r>
      <w:r w:rsidRPr="005A1395">
        <w:rPr>
          <w:rFonts w:ascii="Garamond" w:hAnsi="Garamond"/>
          <w:sz w:val="24"/>
          <w:szCs w:val="24"/>
          <w:lang w:eastAsia="sl-SI"/>
        </w:rPr>
        <w:tab/>
      </w:r>
      <w:r w:rsidRPr="005A1395">
        <w:rPr>
          <w:rFonts w:ascii="Garamond" w:hAnsi="Garamond"/>
          <w:sz w:val="24"/>
          <w:szCs w:val="24"/>
          <w:lang w:eastAsia="sl-SI"/>
        </w:rPr>
        <w:tab/>
      </w:r>
      <w:r w:rsidRPr="005A1395">
        <w:rPr>
          <w:rFonts w:ascii="Garamond" w:hAnsi="Garamond"/>
          <w:sz w:val="24"/>
          <w:szCs w:val="24"/>
          <w:lang w:eastAsia="sl-SI"/>
        </w:rPr>
        <w:tab/>
      </w:r>
      <w:r w:rsidRPr="005A1395">
        <w:rPr>
          <w:rFonts w:ascii="Garamond" w:hAnsi="Garamond"/>
          <w:sz w:val="24"/>
          <w:szCs w:val="24"/>
          <w:lang w:eastAsia="sl-SI"/>
        </w:rPr>
        <w:br w:type="page"/>
      </w:r>
    </w:p>
    <w:p w14:paraId="39AA0030" w14:textId="77777777" w:rsidR="00E71192" w:rsidRPr="005A1395" w:rsidRDefault="00C31561" w:rsidP="008C6EC5">
      <w:pPr>
        <w:pStyle w:val="Naslov1"/>
      </w:pPr>
      <w:bookmarkStart w:id="3" w:name="_Toc109735958"/>
      <w:r w:rsidRPr="005A1395">
        <w:lastRenderedPageBreak/>
        <w:t>N</w:t>
      </w:r>
      <w:r w:rsidR="00E71192" w:rsidRPr="005A1395">
        <w:t>AVODILA PONUDNIKOM ZA IZDELAVO PONUDBE</w:t>
      </w:r>
      <w:bookmarkEnd w:id="3"/>
    </w:p>
    <w:p w14:paraId="49D61145" w14:textId="77777777" w:rsidR="005970C8" w:rsidRPr="005A1395" w:rsidRDefault="005970C8" w:rsidP="0033035A">
      <w:pPr>
        <w:spacing w:after="0" w:line="276" w:lineRule="auto"/>
        <w:jc w:val="both"/>
        <w:rPr>
          <w:rFonts w:ascii="Garamond" w:eastAsia="Times New Roman" w:hAnsi="Garamond" w:cs="Times New Roman"/>
          <w:b/>
          <w:sz w:val="24"/>
          <w:szCs w:val="24"/>
          <w:lang w:eastAsia="sl-SI"/>
        </w:rPr>
      </w:pPr>
      <w:bookmarkStart w:id="4" w:name="_Toc351470171"/>
      <w:bookmarkStart w:id="5" w:name="_Toc349726730"/>
      <w:bookmarkStart w:id="6" w:name="_Toc343222315"/>
      <w:bookmarkStart w:id="7" w:name="_Toc288486958"/>
      <w:bookmarkStart w:id="8" w:name="_Toc262634012"/>
      <w:bookmarkStart w:id="9" w:name="_Toc417460387"/>
    </w:p>
    <w:p w14:paraId="34616A1F" w14:textId="77777777" w:rsidR="0033035A" w:rsidRPr="005A1395" w:rsidRDefault="008C6EC5" w:rsidP="008C6EC5">
      <w:pPr>
        <w:pStyle w:val="Naslov2"/>
        <w:rPr>
          <w:rFonts w:ascii="Garamond" w:hAnsi="Garamond"/>
          <w:i w:val="0"/>
          <w:sz w:val="24"/>
          <w:szCs w:val="24"/>
        </w:rPr>
      </w:pPr>
      <w:bookmarkStart w:id="10" w:name="_Toc417460383"/>
      <w:bookmarkStart w:id="11" w:name="_Toc109735959"/>
      <w:r w:rsidRPr="005A1395">
        <w:rPr>
          <w:rFonts w:ascii="Garamond" w:hAnsi="Garamond"/>
          <w:i w:val="0"/>
          <w:sz w:val="24"/>
          <w:szCs w:val="24"/>
        </w:rPr>
        <w:t>2</w:t>
      </w:r>
      <w:r w:rsidR="0033035A" w:rsidRPr="005A1395">
        <w:rPr>
          <w:rFonts w:ascii="Garamond" w:hAnsi="Garamond"/>
          <w:i w:val="0"/>
          <w:sz w:val="24"/>
          <w:szCs w:val="24"/>
        </w:rPr>
        <w:t>.1 Podatki o naročniku</w:t>
      </w:r>
      <w:bookmarkEnd w:id="10"/>
      <w:bookmarkEnd w:id="11"/>
    </w:p>
    <w:p w14:paraId="1830E9E0" w14:textId="77777777" w:rsidR="0033035A" w:rsidRPr="005A1395" w:rsidRDefault="0033035A" w:rsidP="0033035A">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b/>
          <w:sz w:val="24"/>
          <w:szCs w:val="24"/>
          <w:lang w:eastAsia="sl-SI"/>
        </w:rPr>
        <w:t>Medicinska fakulteta Univerze v Ljubljani</w:t>
      </w:r>
    </w:p>
    <w:p w14:paraId="2788FC36" w14:textId="77777777" w:rsidR="002D0FE6" w:rsidRPr="005A1395" w:rsidRDefault="0033035A" w:rsidP="0033035A">
      <w:pPr>
        <w:tabs>
          <w:tab w:val="left" w:pos="8325"/>
        </w:tabs>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Vrazov trg 2, 1000 Ljubljana </w:t>
      </w:r>
    </w:p>
    <w:p w14:paraId="4D40622F" w14:textId="77777777" w:rsidR="002D0FE6" w:rsidRPr="005A1395" w:rsidRDefault="002D0FE6" w:rsidP="002D0FE6">
      <w:pPr>
        <w:spacing w:after="0"/>
        <w:rPr>
          <w:rFonts w:ascii="Garamond" w:hAnsi="Garamond"/>
          <w:sz w:val="24"/>
          <w:szCs w:val="24"/>
          <w:lang w:eastAsia="sl-SI"/>
        </w:rPr>
      </w:pPr>
      <w:r w:rsidRPr="005A1395">
        <w:rPr>
          <w:rFonts w:ascii="Garamond" w:hAnsi="Garamond"/>
          <w:sz w:val="24"/>
          <w:szCs w:val="24"/>
          <w:lang w:eastAsia="sl-SI"/>
        </w:rPr>
        <w:t>Kontaktna oseba: Andreja Žagar</w:t>
      </w:r>
    </w:p>
    <w:p w14:paraId="3A037240" w14:textId="77777777" w:rsidR="002D0FE6" w:rsidRPr="005A1395" w:rsidRDefault="002D0FE6" w:rsidP="002D0FE6">
      <w:pPr>
        <w:spacing w:after="0"/>
        <w:rPr>
          <w:rFonts w:ascii="Garamond" w:hAnsi="Garamond" w:cstheme="minorHAnsi"/>
          <w:sz w:val="24"/>
          <w:szCs w:val="24"/>
          <w:lang w:eastAsia="sl-SI"/>
        </w:rPr>
      </w:pPr>
      <w:r w:rsidRPr="005A1395">
        <w:rPr>
          <w:rFonts w:ascii="Garamond" w:hAnsi="Garamond" w:cstheme="minorHAnsi"/>
          <w:sz w:val="24"/>
          <w:szCs w:val="24"/>
          <w:lang w:eastAsia="sl-SI"/>
        </w:rPr>
        <w:t xml:space="preserve">E-mail: </w:t>
      </w:r>
      <w:hyperlink r:id="rId10" w:history="1">
        <w:r w:rsidRPr="005A1395">
          <w:rPr>
            <w:rStyle w:val="Hiperpovezava"/>
            <w:rFonts w:ascii="Garamond" w:hAnsi="Garamond" w:cstheme="minorHAnsi"/>
            <w:color w:val="000000" w:themeColor="text1"/>
            <w:sz w:val="24"/>
            <w:szCs w:val="24"/>
            <w:lang w:eastAsia="sl-SI"/>
          </w:rPr>
          <w:t>andreja.zagar@uni-lj.si</w:t>
        </w:r>
      </w:hyperlink>
      <w:r w:rsidRPr="005A1395">
        <w:rPr>
          <w:rFonts w:ascii="Garamond" w:hAnsi="Garamond" w:cstheme="minorHAnsi"/>
          <w:color w:val="000000" w:themeColor="text1"/>
          <w:sz w:val="24"/>
          <w:szCs w:val="24"/>
          <w:lang w:eastAsia="sl-SI"/>
        </w:rPr>
        <w:t xml:space="preserve"> </w:t>
      </w:r>
    </w:p>
    <w:p w14:paraId="3142DE89" w14:textId="77777777" w:rsidR="0033035A" w:rsidRPr="005A1395" w:rsidRDefault="0033035A" w:rsidP="0033035A">
      <w:pPr>
        <w:tabs>
          <w:tab w:val="left" w:pos="8325"/>
        </w:tabs>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ab/>
      </w:r>
    </w:p>
    <w:p w14:paraId="6D600D13" w14:textId="77777777" w:rsidR="0033035A" w:rsidRPr="005A1395" w:rsidRDefault="008C6EC5" w:rsidP="005970C8">
      <w:pPr>
        <w:pStyle w:val="Naslov2"/>
        <w:rPr>
          <w:rFonts w:ascii="Garamond" w:hAnsi="Garamond"/>
          <w:i w:val="0"/>
          <w:sz w:val="24"/>
          <w:szCs w:val="24"/>
        </w:rPr>
      </w:pPr>
      <w:bookmarkStart w:id="12" w:name="_Toc109735960"/>
      <w:r w:rsidRPr="005A1395">
        <w:rPr>
          <w:rFonts w:ascii="Garamond" w:hAnsi="Garamond"/>
          <w:i w:val="0"/>
          <w:sz w:val="24"/>
          <w:szCs w:val="24"/>
        </w:rPr>
        <w:t>2</w:t>
      </w:r>
      <w:r w:rsidR="0033035A" w:rsidRPr="005A1395">
        <w:rPr>
          <w:rFonts w:ascii="Garamond" w:hAnsi="Garamond"/>
          <w:i w:val="0"/>
          <w:sz w:val="24"/>
          <w:szCs w:val="24"/>
        </w:rPr>
        <w:t xml:space="preserve">.2 </w:t>
      </w:r>
      <w:r w:rsidR="002D0FE6" w:rsidRPr="005A1395">
        <w:rPr>
          <w:rFonts w:ascii="Garamond" w:hAnsi="Garamond"/>
          <w:i w:val="0"/>
          <w:sz w:val="24"/>
          <w:szCs w:val="24"/>
        </w:rPr>
        <w:t>Pravna podlaga</w:t>
      </w:r>
      <w:bookmarkEnd w:id="12"/>
    </w:p>
    <w:p w14:paraId="18E293E8" w14:textId="77777777" w:rsidR="00A663D6" w:rsidRPr="005A1395" w:rsidRDefault="00A663D6" w:rsidP="0062189A">
      <w:pPr>
        <w:spacing w:after="0" w:line="276" w:lineRule="auto"/>
        <w:jc w:val="both"/>
        <w:rPr>
          <w:rFonts w:ascii="Garamond" w:eastAsia="Calibri" w:hAnsi="Garamond" w:cs="EB Garamond"/>
          <w:sz w:val="24"/>
          <w:szCs w:val="24"/>
          <w:lang w:eastAsia="sl-SI"/>
        </w:rPr>
      </w:pPr>
      <w:bookmarkStart w:id="13" w:name="bookmark28"/>
      <w:r w:rsidRPr="005A1395">
        <w:rPr>
          <w:rFonts w:ascii="Garamond" w:eastAsia="Calibri" w:hAnsi="Garamond" w:cs="EB Garamond"/>
          <w:sz w:val="24"/>
          <w:szCs w:val="24"/>
          <w:lang w:val="en-US"/>
        </w:rPr>
        <w:t>Naročnik izvaja postopek oddaje javnega naročila na podlagi veljavnega zakona o javnem naročanju ZJN-3, uredb in podzakonskih aktov, ki urejajo javno naročanje. Prav tako bo ravnal v skladu z veljavno zakonodajo, ki ureja področje javnih financ, ter drugo veljavno relevantno zakonodajo in zakonodajo, ki zajema področje, ki je predmet javnega naročila.</w:t>
      </w:r>
    </w:p>
    <w:p w14:paraId="4750E474" w14:textId="77777777" w:rsidR="00A663D6" w:rsidRPr="005A1395" w:rsidRDefault="00A663D6" w:rsidP="0062189A">
      <w:pPr>
        <w:spacing w:after="0" w:line="276" w:lineRule="auto"/>
        <w:jc w:val="both"/>
        <w:rPr>
          <w:rFonts w:ascii="Garamond" w:eastAsia="Calibri" w:hAnsi="Garamond" w:cs="EB Garamond"/>
          <w:sz w:val="24"/>
          <w:szCs w:val="24"/>
          <w:lang w:eastAsia="sl-SI"/>
        </w:rPr>
      </w:pPr>
    </w:p>
    <w:p w14:paraId="05590053" w14:textId="77777777" w:rsidR="00A663D6" w:rsidRPr="005A1395" w:rsidRDefault="00A663D6" w:rsidP="0062189A">
      <w:pPr>
        <w:spacing w:after="0" w:line="276" w:lineRule="auto"/>
        <w:jc w:val="both"/>
        <w:rPr>
          <w:rFonts w:ascii="Garamond" w:eastAsia="Calibri" w:hAnsi="Garamond" w:cs="EB Garamond"/>
          <w:sz w:val="24"/>
          <w:szCs w:val="24"/>
          <w:lang w:eastAsia="sl-SI"/>
        </w:rPr>
      </w:pPr>
      <w:r w:rsidRPr="005A1395">
        <w:rPr>
          <w:rFonts w:ascii="Garamond" w:eastAsia="Calibri" w:hAnsi="Garamond" w:cs="EB Garamond"/>
          <w:sz w:val="24"/>
          <w:szCs w:val="24"/>
          <w:lang w:eastAsia="sl-SI"/>
        </w:rPr>
        <w:t>Če je kakšno določilo iz te razpisne dokumentacije v nasprotju z veljavno zakonodajo, velja zakon, določilo, ki pa nasprotuje zakonu, pa velja za nezapisano. Če obstaja dvom, kako razlagati razpisno dokumentacijo, velja, da se jo razlaga v skladu z zakonom.</w:t>
      </w:r>
    </w:p>
    <w:p w14:paraId="426E1CE2" w14:textId="77777777" w:rsidR="00A663D6" w:rsidRPr="005A1395" w:rsidRDefault="00A663D6" w:rsidP="0062189A">
      <w:pPr>
        <w:spacing w:after="0" w:line="276" w:lineRule="auto"/>
        <w:jc w:val="both"/>
        <w:rPr>
          <w:rFonts w:ascii="Garamond" w:eastAsia="Calibri" w:hAnsi="Garamond" w:cs="EB Garamond"/>
          <w:sz w:val="24"/>
          <w:szCs w:val="24"/>
          <w:lang w:eastAsia="sl-SI"/>
        </w:rPr>
      </w:pPr>
    </w:p>
    <w:p w14:paraId="1556F4CD" w14:textId="77777777" w:rsidR="00A663D6" w:rsidRPr="005A1395" w:rsidRDefault="00A663D6" w:rsidP="0062189A">
      <w:pPr>
        <w:spacing w:after="0" w:line="276" w:lineRule="auto"/>
        <w:jc w:val="both"/>
        <w:rPr>
          <w:rFonts w:ascii="Garamond" w:eastAsia="Calibri" w:hAnsi="Garamond" w:cs="EB Garamond"/>
          <w:kern w:val="16"/>
          <w:sz w:val="24"/>
          <w:szCs w:val="24"/>
        </w:rPr>
      </w:pPr>
      <w:r w:rsidRPr="005A1395">
        <w:rPr>
          <w:rFonts w:ascii="Garamond" w:eastAsia="Calibri" w:hAnsi="Garamond" w:cs="EB Garamond"/>
          <w:kern w:val="16"/>
          <w:sz w:val="24"/>
          <w:szCs w:val="24"/>
        </w:rPr>
        <w:t xml:space="preserve">Postopek se v celoti izvaja v skladu z veljavno zakonodajo, četudi v tem delu ni eksplicitno navedena. </w:t>
      </w:r>
      <w:bookmarkEnd w:id="13"/>
    </w:p>
    <w:p w14:paraId="43FA2920" w14:textId="77777777" w:rsidR="0033035A" w:rsidRPr="005A1395" w:rsidRDefault="008C6EC5" w:rsidP="002D0FE6">
      <w:pPr>
        <w:pStyle w:val="Naslov2"/>
        <w:spacing w:after="0"/>
        <w:rPr>
          <w:rFonts w:ascii="Garamond" w:hAnsi="Garamond"/>
          <w:i w:val="0"/>
          <w:sz w:val="24"/>
          <w:szCs w:val="24"/>
        </w:rPr>
      </w:pPr>
      <w:bookmarkStart w:id="14" w:name="_Toc109735961"/>
      <w:r w:rsidRPr="005A1395">
        <w:rPr>
          <w:rFonts w:ascii="Garamond" w:hAnsi="Garamond"/>
          <w:i w:val="0"/>
          <w:sz w:val="24"/>
          <w:szCs w:val="24"/>
        </w:rPr>
        <w:t>2</w:t>
      </w:r>
      <w:r w:rsidR="0033035A" w:rsidRPr="005A1395">
        <w:rPr>
          <w:rFonts w:ascii="Garamond" w:hAnsi="Garamond"/>
          <w:i w:val="0"/>
          <w:sz w:val="24"/>
          <w:szCs w:val="24"/>
        </w:rPr>
        <w:t>.3. Oznaka javnega naročila</w:t>
      </w:r>
      <w:bookmarkEnd w:id="14"/>
    </w:p>
    <w:p w14:paraId="6F08837E" w14:textId="17FEBE73" w:rsidR="0033035A" w:rsidRPr="005A1395" w:rsidRDefault="0033035A" w:rsidP="0033035A">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Oznaka javnega naročila: </w:t>
      </w:r>
      <w:r w:rsidR="0049414A">
        <w:rPr>
          <w:rFonts w:ascii="Garamond" w:eastAsia="Times New Roman" w:hAnsi="Garamond" w:cs="Times New Roman"/>
          <w:sz w:val="24"/>
          <w:szCs w:val="24"/>
          <w:lang w:eastAsia="sl-SI"/>
        </w:rPr>
        <w:t>091-25-1/22</w:t>
      </w:r>
      <w:r w:rsidRPr="005A1395">
        <w:rPr>
          <w:rFonts w:ascii="Garamond" w:eastAsia="Times New Roman" w:hAnsi="Garamond" w:cs="Times New Roman"/>
          <w:sz w:val="24"/>
          <w:szCs w:val="24"/>
          <w:lang w:eastAsia="sl-SI"/>
        </w:rPr>
        <w:t>.</w:t>
      </w:r>
    </w:p>
    <w:p w14:paraId="34A974EE" w14:textId="77777777" w:rsidR="0033035A" w:rsidRPr="005A1395" w:rsidRDefault="008C6EC5" w:rsidP="005970C8">
      <w:pPr>
        <w:pStyle w:val="Naslov2"/>
        <w:rPr>
          <w:rFonts w:ascii="Garamond" w:hAnsi="Garamond"/>
          <w:i w:val="0"/>
          <w:sz w:val="24"/>
          <w:szCs w:val="24"/>
        </w:rPr>
      </w:pPr>
      <w:bookmarkStart w:id="15" w:name="_Toc109735962"/>
      <w:r w:rsidRPr="005A1395">
        <w:rPr>
          <w:rFonts w:ascii="Garamond" w:hAnsi="Garamond"/>
          <w:i w:val="0"/>
          <w:sz w:val="24"/>
          <w:szCs w:val="24"/>
        </w:rPr>
        <w:t>2</w:t>
      </w:r>
      <w:r w:rsidR="0033035A" w:rsidRPr="005A1395">
        <w:rPr>
          <w:rFonts w:ascii="Garamond" w:hAnsi="Garamond"/>
          <w:i w:val="0"/>
          <w:sz w:val="24"/>
          <w:szCs w:val="24"/>
        </w:rPr>
        <w:t>.4. Predmet javnega naročila</w:t>
      </w:r>
      <w:bookmarkEnd w:id="15"/>
    </w:p>
    <w:p w14:paraId="63F7A78C" w14:textId="77777777" w:rsidR="00C14BF6" w:rsidRPr="000C78EF" w:rsidRDefault="00C14BF6" w:rsidP="00697EA2">
      <w:pPr>
        <w:jc w:val="both"/>
        <w:rPr>
          <w:rFonts w:ascii="Garamond" w:hAnsi="Garamond"/>
          <w:sz w:val="24"/>
          <w:szCs w:val="24"/>
        </w:rPr>
      </w:pPr>
      <w:r w:rsidRPr="000C78EF">
        <w:rPr>
          <w:rFonts w:ascii="Garamond" w:hAnsi="Garamond"/>
          <w:sz w:val="24"/>
          <w:szCs w:val="24"/>
          <w:lang w:eastAsia="ar-SA"/>
        </w:rPr>
        <w:t xml:space="preserve">Predmet javnega naročila </w:t>
      </w:r>
      <w:r w:rsidR="00F7786E">
        <w:rPr>
          <w:rFonts w:ascii="Garamond" w:hAnsi="Garamond"/>
          <w:sz w:val="24"/>
          <w:szCs w:val="24"/>
          <w:lang w:eastAsia="ar-SA"/>
        </w:rPr>
        <w:t xml:space="preserve">je </w:t>
      </w:r>
      <w:r w:rsidR="006A119B" w:rsidRPr="000C78EF">
        <w:rPr>
          <w:rFonts w:ascii="Garamond" w:hAnsi="Garamond"/>
          <w:sz w:val="24"/>
          <w:szCs w:val="24"/>
          <w:lang w:eastAsia="ar-SA"/>
        </w:rPr>
        <w:t xml:space="preserve">nakup </w:t>
      </w:r>
      <w:r w:rsidR="000C78EF" w:rsidRPr="000C78EF">
        <w:rPr>
          <w:rFonts w:ascii="Garamond" w:hAnsi="Garamond"/>
          <w:sz w:val="24"/>
          <w:szCs w:val="24"/>
          <w:lang w:eastAsia="ar-SA"/>
        </w:rPr>
        <w:t>t</w:t>
      </w:r>
      <w:r w:rsidR="00697EA2" w:rsidRPr="000C78EF">
        <w:rPr>
          <w:rFonts w:ascii="Garamond" w:hAnsi="Garamond" w:cstheme="minorHAnsi"/>
          <w:sz w:val="24"/>
          <w:szCs w:val="24"/>
          <w:lang w:eastAsia="sl-SI"/>
        </w:rPr>
        <w:t>ransmisijsk</w:t>
      </w:r>
      <w:r w:rsidR="000C78EF" w:rsidRPr="000C78EF">
        <w:rPr>
          <w:rFonts w:ascii="Garamond" w:hAnsi="Garamond" w:cstheme="minorHAnsi"/>
          <w:sz w:val="24"/>
          <w:szCs w:val="24"/>
          <w:lang w:eastAsia="sl-SI"/>
        </w:rPr>
        <w:t>ega</w:t>
      </w:r>
      <w:r w:rsidR="00697EA2" w:rsidRPr="000C78EF">
        <w:rPr>
          <w:rFonts w:ascii="Garamond" w:hAnsi="Garamond" w:cstheme="minorHAnsi"/>
          <w:sz w:val="24"/>
          <w:szCs w:val="24"/>
          <w:lang w:eastAsia="sl-SI"/>
        </w:rPr>
        <w:t xml:space="preserve"> elektronsk</w:t>
      </w:r>
      <w:r w:rsidR="000C78EF" w:rsidRPr="000C78EF">
        <w:rPr>
          <w:rFonts w:ascii="Garamond" w:hAnsi="Garamond" w:cstheme="minorHAnsi"/>
          <w:sz w:val="24"/>
          <w:szCs w:val="24"/>
          <w:lang w:eastAsia="sl-SI"/>
        </w:rPr>
        <w:t>ega</w:t>
      </w:r>
      <w:r w:rsidR="00697EA2" w:rsidRPr="000C78EF">
        <w:rPr>
          <w:rFonts w:ascii="Garamond" w:hAnsi="Garamond" w:cstheme="minorHAnsi"/>
          <w:sz w:val="24"/>
          <w:szCs w:val="24"/>
          <w:lang w:eastAsia="sl-SI"/>
        </w:rPr>
        <w:t xml:space="preserve"> mikroskop</w:t>
      </w:r>
      <w:r w:rsidR="000C78EF" w:rsidRPr="000C78EF">
        <w:rPr>
          <w:rFonts w:ascii="Garamond" w:hAnsi="Garamond" w:cstheme="minorHAnsi"/>
          <w:sz w:val="24"/>
          <w:szCs w:val="24"/>
          <w:lang w:eastAsia="sl-SI"/>
        </w:rPr>
        <w:t>a</w:t>
      </w:r>
      <w:r w:rsidR="00697EA2" w:rsidRPr="000C78EF">
        <w:rPr>
          <w:rFonts w:ascii="Garamond" w:hAnsi="Garamond" w:cstheme="minorHAnsi"/>
          <w:sz w:val="24"/>
          <w:szCs w:val="24"/>
          <w:lang w:eastAsia="sl-SI"/>
        </w:rPr>
        <w:t xml:space="preserve"> (TEM) z visokim kontrastom in visoko ločljivostjo za opazovanje bioloških vzorcev v patologiji </w:t>
      </w:r>
      <w:r w:rsidR="00A701A1" w:rsidRPr="000C78EF">
        <w:rPr>
          <w:rFonts w:ascii="Garamond" w:hAnsi="Garamond" w:cstheme="minorHAnsi"/>
          <w:sz w:val="24"/>
          <w:szCs w:val="24"/>
          <w:lang w:eastAsia="sl-SI"/>
        </w:rPr>
        <w:t xml:space="preserve">z vzdrževanjem. </w:t>
      </w:r>
      <w:r w:rsidR="00E93EBF" w:rsidRPr="000C78EF">
        <w:rPr>
          <w:rFonts w:ascii="Garamond" w:hAnsi="Garamond" w:cstheme="minorHAnsi"/>
          <w:sz w:val="24"/>
          <w:szCs w:val="24"/>
          <w:lang w:eastAsia="sl-SI"/>
        </w:rPr>
        <w:t xml:space="preserve"> </w:t>
      </w:r>
      <w:r w:rsidR="006A119B" w:rsidRPr="000C78EF">
        <w:rPr>
          <w:rFonts w:ascii="Garamond" w:hAnsi="Garamond"/>
          <w:sz w:val="24"/>
          <w:szCs w:val="24"/>
          <w:lang w:eastAsia="ar-SA"/>
        </w:rPr>
        <w:t xml:space="preserve"> </w:t>
      </w:r>
      <w:r w:rsidR="00A701A1" w:rsidRPr="000C78EF">
        <w:rPr>
          <w:rFonts w:ascii="Garamond" w:hAnsi="Garamond"/>
          <w:sz w:val="24"/>
          <w:szCs w:val="24"/>
          <w:lang w:eastAsia="ar-SA"/>
        </w:rPr>
        <w:t xml:space="preserve">Ponudba mora vključevati tudi </w:t>
      </w:r>
      <w:r w:rsidR="00A701A1" w:rsidRPr="000C78EF">
        <w:rPr>
          <w:rFonts w:ascii="Garamond" w:hAnsi="Garamond" w:cstheme="minorHAnsi"/>
          <w:sz w:val="24"/>
          <w:szCs w:val="24"/>
        </w:rPr>
        <w:t xml:space="preserve">2 letno garancijo in vzdrževanje </w:t>
      </w:r>
      <w:r w:rsidR="00D23B08">
        <w:rPr>
          <w:rFonts w:ascii="Garamond" w:hAnsi="Garamond" w:cstheme="minorHAnsi"/>
          <w:sz w:val="24"/>
          <w:szCs w:val="24"/>
        </w:rPr>
        <w:t xml:space="preserve">TEM </w:t>
      </w:r>
      <w:r w:rsidR="00A701A1" w:rsidRPr="000C78EF">
        <w:rPr>
          <w:rFonts w:ascii="Garamond" w:hAnsi="Garamond" w:cstheme="minorHAnsi"/>
          <w:sz w:val="24"/>
          <w:szCs w:val="24"/>
        </w:rPr>
        <w:t>v času garancijske dobe ter pogarancijsko vzdrževanje za dobo 5 let.</w:t>
      </w:r>
      <w:r w:rsidR="006A119B" w:rsidRPr="000C78EF">
        <w:rPr>
          <w:rFonts w:ascii="Garamond" w:hAnsi="Garamond"/>
          <w:sz w:val="24"/>
          <w:szCs w:val="24"/>
          <w:lang w:eastAsia="ar-SA"/>
        </w:rPr>
        <w:t xml:space="preserve"> </w:t>
      </w:r>
    </w:p>
    <w:p w14:paraId="2EE3A4F0" w14:textId="77777777" w:rsidR="00A701A1" w:rsidRDefault="00A701A1" w:rsidP="00A701A1">
      <w:pPr>
        <w:pStyle w:val="Naslov2"/>
        <w:spacing w:before="0" w:after="0"/>
        <w:rPr>
          <w:rFonts w:ascii="Garamond" w:hAnsi="Garamond"/>
          <w:i w:val="0"/>
          <w:sz w:val="24"/>
          <w:szCs w:val="24"/>
        </w:rPr>
      </w:pPr>
    </w:p>
    <w:p w14:paraId="6E3B676C" w14:textId="77777777" w:rsidR="00E71192" w:rsidRPr="005A1395" w:rsidRDefault="008C6EC5" w:rsidP="00A701A1">
      <w:pPr>
        <w:pStyle w:val="Naslov2"/>
        <w:spacing w:before="0" w:after="0"/>
        <w:rPr>
          <w:rFonts w:ascii="Garamond" w:hAnsi="Garamond"/>
          <w:i w:val="0"/>
          <w:sz w:val="24"/>
          <w:szCs w:val="24"/>
        </w:rPr>
      </w:pPr>
      <w:bookmarkStart w:id="16" w:name="_Toc109735963"/>
      <w:r w:rsidRPr="005A1395">
        <w:rPr>
          <w:rFonts w:ascii="Garamond" w:hAnsi="Garamond"/>
          <w:i w:val="0"/>
          <w:sz w:val="24"/>
          <w:szCs w:val="24"/>
        </w:rPr>
        <w:t>2</w:t>
      </w:r>
      <w:r w:rsidR="00A7228B" w:rsidRPr="005A1395">
        <w:rPr>
          <w:rFonts w:ascii="Garamond" w:hAnsi="Garamond"/>
          <w:i w:val="0"/>
          <w:sz w:val="24"/>
          <w:szCs w:val="24"/>
        </w:rPr>
        <w:t>.5</w:t>
      </w:r>
      <w:r w:rsidR="00E71192" w:rsidRPr="005A1395">
        <w:rPr>
          <w:rFonts w:ascii="Garamond" w:hAnsi="Garamond"/>
          <w:i w:val="0"/>
          <w:sz w:val="24"/>
          <w:szCs w:val="24"/>
        </w:rPr>
        <w:t xml:space="preserve"> Sodelovanje</w:t>
      </w:r>
      <w:bookmarkEnd w:id="16"/>
      <w:r w:rsidR="00E71192" w:rsidRPr="005A1395">
        <w:rPr>
          <w:rFonts w:ascii="Garamond" w:hAnsi="Garamond"/>
          <w:i w:val="0"/>
          <w:sz w:val="24"/>
          <w:szCs w:val="24"/>
        </w:rPr>
        <w:t xml:space="preserve"> </w:t>
      </w:r>
      <w:bookmarkEnd w:id="4"/>
      <w:bookmarkEnd w:id="5"/>
      <w:bookmarkEnd w:id="6"/>
      <w:bookmarkEnd w:id="7"/>
      <w:bookmarkEnd w:id="8"/>
      <w:bookmarkEnd w:id="9"/>
    </w:p>
    <w:p w14:paraId="77FB8B13" w14:textId="77777777" w:rsidR="00E71192" w:rsidRPr="005A1395" w:rsidRDefault="00E71192" w:rsidP="005C6A39">
      <w:pPr>
        <w:tabs>
          <w:tab w:val="left" w:pos="2310"/>
        </w:tabs>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Kot ponudnik lahko v tem postopku javnega naročanja konkurira vsaka pravna ali fizična oseba, ki je registrirana za dejavnost, ki je predmet tega javnega naročila, in ima za opravljanje te dejavnosti vsa predpisana dovoljenja za izvedbo tega javnega naročila. </w:t>
      </w:r>
    </w:p>
    <w:p w14:paraId="08134706" w14:textId="77777777" w:rsidR="005C6A39" w:rsidRDefault="005C6A39" w:rsidP="005C6A39">
      <w:pPr>
        <w:pStyle w:val="Naslov2"/>
        <w:spacing w:before="0"/>
        <w:rPr>
          <w:rFonts w:ascii="Garamond" w:hAnsi="Garamond"/>
          <w:i w:val="0"/>
          <w:sz w:val="24"/>
          <w:szCs w:val="24"/>
        </w:rPr>
      </w:pPr>
    </w:p>
    <w:p w14:paraId="6698730A" w14:textId="77777777" w:rsidR="00E71192" w:rsidRPr="005A1395" w:rsidRDefault="008C6EC5" w:rsidP="005C6A39">
      <w:pPr>
        <w:pStyle w:val="Naslov2"/>
        <w:spacing w:before="0"/>
        <w:rPr>
          <w:rFonts w:ascii="Garamond" w:hAnsi="Garamond"/>
          <w:i w:val="0"/>
          <w:sz w:val="24"/>
          <w:szCs w:val="24"/>
        </w:rPr>
      </w:pPr>
      <w:bookmarkStart w:id="17" w:name="_Toc109735964"/>
      <w:r w:rsidRPr="005A1395">
        <w:rPr>
          <w:rFonts w:ascii="Garamond" w:hAnsi="Garamond"/>
          <w:i w:val="0"/>
          <w:sz w:val="24"/>
          <w:szCs w:val="24"/>
        </w:rPr>
        <w:t>2</w:t>
      </w:r>
      <w:r w:rsidR="00A7228B" w:rsidRPr="005A1395">
        <w:rPr>
          <w:rFonts w:ascii="Garamond" w:hAnsi="Garamond"/>
          <w:i w:val="0"/>
          <w:sz w:val="24"/>
          <w:szCs w:val="24"/>
        </w:rPr>
        <w:t>.6</w:t>
      </w:r>
      <w:r w:rsidR="00E71192" w:rsidRPr="005A1395">
        <w:rPr>
          <w:rFonts w:ascii="Garamond" w:hAnsi="Garamond"/>
          <w:i w:val="0"/>
          <w:sz w:val="24"/>
          <w:szCs w:val="24"/>
        </w:rPr>
        <w:t xml:space="preserve"> Samostojna ponudba</w:t>
      </w:r>
      <w:bookmarkEnd w:id="17"/>
    </w:p>
    <w:p w14:paraId="018239E0" w14:textId="77777777" w:rsidR="00E71192" w:rsidRPr="005A1395" w:rsidRDefault="00E71192" w:rsidP="005C6A39">
      <w:pPr>
        <w:autoSpaceDE w:val="0"/>
        <w:autoSpaceDN w:val="0"/>
        <w:adjustRightInd w:val="0"/>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Samostojna ponudba pomeni, da ponudnik predloži samostojno ponudbo, brez podizvajalcev in brez soponudnikov (partnerjev v skupini – skupna ponudba). V navedenem primeru mora biti ponudnik v celoti sam sposoben izvesti naročilo. </w:t>
      </w:r>
    </w:p>
    <w:p w14:paraId="7BF307C9" w14:textId="77777777" w:rsidR="005C6A39" w:rsidRDefault="005C6A39" w:rsidP="005C6A39">
      <w:pPr>
        <w:pStyle w:val="Naslov2"/>
        <w:spacing w:before="0"/>
        <w:rPr>
          <w:rFonts w:ascii="Garamond" w:hAnsi="Garamond"/>
          <w:i w:val="0"/>
          <w:sz w:val="24"/>
          <w:szCs w:val="24"/>
        </w:rPr>
      </w:pPr>
    </w:p>
    <w:p w14:paraId="357E99D1" w14:textId="77777777" w:rsidR="00E71192" w:rsidRPr="005A1395" w:rsidRDefault="008C6EC5" w:rsidP="005C6A39">
      <w:pPr>
        <w:pStyle w:val="Naslov2"/>
        <w:spacing w:before="0"/>
        <w:rPr>
          <w:rFonts w:ascii="Garamond" w:hAnsi="Garamond"/>
          <w:i w:val="0"/>
          <w:sz w:val="24"/>
          <w:szCs w:val="24"/>
        </w:rPr>
      </w:pPr>
      <w:bookmarkStart w:id="18" w:name="_Toc109735965"/>
      <w:r w:rsidRPr="005A1395">
        <w:rPr>
          <w:rFonts w:ascii="Garamond" w:hAnsi="Garamond"/>
          <w:i w:val="0"/>
          <w:sz w:val="24"/>
          <w:szCs w:val="24"/>
        </w:rPr>
        <w:t>2</w:t>
      </w:r>
      <w:r w:rsidR="00A7228B" w:rsidRPr="005A1395">
        <w:rPr>
          <w:rFonts w:ascii="Garamond" w:hAnsi="Garamond"/>
          <w:i w:val="0"/>
          <w:sz w:val="24"/>
          <w:szCs w:val="24"/>
        </w:rPr>
        <w:t>.7</w:t>
      </w:r>
      <w:r w:rsidR="00E71192" w:rsidRPr="005A1395">
        <w:rPr>
          <w:rFonts w:ascii="Garamond" w:hAnsi="Garamond"/>
          <w:i w:val="0"/>
          <w:sz w:val="24"/>
          <w:szCs w:val="24"/>
        </w:rPr>
        <w:t xml:space="preserve"> Ponudba s podizvajalci</w:t>
      </w:r>
      <w:bookmarkEnd w:id="18"/>
    </w:p>
    <w:p w14:paraId="54DFA63D" w14:textId="77777777" w:rsidR="00A84F9B" w:rsidRPr="005A1395" w:rsidRDefault="00A84F9B" w:rsidP="00C47B22">
      <w:pPr>
        <w:spacing w:line="276" w:lineRule="auto"/>
        <w:jc w:val="both"/>
        <w:rPr>
          <w:rFonts w:ascii="Garamond" w:hAnsi="Garamond"/>
          <w:sz w:val="24"/>
          <w:szCs w:val="24"/>
        </w:rPr>
      </w:pPr>
      <w:r w:rsidRPr="005A1395">
        <w:rPr>
          <w:rFonts w:ascii="Garamond" w:hAnsi="Garamond"/>
          <w:sz w:val="24"/>
          <w:szCs w:val="24"/>
        </w:rPr>
        <w:t xml:space="preserve">Ponudnik lahko v celoti sam izvede predmetno javno naročilo ali pa ga izvede s podizvajalci. </w:t>
      </w:r>
      <w:r w:rsidRPr="005A1395">
        <w:rPr>
          <w:rFonts w:ascii="Garamond" w:hAnsi="Garamond"/>
          <w:b/>
          <w:sz w:val="24"/>
          <w:szCs w:val="24"/>
        </w:rPr>
        <w:t xml:space="preserve">Kadar namerava ponudnik izvesti javno naročilo s </w:t>
      </w:r>
      <w:r w:rsidRPr="005A1395">
        <w:rPr>
          <w:rFonts w:ascii="Garamond" w:hAnsi="Garamond"/>
          <w:b/>
          <w:color w:val="000000"/>
          <w:sz w:val="24"/>
          <w:szCs w:val="24"/>
        </w:rPr>
        <w:t xml:space="preserve">podizvajalci izpolni OBR 2 </w:t>
      </w:r>
      <w:r w:rsidRPr="005A1395">
        <w:rPr>
          <w:rFonts w:ascii="Garamond" w:hAnsi="Garamond"/>
          <w:b/>
          <w:sz w:val="24"/>
          <w:szCs w:val="24"/>
        </w:rPr>
        <w:t xml:space="preserve">v delu, ki se nanaša </w:t>
      </w:r>
      <w:r w:rsidRPr="005A1395">
        <w:rPr>
          <w:rFonts w:ascii="Garamond" w:hAnsi="Garamond"/>
          <w:b/>
          <w:sz w:val="24"/>
          <w:szCs w:val="24"/>
        </w:rPr>
        <w:lastRenderedPageBreak/>
        <w:t>na podatke o podizvajalcih, sicer pa v OBR 2 označi, da s podizvajalci ne bo sodeloval.</w:t>
      </w:r>
      <w:r w:rsidRPr="005A1395">
        <w:rPr>
          <w:rFonts w:ascii="Garamond" w:hAnsi="Garamond"/>
          <w:sz w:val="24"/>
          <w:szCs w:val="24"/>
        </w:rPr>
        <w:t xml:space="preserve"> V primeru izvedbe javnega naročila s podizvajalci, je potrebno na obrazcu Izjava o podizvajalcih, ki sodelujejo v ponudbi navesti vse podizvajalce (kontaktne podatke in zakonite zastopnike) in vsak del naročila, ki ga bo izvedel posamezni podizvajalec (predmet, količina, vrednost, kraj in rok izvedbe teh del). </w:t>
      </w:r>
    </w:p>
    <w:p w14:paraId="22F95EA9" w14:textId="77777777" w:rsidR="00A84F9B" w:rsidRPr="005A1395" w:rsidRDefault="00A84F9B" w:rsidP="00C47B22">
      <w:pPr>
        <w:spacing w:line="276" w:lineRule="auto"/>
        <w:jc w:val="both"/>
        <w:rPr>
          <w:rFonts w:ascii="Garamond" w:hAnsi="Garamond"/>
          <w:sz w:val="24"/>
          <w:szCs w:val="24"/>
        </w:rPr>
      </w:pPr>
      <w:r w:rsidRPr="005A1395">
        <w:rPr>
          <w:rFonts w:ascii="Garamond" w:hAnsi="Garamond"/>
          <w:sz w:val="24"/>
          <w:szCs w:val="24"/>
        </w:rPr>
        <w:t>Ponudnik mora v ponudbi predložiti:</w:t>
      </w:r>
    </w:p>
    <w:p w14:paraId="53B12D78" w14:textId="77777777" w:rsidR="00A84F9B" w:rsidRPr="005A1395" w:rsidRDefault="00A84F9B" w:rsidP="009203C3">
      <w:pPr>
        <w:numPr>
          <w:ilvl w:val="0"/>
          <w:numId w:val="10"/>
        </w:numPr>
        <w:spacing w:after="0" w:line="276" w:lineRule="auto"/>
        <w:jc w:val="both"/>
        <w:rPr>
          <w:rFonts w:ascii="Garamond" w:hAnsi="Garamond"/>
          <w:sz w:val="24"/>
          <w:szCs w:val="24"/>
        </w:rPr>
      </w:pPr>
      <w:r w:rsidRPr="005A1395">
        <w:rPr>
          <w:rFonts w:ascii="Garamond" w:hAnsi="Garamond"/>
          <w:sz w:val="24"/>
          <w:szCs w:val="24"/>
        </w:rPr>
        <w:t>ESPD obrazec za vsakega podizvajalca,</w:t>
      </w:r>
    </w:p>
    <w:p w14:paraId="4F2A37A6" w14:textId="77777777" w:rsidR="00A84F9B" w:rsidRPr="005A1395" w:rsidRDefault="00A84F9B" w:rsidP="009203C3">
      <w:pPr>
        <w:numPr>
          <w:ilvl w:val="0"/>
          <w:numId w:val="10"/>
        </w:numPr>
        <w:spacing w:after="0" w:line="276" w:lineRule="auto"/>
        <w:jc w:val="both"/>
        <w:rPr>
          <w:rFonts w:ascii="Garamond" w:hAnsi="Garamond"/>
          <w:sz w:val="24"/>
          <w:szCs w:val="24"/>
        </w:rPr>
      </w:pPr>
      <w:r w:rsidRPr="005A1395">
        <w:rPr>
          <w:rFonts w:ascii="Garamond" w:hAnsi="Garamond"/>
          <w:sz w:val="24"/>
          <w:szCs w:val="24"/>
        </w:rPr>
        <w:t xml:space="preserve">priložiti izjavo podizvajalca (OBR 3),  </w:t>
      </w:r>
    </w:p>
    <w:p w14:paraId="21A5BA17" w14:textId="77777777" w:rsidR="00A84F9B" w:rsidRPr="005A1395" w:rsidRDefault="00A84F9B" w:rsidP="009203C3">
      <w:pPr>
        <w:numPr>
          <w:ilvl w:val="0"/>
          <w:numId w:val="10"/>
        </w:numPr>
        <w:spacing w:after="0" w:line="276" w:lineRule="auto"/>
        <w:jc w:val="both"/>
        <w:rPr>
          <w:rFonts w:ascii="Garamond" w:hAnsi="Garamond"/>
          <w:sz w:val="24"/>
          <w:szCs w:val="24"/>
        </w:rPr>
      </w:pPr>
      <w:r w:rsidRPr="005A1395">
        <w:rPr>
          <w:rFonts w:ascii="Garamond" w:hAnsi="Garamond"/>
          <w:sz w:val="24"/>
          <w:szCs w:val="24"/>
        </w:rPr>
        <w:t>priložiti zahtevo podizvajalca za neposredno plačilo, če podizvajalec to zahteva (OBR 3A).</w:t>
      </w:r>
    </w:p>
    <w:p w14:paraId="6DE0D593" w14:textId="77777777" w:rsidR="00A84F9B" w:rsidRPr="005A1395" w:rsidRDefault="00A84F9B" w:rsidP="00C47B22">
      <w:pPr>
        <w:tabs>
          <w:tab w:val="left" w:pos="2127"/>
        </w:tabs>
        <w:autoSpaceDE w:val="0"/>
        <w:autoSpaceDN w:val="0"/>
        <w:adjustRightInd w:val="0"/>
        <w:spacing w:line="276" w:lineRule="auto"/>
        <w:jc w:val="both"/>
        <w:rPr>
          <w:rFonts w:ascii="Garamond" w:hAnsi="Garamond" w:cs="Arial"/>
          <w:sz w:val="24"/>
          <w:szCs w:val="24"/>
        </w:rPr>
      </w:pPr>
      <w:r w:rsidRPr="005A1395">
        <w:rPr>
          <w:rFonts w:ascii="Garamond" w:hAnsi="Garamond" w:cs="Arial"/>
          <w:sz w:val="24"/>
          <w:szCs w:val="24"/>
        </w:rP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656E64B5" w14:textId="77777777" w:rsidR="00A84F9B" w:rsidRPr="005A1395" w:rsidRDefault="00D244D5" w:rsidP="009674FE">
      <w:pPr>
        <w:numPr>
          <w:ilvl w:val="0"/>
          <w:numId w:val="5"/>
        </w:numPr>
        <w:autoSpaceDE w:val="0"/>
        <w:autoSpaceDN w:val="0"/>
        <w:adjustRightInd w:val="0"/>
        <w:spacing w:after="0" w:line="276" w:lineRule="auto"/>
        <w:ind w:left="284" w:right="-2" w:hanging="284"/>
        <w:jc w:val="both"/>
        <w:rPr>
          <w:rFonts w:ascii="Garamond" w:hAnsi="Garamond" w:cs="Arial"/>
          <w:sz w:val="24"/>
          <w:szCs w:val="24"/>
        </w:rPr>
      </w:pPr>
      <w:r w:rsidRPr="005A1395">
        <w:rPr>
          <w:rFonts w:ascii="Garamond" w:hAnsi="Garamond" w:cs="Arial"/>
          <w:sz w:val="24"/>
          <w:szCs w:val="24"/>
        </w:rPr>
        <w:t xml:space="preserve">glavni izvajalec (v nadaljevanju </w:t>
      </w:r>
      <w:r w:rsidR="00AC18F4" w:rsidRPr="005A1395">
        <w:rPr>
          <w:rFonts w:ascii="Garamond" w:hAnsi="Garamond" w:cs="Arial"/>
          <w:sz w:val="24"/>
          <w:szCs w:val="24"/>
        </w:rPr>
        <w:t>ponudnik</w:t>
      </w:r>
      <w:r w:rsidRPr="005A1395">
        <w:rPr>
          <w:rFonts w:ascii="Garamond" w:hAnsi="Garamond" w:cs="Arial"/>
          <w:sz w:val="24"/>
          <w:szCs w:val="24"/>
        </w:rPr>
        <w:t xml:space="preserve">) </w:t>
      </w:r>
      <w:r w:rsidR="00A84F9B" w:rsidRPr="005A1395">
        <w:rPr>
          <w:rFonts w:ascii="Garamond" w:hAnsi="Garamond" w:cs="Arial"/>
          <w:sz w:val="24"/>
          <w:szCs w:val="24"/>
        </w:rPr>
        <w:t>v pogodbi pooblastiti naročnika, da na podlagi potrjenega računa oziroma situacije s strani glavnega izvajalca neposredno plačuje podizvajalcu,</w:t>
      </w:r>
    </w:p>
    <w:p w14:paraId="571A5AC7" w14:textId="77777777" w:rsidR="00A84F9B" w:rsidRPr="005A1395" w:rsidRDefault="00A84F9B" w:rsidP="009674FE">
      <w:pPr>
        <w:numPr>
          <w:ilvl w:val="0"/>
          <w:numId w:val="5"/>
        </w:numPr>
        <w:autoSpaceDE w:val="0"/>
        <w:autoSpaceDN w:val="0"/>
        <w:adjustRightInd w:val="0"/>
        <w:spacing w:after="0" w:line="276" w:lineRule="auto"/>
        <w:ind w:left="284" w:right="-2" w:hanging="284"/>
        <w:jc w:val="both"/>
        <w:rPr>
          <w:rFonts w:ascii="Garamond" w:hAnsi="Garamond" w:cs="Arial"/>
          <w:sz w:val="24"/>
          <w:szCs w:val="24"/>
        </w:rPr>
      </w:pPr>
      <w:r w:rsidRPr="005A1395">
        <w:rPr>
          <w:rFonts w:ascii="Garamond" w:hAnsi="Garamond" w:cs="Arial"/>
          <w:sz w:val="24"/>
          <w:szCs w:val="24"/>
        </w:rPr>
        <w:t>podizvajalec predložiti soglasje, na podlagi katerega naročnik namesto ponudnika poravna podizvajalčevo terjatev do ponudnika,</w:t>
      </w:r>
    </w:p>
    <w:p w14:paraId="29197B22" w14:textId="77777777" w:rsidR="00A84F9B" w:rsidRPr="005A1395" w:rsidRDefault="00AC18F4" w:rsidP="009674FE">
      <w:pPr>
        <w:numPr>
          <w:ilvl w:val="0"/>
          <w:numId w:val="5"/>
        </w:numPr>
        <w:autoSpaceDE w:val="0"/>
        <w:autoSpaceDN w:val="0"/>
        <w:adjustRightInd w:val="0"/>
        <w:spacing w:after="0" w:line="276" w:lineRule="auto"/>
        <w:ind w:left="284" w:right="-2" w:hanging="284"/>
        <w:jc w:val="both"/>
        <w:rPr>
          <w:rFonts w:ascii="Garamond" w:hAnsi="Garamond" w:cs="Arial"/>
          <w:sz w:val="24"/>
          <w:szCs w:val="24"/>
        </w:rPr>
      </w:pPr>
      <w:r w:rsidRPr="005A1395">
        <w:rPr>
          <w:rFonts w:ascii="Garamond" w:hAnsi="Garamond" w:cs="Arial"/>
          <w:sz w:val="24"/>
          <w:szCs w:val="24"/>
        </w:rPr>
        <w:t>ponudnik</w:t>
      </w:r>
      <w:r w:rsidR="00A84F9B" w:rsidRPr="005A1395">
        <w:rPr>
          <w:rFonts w:ascii="Garamond" w:hAnsi="Garamond" w:cs="Arial"/>
          <w:sz w:val="24"/>
          <w:szCs w:val="24"/>
        </w:rPr>
        <w:t xml:space="preserve"> svojemu računu ali situaciji priložiti račun ali situacijo podizvajalca, ki ga je predhodno potrdil.</w:t>
      </w:r>
    </w:p>
    <w:p w14:paraId="51957DF9" w14:textId="77777777" w:rsidR="00B335EA" w:rsidRPr="005A1395" w:rsidRDefault="00B335EA" w:rsidP="00C47B22">
      <w:pPr>
        <w:tabs>
          <w:tab w:val="left" w:pos="2127"/>
        </w:tabs>
        <w:autoSpaceDE w:val="0"/>
        <w:autoSpaceDN w:val="0"/>
        <w:adjustRightInd w:val="0"/>
        <w:spacing w:after="0" w:line="276" w:lineRule="auto"/>
        <w:jc w:val="both"/>
        <w:rPr>
          <w:rFonts w:ascii="Garamond" w:hAnsi="Garamond" w:cs="Arial"/>
          <w:sz w:val="24"/>
          <w:szCs w:val="24"/>
        </w:rPr>
      </w:pPr>
    </w:p>
    <w:p w14:paraId="6F0EA341" w14:textId="77777777" w:rsidR="00A84F9B" w:rsidRPr="005A1395" w:rsidRDefault="00A84F9B" w:rsidP="00C47B22">
      <w:pPr>
        <w:tabs>
          <w:tab w:val="left" w:pos="2127"/>
        </w:tabs>
        <w:autoSpaceDE w:val="0"/>
        <w:autoSpaceDN w:val="0"/>
        <w:adjustRightInd w:val="0"/>
        <w:spacing w:line="276" w:lineRule="auto"/>
        <w:jc w:val="both"/>
        <w:rPr>
          <w:rFonts w:ascii="Garamond" w:hAnsi="Garamond" w:cs="Arial"/>
          <w:sz w:val="24"/>
          <w:szCs w:val="24"/>
        </w:rPr>
      </w:pPr>
      <w:r w:rsidRPr="005A1395">
        <w:rPr>
          <w:rFonts w:ascii="Garamond" w:hAnsi="Garamond" w:cs="Arial"/>
          <w:sz w:val="24"/>
          <w:szCs w:val="24"/>
        </w:rPr>
        <w:t xml:space="preserve">V primeru, da podizvajalci ne bodo zahtevali neposrednega plačila, bo moral </w:t>
      </w:r>
      <w:r w:rsidR="00AC18F4" w:rsidRPr="005A1395">
        <w:rPr>
          <w:rFonts w:ascii="Garamond" w:hAnsi="Garamond" w:cs="Arial"/>
          <w:sz w:val="24"/>
          <w:szCs w:val="24"/>
        </w:rPr>
        <w:t>ponudnik</w:t>
      </w:r>
      <w:r w:rsidRPr="005A1395">
        <w:rPr>
          <w:rFonts w:ascii="Garamond" w:hAnsi="Garamond" w:cs="Arial"/>
          <w:sz w:val="24"/>
          <w:szCs w:val="24"/>
        </w:rPr>
        <w:t xml:space="preserve"> najpozneje v 60 dneh od plačila končnega računa oziroma situacije poslati svojo pisno izjavo in pisne izjave podizvajalcev, da je podizvajalec prejel plačilo za izvedeno, neposredno povezano s predmetom javnega naročila.</w:t>
      </w:r>
    </w:p>
    <w:p w14:paraId="1F99E0BD" w14:textId="77777777" w:rsidR="00A84F9B" w:rsidRPr="005A1395" w:rsidRDefault="00D244D5" w:rsidP="00C47B22">
      <w:pPr>
        <w:tabs>
          <w:tab w:val="left" w:pos="2127"/>
        </w:tabs>
        <w:autoSpaceDE w:val="0"/>
        <w:autoSpaceDN w:val="0"/>
        <w:adjustRightInd w:val="0"/>
        <w:spacing w:line="276" w:lineRule="auto"/>
        <w:jc w:val="both"/>
        <w:rPr>
          <w:rFonts w:ascii="Garamond" w:hAnsi="Garamond" w:cs="Arial"/>
          <w:sz w:val="24"/>
          <w:szCs w:val="24"/>
        </w:rPr>
      </w:pPr>
      <w:r w:rsidRPr="005A1395">
        <w:rPr>
          <w:rFonts w:ascii="Garamond" w:hAnsi="Garamond" w:cs="Arial"/>
          <w:sz w:val="24"/>
          <w:szCs w:val="24"/>
        </w:rPr>
        <w:t>Ponudnik</w:t>
      </w:r>
      <w:r w:rsidR="00A84F9B" w:rsidRPr="005A1395">
        <w:rPr>
          <w:rFonts w:ascii="Garamond" w:hAnsi="Garamond" w:cs="Arial"/>
          <w:sz w:val="24"/>
          <w:szCs w:val="24"/>
        </w:rPr>
        <w:t xml:space="preserve"> mora med izvajanjem javnega naročila naročnika obvestiti o morebitnih spremembah informacij iz prejšnjega odstavka in poslati informacije o novih podizvajalcih, ki jih namerava naknadno vključiti v izvajanje, in sicer najkasneje v petih dneh po spremembi. V primeru vklju</w:t>
      </w:r>
      <w:r w:rsidRPr="005A1395">
        <w:rPr>
          <w:rFonts w:ascii="Garamond" w:hAnsi="Garamond" w:cs="Arial"/>
          <w:sz w:val="24"/>
          <w:szCs w:val="24"/>
        </w:rPr>
        <w:t>čitve novih podizvajalcev mora ponudnik</w:t>
      </w:r>
      <w:r w:rsidR="00A84F9B" w:rsidRPr="005A1395">
        <w:rPr>
          <w:rFonts w:ascii="Garamond" w:hAnsi="Garamond" w:cs="Arial"/>
          <w:sz w:val="24"/>
          <w:szCs w:val="24"/>
        </w:rPr>
        <w:t xml:space="preserve"> skupaj z obvestilom posredovati tudi podatke in dokumente iz prvega in drugega odstavka te točke.</w:t>
      </w:r>
    </w:p>
    <w:p w14:paraId="6D4F6A54" w14:textId="77777777" w:rsidR="00A84F9B" w:rsidRPr="005A1395" w:rsidRDefault="00A84F9B" w:rsidP="00C47B22">
      <w:pPr>
        <w:tabs>
          <w:tab w:val="left" w:pos="2127"/>
        </w:tabs>
        <w:autoSpaceDE w:val="0"/>
        <w:autoSpaceDN w:val="0"/>
        <w:adjustRightInd w:val="0"/>
        <w:spacing w:line="276" w:lineRule="auto"/>
        <w:jc w:val="both"/>
        <w:rPr>
          <w:rFonts w:ascii="Garamond" w:hAnsi="Garamond" w:cs="Arial"/>
          <w:sz w:val="24"/>
          <w:szCs w:val="24"/>
        </w:rPr>
      </w:pPr>
      <w:r w:rsidRPr="005A1395">
        <w:rPr>
          <w:rFonts w:ascii="Garamond" w:hAnsi="Garamond" w:cs="Arial"/>
          <w:sz w:val="24"/>
          <w:szCs w:val="24"/>
        </w:rPr>
        <w:t>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Obveznosti v primeru izvedbe naročila s podizvajalci veljajo tudi za podizvajalce podizvajalcev glavnega izvajalca ali nadaljnje podizvajalce v podizvajalski verigi.</w:t>
      </w:r>
    </w:p>
    <w:p w14:paraId="1AAF1726" w14:textId="77777777" w:rsidR="00A84F9B" w:rsidRDefault="00A84F9B" w:rsidP="00C47B22">
      <w:pPr>
        <w:spacing w:after="0" w:line="276" w:lineRule="auto"/>
        <w:jc w:val="both"/>
        <w:rPr>
          <w:rFonts w:ascii="Garamond" w:hAnsi="Garamond"/>
          <w:sz w:val="24"/>
          <w:szCs w:val="24"/>
        </w:rPr>
      </w:pPr>
      <w:r w:rsidRPr="005A1395">
        <w:rPr>
          <w:rFonts w:ascii="Garamond" w:hAnsi="Garamond"/>
          <w:sz w:val="24"/>
          <w:szCs w:val="24"/>
        </w:rPr>
        <w:t xml:space="preserve">Kadar namerava ponudnik izvesti javno naročilo s podizvajalcem, mora »Razloge za izključitev in pogoje za sodelovanje«, navedene v delu </w:t>
      </w:r>
      <w:r w:rsidR="002D0FE6" w:rsidRPr="005A1395">
        <w:rPr>
          <w:rFonts w:ascii="Garamond" w:hAnsi="Garamond"/>
          <w:sz w:val="24"/>
          <w:szCs w:val="24"/>
        </w:rPr>
        <w:t>3</w:t>
      </w:r>
      <w:r w:rsidRPr="005A1395">
        <w:rPr>
          <w:rFonts w:ascii="Garamond" w:hAnsi="Garamond"/>
          <w:sz w:val="24"/>
          <w:szCs w:val="24"/>
        </w:rPr>
        <w:t xml:space="preserve"> te dokumentacije v zvezi z oddajo javnega naročila izpolnjevati tudi podizvajalec, ki sodeluje pri izvedbi javnega naročila.</w:t>
      </w:r>
      <w:r w:rsidR="005C6A39">
        <w:rPr>
          <w:rFonts w:ascii="Garamond" w:hAnsi="Garamond"/>
          <w:sz w:val="24"/>
          <w:szCs w:val="24"/>
        </w:rPr>
        <w:t xml:space="preserve"> </w:t>
      </w:r>
    </w:p>
    <w:p w14:paraId="4A17BF62" w14:textId="77777777" w:rsidR="005C6A39" w:rsidRPr="005A1395" w:rsidRDefault="005C6A39" w:rsidP="00C47B22">
      <w:pPr>
        <w:spacing w:after="0" w:line="276" w:lineRule="auto"/>
        <w:jc w:val="both"/>
        <w:rPr>
          <w:rFonts w:ascii="Garamond" w:hAnsi="Garamond"/>
          <w:sz w:val="24"/>
          <w:szCs w:val="24"/>
        </w:rPr>
      </w:pPr>
    </w:p>
    <w:p w14:paraId="0C15DD62" w14:textId="77777777" w:rsidR="00E71192" w:rsidRPr="005C6A39" w:rsidRDefault="008C6EC5" w:rsidP="005C6A39">
      <w:pPr>
        <w:tabs>
          <w:tab w:val="left" w:pos="2127"/>
        </w:tabs>
        <w:autoSpaceDE w:val="0"/>
        <w:autoSpaceDN w:val="0"/>
        <w:adjustRightInd w:val="0"/>
        <w:spacing w:after="0" w:line="276" w:lineRule="auto"/>
        <w:jc w:val="both"/>
        <w:rPr>
          <w:rFonts w:ascii="Garamond" w:hAnsi="Garamond"/>
          <w:b/>
          <w:sz w:val="24"/>
          <w:szCs w:val="24"/>
        </w:rPr>
      </w:pPr>
      <w:r w:rsidRPr="005C6A39">
        <w:rPr>
          <w:rFonts w:ascii="Garamond" w:hAnsi="Garamond"/>
          <w:b/>
          <w:sz w:val="24"/>
          <w:szCs w:val="24"/>
        </w:rPr>
        <w:t>2</w:t>
      </w:r>
      <w:r w:rsidR="00717496" w:rsidRPr="005C6A39">
        <w:rPr>
          <w:rFonts w:ascii="Garamond" w:hAnsi="Garamond"/>
          <w:b/>
          <w:sz w:val="24"/>
          <w:szCs w:val="24"/>
        </w:rPr>
        <w:t>.</w:t>
      </w:r>
      <w:r w:rsidR="00A7228B" w:rsidRPr="005C6A39">
        <w:rPr>
          <w:rFonts w:ascii="Garamond" w:hAnsi="Garamond"/>
          <w:b/>
          <w:sz w:val="24"/>
          <w:szCs w:val="24"/>
        </w:rPr>
        <w:t>8</w:t>
      </w:r>
      <w:r w:rsidR="00717496" w:rsidRPr="005C6A39">
        <w:rPr>
          <w:rFonts w:ascii="Garamond" w:hAnsi="Garamond"/>
          <w:b/>
          <w:sz w:val="24"/>
          <w:szCs w:val="24"/>
        </w:rPr>
        <w:t xml:space="preserve"> </w:t>
      </w:r>
      <w:r w:rsidR="00E71192" w:rsidRPr="005C6A39">
        <w:rPr>
          <w:rFonts w:ascii="Garamond" w:hAnsi="Garamond"/>
          <w:b/>
          <w:sz w:val="24"/>
          <w:szCs w:val="24"/>
        </w:rPr>
        <w:t xml:space="preserve">Skupna </w:t>
      </w:r>
      <w:r w:rsidR="00E71192" w:rsidRPr="005C6A39">
        <w:rPr>
          <w:rFonts w:ascii="Garamond" w:hAnsi="Garamond" w:cs="Arial"/>
          <w:b/>
          <w:sz w:val="24"/>
          <w:szCs w:val="24"/>
        </w:rPr>
        <w:t>ponudba</w:t>
      </w:r>
    </w:p>
    <w:p w14:paraId="3DDAB6B8" w14:textId="77777777" w:rsidR="00A84F9B" w:rsidRPr="005A1395" w:rsidRDefault="00A84F9B" w:rsidP="00C47B22">
      <w:pPr>
        <w:autoSpaceDE w:val="0"/>
        <w:autoSpaceDN w:val="0"/>
        <w:adjustRightInd w:val="0"/>
        <w:spacing w:after="120" w:line="276" w:lineRule="auto"/>
        <w:ind w:right="-2"/>
        <w:jc w:val="both"/>
        <w:rPr>
          <w:rFonts w:ascii="Garamond" w:eastAsia="Times New Roman" w:hAnsi="Garamond" w:cs="Arial"/>
          <w:sz w:val="24"/>
          <w:szCs w:val="24"/>
          <w:lang w:eastAsia="sl-SI"/>
        </w:rPr>
      </w:pPr>
      <w:r w:rsidRPr="005A1395">
        <w:rPr>
          <w:rFonts w:ascii="Garamond" w:eastAsia="Times New Roman" w:hAnsi="Garamond" w:cs="Arial"/>
          <w:sz w:val="24"/>
          <w:szCs w:val="24"/>
          <w:lang w:eastAsia="sl-SI"/>
        </w:rPr>
        <w:lastRenderedPageBreak/>
        <w:t>Ponudbo lahko predloži tudi skupina ponudnikov – skupna ponudba. Ne glede na predložitev skupne ponudbe pa ponudniki odgovarjajo naročniku neomejeno solidarno. Pri skupni ponudbi se izpolnjevanje pogojev za izključitev iz 75. člena ZJN-3 in pogojev za sodelovanje (76. člen ZJN-3) ugotavlja za vsakega od ponudnikov posebej, medtem ko se ostali pogoji za izpolnjevanje pogojev za sodelovanje ugotavljajo za vse ponudnike skupaj.</w:t>
      </w:r>
    </w:p>
    <w:p w14:paraId="0AA07A94" w14:textId="77777777" w:rsidR="00A84F9B" w:rsidRPr="005A1395" w:rsidRDefault="00A84F9B" w:rsidP="00C47B22">
      <w:pPr>
        <w:autoSpaceDE w:val="0"/>
        <w:autoSpaceDN w:val="0"/>
        <w:adjustRightInd w:val="0"/>
        <w:spacing w:line="276" w:lineRule="auto"/>
        <w:ind w:right="-2"/>
        <w:jc w:val="both"/>
        <w:rPr>
          <w:rFonts w:ascii="Garamond" w:eastAsia="Times New Roman" w:hAnsi="Garamond" w:cs="Arial"/>
          <w:color w:val="000000" w:themeColor="text1"/>
          <w:sz w:val="24"/>
          <w:szCs w:val="24"/>
          <w:lang w:eastAsia="sl-SI"/>
        </w:rPr>
      </w:pPr>
      <w:r w:rsidRPr="005A1395">
        <w:rPr>
          <w:rFonts w:ascii="Garamond" w:eastAsia="Times New Roman" w:hAnsi="Garamond" w:cs="Arial"/>
          <w:color w:val="000000" w:themeColor="text1"/>
          <w:sz w:val="24"/>
          <w:szCs w:val="24"/>
          <w:lang w:eastAsia="sl-SI"/>
        </w:rPr>
        <w:t>Ponudnik mora v ponudbi navesti, da nastopa v skupni ponudbi – ter poleg ostale zahtevane dokumentacije izpolniti:</w:t>
      </w:r>
    </w:p>
    <w:p w14:paraId="498B290D" w14:textId="77777777" w:rsidR="00A84F9B" w:rsidRPr="005A1395" w:rsidRDefault="00A84F9B" w:rsidP="009203C3">
      <w:pPr>
        <w:numPr>
          <w:ilvl w:val="0"/>
          <w:numId w:val="9"/>
        </w:numPr>
        <w:autoSpaceDE w:val="0"/>
        <w:autoSpaceDN w:val="0"/>
        <w:adjustRightInd w:val="0"/>
        <w:spacing w:after="120" w:line="276" w:lineRule="auto"/>
        <w:ind w:left="284" w:right="-2" w:hanging="284"/>
        <w:jc w:val="both"/>
        <w:rPr>
          <w:rFonts w:ascii="Garamond" w:hAnsi="Garamond"/>
          <w:sz w:val="24"/>
          <w:szCs w:val="24"/>
        </w:rPr>
      </w:pPr>
      <w:r w:rsidRPr="005A1395">
        <w:rPr>
          <w:rFonts w:ascii="Garamond" w:eastAsia="Times New Roman" w:hAnsi="Garamond" w:cs="Arial"/>
          <w:sz w:val="24"/>
          <w:szCs w:val="24"/>
          <w:lang w:eastAsia="sl-SI"/>
        </w:rPr>
        <w:t xml:space="preserve">OBR 1A – Pooblastilo za podpis ponudbe, ki jo predlaga skupina ponudnikov ter za vsakega od partnerjev v skupni ponudbi, s katerimi ponudnik nastopa na tem javnem naročilu, priložiti izpolnjen ESPD obrazec. </w:t>
      </w:r>
    </w:p>
    <w:p w14:paraId="7AB2B4C8" w14:textId="77777777" w:rsidR="00A84F9B" w:rsidRPr="005A1395" w:rsidRDefault="00A84F9B" w:rsidP="00C47B22">
      <w:pPr>
        <w:spacing w:line="276" w:lineRule="auto"/>
        <w:jc w:val="both"/>
        <w:rPr>
          <w:rFonts w:ascii="Garamond" w:hAnsi="Garamond" w:cs="Arial"/>
          <w:sz w:val="24"/>
          <w:szCs w:val="24"/>
        </w:rPr>
      </w:pPr>
      <w:r w:rsidRPr="005A1395">
        <w:rPr>
          <w:rFonts w:ascii="Garamond" w:hAnsi="Garamond" w:cs="Arial"/>
          <w:sz w:val="24"/>
          <w:szCs w:val="24"/>
        </w:rPr>
        <w:t xml:space="preserve">V kolikor ponudnik nastopa v skupni ponudbi, mora ponudbi priložiti pravni akt o skupni izvedbi naročila (pogodbo ali dogovor o poslovnem sodelovanju). </w:t>
      </w:r>
    </w:p>
    <w:p w14:paraId="34CE4D6D" w14:textId="77777777" w:rsidR="00B335EA" w:rsidRPr="005A1395" w:rsidRDefault="00A84F9B" w:rsidP="00C47B22">
      <w:pPr>
        <w:spacing w:after="0" w:line="276" w:lineRule="auto"/>
        <w:jc w:val="both"/>
        <w:rPr>
          <w:rFonts w:ascii="Garamond" w:hAnsi="Garamond" w:cs="Arial"/>
          <w:sz w:val="24"/>
          <w:szCs w:val="24"/>
        </w:rPr>
      </w:pPr>
      <w:r w:rsidRPr="005A1395">
        <w:rPr>
          <w:rFonts w:ascii="Garamond" w:hAnsi="Garamond" w:cs="Arial"/>
          <w:sz w:val="24"/>
          <w:szCs w:val="24"/>
        </w:rPr>
        <w:t>Plačilo bo naročnik opravil preko vodilnega partnerja, razen, če partnerji ne bi dosegli drugačnega dogovora, ki bo v pisni obliki predložen naročniku in iz katerega bo izhajalo, da se vsakemu izmed partnerjev plačuje neposredno na njegov račun.</w:t>
      </w:r>
    </w:p>
    <w:p w14:paraId="697D104F" w14:textId="77777777" w:rsidR="00B335EA" w:rsidRPr="005A1395" w:rsidRDefault="00B335EA" w:rsidP="00C47B22">
      <w:pPr>
        <w:spacing w:after="0" w:line="276" w:lineRule="auto"/>
        <w:rPr>
          <w:rFonts w:ascii="Garamond" w:hAnsi="Garamond" w:cs="Arial"/>
          <w:sz w:val="24"/>
          <w:szCs w:val="24"/>
        </w:rPr>
      </w:pPr>
    </w:p>
    <w:p w14:paraId="7DE78C00" w14:textId="77777777" w:rsidR="00A84F9B" w:rsidRPr="005A1395" w:rsidRDefault="00A84F9B" w:rsidP="00C47B22">
      <w:pPr>
        <w:spacing w:after="0" w:line="276" w:lineRule="auto"/>
        <w:rPr>
          <w:rFonts w:ascii="Garamond" w:hAnsi="Garamond" w:cs="Arial"/>
          <w:sz w:val="24"/>
          <w:szCs w:val="24"/>
        </w:rPr>
      </w:pPr>
      <w:r w:rsidRPr="005A1395">
        <w:rPr>
          <w:rFonts w:ascii="Garamond" w:hAnsi="Garamond" w:cs="Arial"/>
          <w:sz w:val="24"/>
          <w:szCs w:val="24"/>
        </w:rPr>
        <w:t>Pravni akt o skupni izvedbi naročila mora vsebovati:</w:t>
      </w:r>
    </w:p>
    <w:p w14:paraId="36F2CC05" w14:textId="77777777"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navedbo vseh partnerjev v skupini (naziv in naslov partnerja, zakonitega zastopnika, matična številka, davčna številka, številka transakcijskega računa),</w:t>
      </w:r>
    </w:p>
    <w:p w14:paraId="1B89A493" w14:textId="77777777"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imenovanje nosilca posla pri izvedbi javnega naročila,</w:t>
      </w:r>
    </w:p>
    <w:p w14:paraId="0A7B5D31" w14:textId="77777777"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pooblastilo nosilcu posla in odgovorni osebi za podpis ponudbe ter podpis pogodbe,</w:t>
      </w:r>
    </w:p>
    <w:p w14:paraId="39B2E6B6" w14:textId="77777777"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neomejeno solidarno odgovornost vseh partnerjev v skupini do naročnika,</w:t>
      </w:r>
    </w:p>
    <w:p w14:paraId="1F4999A7" w14:textId="77777777"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področje dela, ki ga bo prevzel in izvedel vsak partner v skupni ponudbi in delež vsakega partnerja v skupni ponudbi v % in vrednost del, ki jih prevzema vsak partner v skupni ponudbi,</w:t>
      </w:r>
    </w:p>
    <w:p w14:paraId="659864B9" w14:textId="77777777"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izjava, da so vsi ponudniki v skupni ponudbi seznanjeni z navodili ponudnikom in razpisnimi pogoji ter merili za dodelitev javnega naročila in da z njimi v celoti soglašajo,</w:t>
      </w:r>
    </w:p>
    <w:p w14:paraId="225CEADF" w14:textId="77777777"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izjava, da so vsi ponudniki seznanjeni s plačilnimi pogoji iz razpisne dokumentacije,</w:t>
      </w:r>
    </w:p>
    <w:p w14:paraId="61AB226F" w14:textId="77777777"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način plačila preko vodilnega partnerja v skupni ponudbi,</w:t>
      </w:r>
    </w:p>
    <w:p w14:paraId="7D54E9B7" w14:textId="77777777"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določbe v primeru izstopa kateregakoli od partnerjev v skupini,</w:t>
      </w:r>
    </w:p>
    <w:p w14:paraId="3D97192D" w14:textId="77777777"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reševanje sporov med partnerji v skupini,</w:t>
      </w:r>
    </w:p>
    <w:p w14:paraId="68ADAB63" w14:textId="77777777"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druge morebitne pravice in obveznosti med partnerji v skupini,</w:t>
      </w:r>
    </w:p>
    <w:p w14:paraId="6994DF36" w14:textId="77777777"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navedba, da vsi ponudniki v skupni ponudbi odgovarjajo naročniku neomejeno solidarno,</w:t>
      </w:r>
    </w:p>
    <w:p w14:paraId="0F440A30" w14:textId="77777777"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rok veljavnosti pravnega akta,</w:t>
      </w:r>
    </w:p>
    <w:p w14:paraId="404798AC" w14:textId="77777777" w:rsidR="00A84F9B" w:rsidRDefault="00A84F9B" w:rsidP="002D0FE6">
      <w:pPr>
        <w:numPr>
          <w:ilvl w:val="0"/>
          <w:numId w:val="5"/>
        </w:numPr>
        <w:spacing w:after="0" w:line="276" w:lineRule="auto"/>
        <w:ind w:left="454"/>
        <w:rPr>
          <w:rFonts w:ascii="Garamond" w:hAnsi="Garamond" w:cs="Arial"/>
          <w:sz w:val="24"/>
          <w:szCs w:val="24"/>
        </w:rPr>
      </w:pPr>
      <w:r w:rsidRPr="005A1395">
        <w:rPr>
          <w:rFonts w:ascii="Garamond" w:hAnsi="Garamond" w:cs="Arial"/>
          <w:sz w:val="24"/>
          <w:szCs w:val="24"/>
        </w:rPr>
        <w:t>pravni akt o skupni izvedbi naročila mora biti datiran, žigosan in podpisan s strani vseh partnerjev v skupini.</w:t>
      </w:r>
      <w:r w:rsidR="005C6A39">
        <w:rPr>
          <w:rFonts w:ascii="Garamond" w:hAnsi="Garamond" w:cs="Arial"/>
          <w:sz w:val="24"/>
          <w:szCs w:val="24"/>
        </w:rPr>
        <w:t xml:space="preserve"> </w:t>
      </w:r>
    </w:p>
    <w:p w14:paraId="15B8D208" w14:textId="77777777" w:rsidR="00E71192" w:rsidRPr="005A1395" w:rsidRDefault="008C6EC5" w:rsidP="002D0FE6">
      <w:pPr>
        <w:pStyle w:val="Naslov2"/>
        <w:rPr>
          <w:rFonts w:ascii="Garamond" w:hAnsi="Garamond"/>
          <w:i w:val="0"/>
          <w:sz w:val="24"/>
          <w:szCs w:val="24"/>
        </w:rPr>
      </w:pPr>
      <w:bookmarkStart w:id="19" w:name="_Toc109735966"/>
      <w:r w:rsidRPr="005A1395">
        <w:rPr>
          <w:rFonts w:ascii="Garamond" w:hAnsi="Garamond"/>
          <w:i w:val="0"/>
          <w:sz w:val="24"/>
          <w:szCs w:val="24"/>
        </w:rPr>
        <w:t>2</w:t>
      </w:r>
      <w:r w:rsidR="00B370B7" w:rsidRPr="005A1395">
        <w:rPr>
          <w:rFonts w:ascii="Garamond" w:hAnsi="Garamond"/>
          <w:i w:val="0"/>
          <w:sz w:val="24"/>
          <w:szCs w:val="24"/>
        </w:rPr>
        <w:t>.9</w:t>
      </w:r>
      <w:r w:rsidR="00E71192" w:rsidRPr="005A1395">
        <w:rPr>
          <w:rFonts w:ascii="Garamond" w:hAnsi="Garamond"/>
          <w:i w:val="0"/>
          <w:sz w:val="24"/>
          <w:szCs w:val="24"/>
        </w:rPr>
        <w:t xml:space="preserve"> Tuji ponudniki</w:t>
      </w:r>
      <w:bookmarkEnd w:id="19"/>
    </w:p>
    <w:p w14:paraId="6E5E44AF" w14:textId="77777777" w:rsidR="002A0A1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Ponudnik</w:t>
      </w:r>
      <w:r w:rsidR="00CD06A5" w:rsidRPr="005A1395">
        <w:rPr>
          <w:rFonts w:ascii="Garamond" w:eastAsia="Times New Roman" w:hAnsi="Garamond" w:cs="Times New Roman"/>
          <w:sz w:val="24"/>
          <w:szCs w:val="24"/>
          <w:lang w:eastAsia="sl-SI"/>
        </w:rPr>
        <w:t>i</w:t>
      </w:r>
      <w:r w:rsidRPr="005A1395">
        <w:rPr>
          <w:rFonts w:ascii="Garamond" w:eastAsia="Times New Roman" w:hAnsi="Garamond" w:cs="Times New Roman"/>
          <w:sz w:val="24"/>
          <w:szCs w:val="24"/>
          <w:lang w:eastAsia="sl-SI"/>
        </w:rPr>
        <w:t xml:space="preserve"> s sedežem v tuji državi morajo izpolnjevati enake pogoje kot ponudniki s sedežem v Republiki Sloveniji. </w:t>
      </w:r>
    </w:p>
    <w:p w14:paraId="317DEE3A" w14:textId="77777777" w:rsidR="002A0A12" w:rsidRPr="005A1395" w:rsidRDefault="002A0A12" w:rsidP="00C47B22">
      <w:pPr>
        <w:spacing w:after="0" w:line="276" w:lineRule="auto"/>
        <w:jc w:val="both"/>
        <w:rPr>
          <w:rFonts w:ascii="Garamond" w:eastAsia="Times New Roman" w:hAnsi="Garamond" w:cs="Times New Roman"/>
          <w:sz w:val="24"/>
          <w:szCs w:val="24"/>
          <w:lang w:eastAsia="sl-SI"/>
        </w:rPr>
      </w:pPr>
    </w:p>
    <w:p w14:paraId="4728FC43" w14:textId="77777777" w:rsidR="006B09AC" w:rsidRPr="005A1395" w:rsidRDefault="00E71192" w:rsidP="00C47B22">
      <w:pPr>
        <w:spacing w:line="276" w:lineRule="auto"/>
        <w:jc w:val="both"/>
        <w:rPr>
          <w:rFonts w:ascii="Garamond" w:hAnsi="Garamond" w:cs="Arial"/>
          <w:sz w:val="24"/>
          <w:szCs w:val="24"/>
        </w:rPr>
      </w:pPr>
      <w:r w:rsidRPr="005A1395">
        <w:rPr>
          <w:rFonts w:ascii="Garamond" w:eastAsia="Times New Roman" w:hAnsi="Garamond" w:cs="Times New Roman"/>
          <w:sz w:val="24"/>
          <w:szCs w:val="24"/>
          <w:lang w:eastAsia="sl-SI"/>
        </w:rPr>
        <w:lastRenderedPageBreak/>
        <w:t xml:space="preserve">Za dokazovanje izpolnjevanja pogojev mora ponudnik priložiti dokazila kot so navedena za vsakim zahtevanim pogojem. </w:t>
      </w:r>
      <w:r w:rsidR="006B09AC" w:rsidRPr="005A1395">
        <w:rPr>
          <w:rFonts w:ascii="Garamond" w:hAnsi="Garamond" w:cs="Arial"/>
          <w:sz w:val="24"/>
          <w:szCs w:val="24"/>
        </w:rPr>
        <w:t>Če država, v kateri ima ponudnik svoj sedež, ne izdaja zahtevanih dokazil, lahko ponudnik da zapriseženo izjavo. Če ta v državi, v kateri ima ponudnik svoj sedež, ni predvidena, pa lahko ponudnik da izjavo določene osebe, dano pred pristojnim sodnim ali upravnim organom, notarjem ali pristojno poklicno ali trgovinsko organizacijo v matični državi te osebe ali v državi, v kateri ima ponudnik sedež.</w:t>
      </w:r>
    </w:p>
    <w:p w14:paraId="0A628457" w14:textId="77777777" w:rsidR="006B09AC" w:rsidRDefault="006B09AC" w:rsidP="00A37033">
      <w:pPr>
        <w:spacing w:after="0" w:line="276" w:lineRule="auto"/>
        <w:jc w:val="both"/>
        <w:rPr>
          <w:rFonts w:ascii="Garamond" w:hAnsi="Garamond" w:cs="Arial"/>
          <w:sz w:val="24"/>
          <w:szCs w:val="24"/>
        </w:rPr>
      </w:pPr>
      <w:r w:rsidRPr="005A1395">
        <w:rPr>
          <w:rFonts w:ascii="Garamond" w:hAnsi="Garamond" w:cs="Arial"/>
          <w:sz w:val="24"/>
          <w:szCs w:val="24"/>
        </w:rPr>
        <w:t xml:space="preserve"> V kolikor je predloženo dokazilo iz uradnih evidenc oz. izjava sestavljeno/sestavljena v tujem jeziku, mora biti v ponudbi priložen tudi njun originalen prevod s strani sodnega tolmača za slovenski jezik.</w:t>
      </w:r>
      <w:r w:rsidR="005C6A39">
        <w:rPr>
          <w:rFonts w:ascii="Garamond" w:hAnsi="Garamond" w:cs="Arial"/>
          <w:sz w:val="24"/>
          <w:szCs w:val="24"/>
        </w:rPr>
        <w:t xml:space="preserve"> </w:t>
      </w:r>
    </w:p>
    <w:p w14:paraId="007BA399" w14:textId="77777777" w:rsidR="00256007" w:rsidRPr="005A1395" w:rsidRDefault="008C6EC5" w:rsidP="005970C8">
      <w:pPr>
        <w:pStyle w:val="Naslov2"/>
        <w:rPr>
          <w:rFonts w:ascii="Garamond" w:hAnsi="Garamond"/>
          <w:i w:val="0"/>
          <w:sz w:val="24"/>
          <w:szCs w:val="24"/>
        </w:rPr>
      </w:pPr>
      <w:bookmarkStart w:id="20" w:name="_Toc417460388"/>
      <w:bookmarkStart w:id="21" w:name="_Toc417460389"/>
      <w:bookmarkStart w:id="22" w:name="_Toc109735967"/>
      <w:r w:rsidRPr="005A1395">
        <w:rPr>
          <w:rFonts w:ascii="Garamond" w:hAnsi="Garamond"/>
          <w:i w:val="0"/>
          <w:sz w:val="24"/>
          <w:szCs w:val="24"/>
        </w:rPr>
        <w:t>2</w:t>
      </w:r>
      <w:r w:rsidR="00256007" w:rsidRPr="005A1395">
        <w:rPr>
          <w:rFonts w:ascii="Garamond" w:hAnsi="Garamond"/>
          <w:i w:val="0"/>
          <w:sz w:val="24"/>
          <w:szCs w:val="24"/>
        </w:rPr>
        <w:t>.1</w:t>
      </w:r>
      <w:r w:rsidR="00301383" w:rsidRPr="005A1395">
        <w:rPr>
          <w:rFonts w:ascii="Garamond" w:hAnsi="Garamond"/>
          <w:i w:val="0"/>
          <w:sz w:val="24"/>
          <w:szCs w:val="24"/>
        </w:rPr>
        <w:t>0</w:t>
      </w:r>
      <w:r w:rsidR="00256007" w:rsidRPr="005A1395">
        <w:rPr>
          <w:rFonts w:ascii="Garamond" w:hAnsi="Garamond"/>
          <w:i w:val="0"/>
          <w:sz w:val="24"/>
          <w:szCs w:val="24"/>
        </w:rPr>
        <w:t xml:space="preserve"> Prevzem razpisne dokumentacije</w:t>
      </w:r>
      <w:bookmarkEnd w:id="20"/>
      <w:bookmarkEnd w:id="22"/>
    </w:p>
    <w:p w14:paraId="223FDB95" w14:textId="77777777" w:rsidR="00256007" w:rsidRPr="005A1395" w:rsidRDefault="00256007" w:rsidP="00A37033">
      <w:pPr>
        <w:spacing w:after="0" w:line="276" w:lineRule="auto"/>
        <w:jc w:val="both"/>
        <w:rPr>
          <w:rFonts w:ascii="Garamond" w:hAnsi="Garamond"/>
          <w:sz w:val="24"/>
          <w:szCs w:val="24"/>
          <w:lang w:eastAsia="sl-SI"/>
        </w:rPr>
      </w:pPr>
      <w:r w:rsidRPr="005A1395">
        <w:rPr>
          <w:rFonts w:ascii="Garamond" w:hAnsi="Garamond"/>
          <w:sz w:val="24"/>
          <w:szCs w:val="24"/>
          <w:lang w:eastAsia="sl-SI"/>
        </w:rPr>
        <w:t xml:space="preserve">Ponudniki lahko razpisno dokumentacijo prevzamejo preko Portala javnih naročil. Prevzem razpisne dokumentacije je brezplačen. </w:t>
      </w:r>
    </w:p>
    <w:p w14:paraId="06D7A30C" w14:textId="77777777" w:rsidR="00E71192" w:rsidRPr="005A1395" w:rsidRDefault="008C6EC5" w:rsidP="005970C8">
      <w:pPr>
        <w:pStyle w:val="Naslov2"/>
        <w:rPr>
          <w:rFonts w:ascii="Garamond" w:hAnsi="Garamond"/>
          <w:i w:val="0"/>
          <w:sz w:val="24"/>
          <w:szCs w:val="24"/>
        </w:rPr>
      </w:pPr>
      <w:bookmarkStart w:id="23" w:name="_Toc109735968"/>
      <w:r w:rsidRPr="005A1395">
        <w:rPr>
          <w:rFonts w:ascii="Garamond" w:hAnsi="Garamond"/>
          <w:i w:val="0"/>
          <w:sz w:val="24"/>
          <w:szCs w:val="24"/>
        </w:rPr>
        <w:t>2</w:t>
      </w:r>
      <w:r w:rsidR="00E71192" w:rsidRPr="005A1395">
        <w:rPr>
          <w:rFonts w:ascii="Garamond" w:hAnsi="Garamond"/>
          <w:i w:val="0"/>
          <w:sz w:val="24"/>
          <w:szCs w:val="24"/>
        </w:rPr>
        <w:t>.1</w:t>
      </w:r>
      <w:r w:rsidR="00301383" w:rsidRPr="005A1395">
        <w:rPr>
          <w:rFonts w:ascii="Garamond" w:hAnsi="Garamond"/>
          <w:i w:val="0"/>
          <w:sz w:val="24"/>
          <w:szCs w:val="24"/>
        </w:rPr>
        <w:t>1</w:t>
      </w:r>
      <w:r w:rsidR="00E71192" w:rsidRPr="005A1395">
        <w:rPr>
          <w:rFonts w:ascii="Garamond" w:hAnsi="Garamond"/>
          <w:i w:val="0"/>
          <w:sz w:val="24"/>
          <w:szCs w:val="24"/>
        </w:rPr>
        <w:t xml:space="preserve">  Jezik ponudbe</w:t>
      </w:r>
      <w:bookmarkEnd w:id="21"/>
      <w:bookmarkEnd w:id="23"/>
    </w:p>
    <w:p w14:paraId="1996C004" w14:textId="77777777" w:rsidR="00E828FB" w:rsidRPr="005A1395" w:rsidRDefault="00E828FB" w:rsidP="00C47B22">
      <w:pPr>
        <w:spacing w:after="0" w:line="276" w:lineRule="auto"/>
        <w:jc w:val="both"/>
        <w:rPr>
          <w:rFonts w:ascii="Garamond" w:hAnsi="Garamond"/>
          <w:sz w:val="24"/>
          <w:szCs w:val="24"/>
        </w:rPr>
      </w:pPr>
      <w:r w:rsidRPr="005A1395">
        <w:rPr>
          <w:rFonts w:ascii="Garamond" w:hAnsi="Garamond"/>
          <w:sz w:val="24"/>
          <w:szCs w:val="24"/>
        </w:rPr>
        <w:t>Ponudba in ponudbena dokumentacija mora biti napisana v slovenskem jeziku, razen katalogov, prospektnega materiala, tehnične dokumentaci</w:t>
      </w:r>
      <w:r w:rsidR="00FC59C1" w:rsidRPr="005A1395">
        <w:rPr>
          <w:rFonts w:ascii="Garamond" w:hAnsi="Garamond"/>
          <w:sz w:val="24"/>
          <w:szCs w:val="24"/>
        </w:rPr>
        <w:t>je itd., ki so lahko predloženi</w:t>
      </w:r>
      <w:r w:rsidRPr="005A1395">
        <w:rPr>
          <w:rFonts w:ascii="Garamond" w:hAnsi="Garamond"/>
          <w:sz w:val="24"/>
          <w:szCs w:val="24"/>
        </w:rPr>
        <w:t xml:space="preserve"> v </w:t>
      </w:r>
      <w:r w:rsidR="0086536D" w:rsidRPr="005A1395">
        <w:rPr>
          <w:rFonts w:ascii="Garamond" w:hAnsi="Garamond"/>
          <w:sz w:val="24"/>
          <w:szCs w:val="24"/>
        </w:rPr>
        <w:t>tujem</w:t>
      </w:r>
      <w:r w:rsidRPr="005A1395">
        <w:rPr>
          <w:rFonts w:ascii="Garamond" w:hAnsi="Garamond"/>
          <w:sz w:val="24"/>
          <w:szCs w:val="24"/>
        </w:rPr>
        <w:t xml:space="preserve"> jeziku. Če naročnik ob pregledovanju in ocenjevanju ponudb meni, da je potrebno del ponudbe, ki ni predložena v slovenskem jeziku, prevesti, lahko od ponudnika zahteva, da to stori na lastne stroške ter mu določi ustrezen rok. Tuji ponudniki jamčijo za pravilnost prevoda ponudbe v slovenski jezik. Morebitne napake v prevodu gredo izključno v breme ponudnika. </w:t>
      </w:r>
    </w:p>
    <w:p w14:paraId="47512192" w14:textId="77777777" w:rsidR="00E71192" w:rsidRPr="005A1395" w:rsidRDefault="008C6EC5" w:rsidP="005970C8">
      <w:pPr>
        <w:pStyle w:val="Naslov2"/>
        <w:rPr>
          <w:rFonts w:ascii="Garamond" w:hAnsi="Garamond"/>
          <w:i w:val="0"/>
          <w:sz w:val="24"/>
          <w:szCs w:val="24"/>
        </w:rPr>
      </w:pPr>
      <w:bookmarkStart w:id="24" w:name="_Toc109735969"/>
      <w:r w:rsidRPr="005A1395">
        <w:rPr>
          <w:rFonts w:ascii="Garamond" w:hAnsi="Garamond"/>
          <w:i w:val="0"/>
          <w:sz w:val="24"/>
          <w:szCs w:val="24"/>
        </w:rPr>
        <w:t>2</w:t>
      </w:r>
      <w:r w:rsidR="00E71192" w:rsidRPr="005A1395">
        <w:rPr>
          <w:rFonts w:ascii="Garamond" w:hAnsi="Garamond"/>
          <w:i w:val="0"/>
          <w:sz w:val="24"/>
          <w:szCs w:val="24"/>
        </w:rPr>
        <w:t>.</w:t>
      </w:r>
      <w:r w:rsidR="00717496" w:rsidRPr="005A1395">
        <w:rPr>
          <w:rFonts w:ascii="Garamond" w:hAnsi="Garamond"/>
          <w:i w:val="0"/>
          <w:sz w:val="24"/>
          <w:szCs w:val="24"/>
        </w:rPr>
        <w:t>1</w:t>
      </w:r>
      <w:r w:rsidR="00301383" w:rsidRPr="005A1395">
        <w:rPr>
          <w:rFonts w:ascii="Garamond" w:hAnsi="Garamond"/>
          <w:i w:val="0"/>
          <w:sz w:val="24"/>
          <w:szCs w:val="24"/>
        </w:rPr>
        <w:t>2</w:t>
      </w:r>
      <w:r w:rsidR="00E71192" w:rsidRPr="005A1395">
        <w:rPr>
          <w:rFonts w:ascii="Garamond" w:hAnsi="Garamond"/>
          <w:i w:val="0"/>
          <w:sz w:val="24"/>
          <w:szCs w:val="24"/>
        </w:rPr>
        <w:t xml:space="preserve"> Dopustnost ponudbe</w:t>
      </w:r>
      <w:bookmarkEnd w:id="24"/>
    </w:p>
    <w:p w14:paraId="0E81C48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235C5E95" w14:textId="77777777" w:rsidR="00E71192" w:rsidRPr="005A1395" w:rsidRDefault="008C6EC5" w:rsidP="005970C8">
      <w:pPr>
        <w:pStyle w:val="Naslov2"/>
        <w:rPr>
          <w:rFonts w:ascii="Garamond" w:hAnsi="Garamond"/>
          <w:i w:val="0"/>
          <w:sz w:val="24"/>
          <w:szCs w:val="24"/>
        </w:rPr>
      </w:pPr>
      <w:bookmarkStart w:id="25" w:name="_Toc351470210"/>
      <w:bookmarkStart w:id="26" w:name="_Toc349726762"/>
      <w:bookmarkStart w:id="27" w:name="_Toc417460390"/>
      <w:bookmarkStart w:id="28" w:name="_Toc109735970"/>
      <w:r w:rsidRPr="005A1395">
        <w:rPr>
          <w:rFonts w:ascii="Garamond" w:hAnsi="Garamond"/>
          <w:i w:val="0"/>
          <w:sz w:val="24"/>
          <w:szCs w:val="24"/>
        </w:rPr>
        <w:t>2</w:t>
      </w:r>
      <w:r w:rsidR="00E71192" w:rsidRPr="005A1395">
        <w:rPr>
          <w:rFonts w:ascii="Garamond" w:hAnsi="Garamond"/>
          <w:i w:val="0"/>
          <w:sz w:val="24"/>
          <w:szCs w:val="24"/>
        </w:rPr>
        <w:t>.</w:t>
      </w:r>
      <w:r w:rsidR="00717496" w:rsidRPr="005A1395">
        <w:rPr>
          <w:rFonts w:ascii="Garamond" w:hAnsi="Garamond"/>
          <w:i w:val="0"/>
          <w:sz w:val="24"/>
          <w:szCs w:val="24"/>
        </w:rPr>
        <w:t>1</w:t>
      </w:r>
      <w:r w:rsidR="00301383" w:rsidRPr="005A1395">
        <w:rPr>
          <w:rFonts w:ascii="Garamond" w:hAnsi="Garamond"/>
          <w:i w:val="0"/>
          <w:sz w:val="24"/>
          <w:szCs w:val="24"/>
        </w:rPr>
        <w:t>3</w:t>
      </w:r>
      <w:r w:rsidR="00E71192" w:rsidRPr="005A1395">
        <w:rPr>
          <w:rFonts w:ascii="Garamond" w:hAnsi="Garamond"/>
          <w:i w:val="0"/>
          <w:sz w:val="24"/>
          <w:szCs w:val="24"/>
        </w:rPr>
        <w:t xml:space="preserve"> Oblika ponudbe</w:t>
      </w:r>
      <w:bookmarkEnd w:id="25"/>
      <w:bookmarkEnd w:id="26"/>
      <w:bookmarkEnd w:id="27"/>
      <w:bookmarkEnd w:id="28"/>
    </w:p>
    <w:p w14:paraId="29A54C2D" w14:textId="77777777" w:rsidR="00E71192" w:rsidRPr="005A1395" w:rsidRDefault="00E71192" w:rsidP="002204EE">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Ponudnik vpiše zahtevane podatke v obrazce, ki so sestavni del dokumentacije v zvezi z oddajo javnega naročila ter priloži zahtevana dokazila o izpolnjevanju pogojev, kjer je to zahtevano. Ponudba mora biti podana na obrazcih, ki so sestavni del dokumentacije v zvezi z oddajo javnega naročila </w:t>
      </w:r>
      <w:r w:rsidR="003F5417" w:rsidRPr="005A1395">
        <w:rPr>
          <w:rFonts w:ascii="Garamond" w:eastAsia="Times New Roman" w:hAnsi="Garamond" w:cs="Times New Roman"/>
          <w:sz w:val="24"/>
          <w:szCs w:val="24"/>
          <w:lang w:eastAsia="sl-SI"/>
        </w:rPr>
        <w:t xml:space="preserve">ali </w:t>
      </w:r>
      <w:r w:rsidRPr="005A1395">
        <w:rPr>
          <w:rFonts w:ascii="Garamond" w:eastAsia="Times New Roman" w:hAnsi="Garamond" w:cs="Times New Roman"/>
          <w:sz w:val="24"/>
          <w:szCs w:val="24"/>
          <w:lang w:eastAsia="sl-SI"/>
        </w:rPr>
        <w:t xml:space="preserve">po vsebini in obliki enakih obrazcih, izdelanih s strani ponudnika. </w:t>
      </w:r>
    </w:p>
    <w:p w14:paraId="45683037" w14:textId="77777777" w:rsidR="00487164" w:rsidRPr="005A1395" w:rsidRDefault="00487164" w:rsidP="00487164">
      <w:pPr>
        <w:pStyle w:val="Telobesedila2"/>
        <w:spacing w:after="0" w:line="276" w:lineRule="auto"/>
        <w:jc w:val="both"/>
        <w:rPr>
          <w:rFonts w:ascii="Garamond" w:hAnsi="Garamond"/>
        </w:rPr>
      </w:pPr>
    </w:p>
    <w:p w14:paraId="490E8DF7" w14:textId="77777777" w:rsidR="00487164" w:rsidRPr="005A1395" w:rsidRDefault="00487164" w:rsidP="00487164">
      <w:pPr>
        <w:pStyle w:val="Telobesedila2"/>
        <w:spacing w:after="0" w:line="276" w:lineRule="auto"/>
        <w:jc w:val="both"/>
        <w:rPr>
          <w:rFonts w:ascii="Garamond" w:hAnsi="Garamond"/>
        </w:rPr>
      </w:pPr>
      <w:r w:rsidRPr="005A1395">
        <w:rPr>
          <w:rFonts w:ascii="Garamond" w:hAnsi="Garamond"/>
        </w:rPr>
        <w:t>Ponudnik mora pri izpolnjevanju OBR</w:t>
      </w:r>
      <w:r w:rsidR="005C6A39">
        <w:rPr>
          <w:rFonts w:ascii="Garamond" w:hAnsi="Garamond"/>
        </w:rPr>
        <w:t xml:space="preserve"> 7</w:t>
      </w:r>
      <w:r w:rsidRPr="005A1395">
        <w:rPr>
          <w:rFonts w:ascii="Garamond" w:hAnsi="Garamond"/>
        </w:rPr>
        <w:t xml:space="preserve"> »Tehnične zahteve in specifikacije«, OBR</w:t>
      </w:r>
      <w:r w:rsidR="005C6A39">
        <w:rPr>
          <w:rFonts w:ascii="Garamond" w:hAnsi="Garamond"/>
        </w:rPr>
        <w:t xml:space="preserve"> 8</w:t>
      </w:r>
      <w:r w:rsidRPr="005A1395">
        <w:rPr>
          <w:rFonts w:ascii="Garamond" w:hAnsi="Garamond"/>
        </w:rPr>
        <w:t xml:space="preserve"> »Ponudba«, </w:t>
      </w:r>
      <w:r w:rsidR="006644F6">
        <w:rPr>
          <w:rFonts w:ascii="Garamond" w:hAnsi="Garamond"/>
        </w:rPr>
        <w:t xml:space="preserve">OBR 9 »Predračun za opremo« in </w:t>
      </w:r>
      <w:r w:rsidRPr="005A1395">
        <w:rPr>
          <w:rFonts w:ascii="Garamond" w:hAnsi="Garamond"/>
        </w:rPr>
        <w:t>OBR</w:t>
      </w:r>
      <w:r w:rsidR="005C6A39">
        <w:rPr>
          <w:rFonts w:ascii="Garamond" w:hAnsi="Garamond"/>
        </w:rPr>
        <w:t xml:space="preserve"> 10</w:t>
      </w:r>
      <w:r w:rsidRPr="005A1395">
        <w:rPr>
          <w:rFonts w:ascii="Garamond" w:hAnsi="Garamond"/>
        </w:rPr>
        <w:t xml:space="preserve"> »Predračun za vzdrževanje« jasno napisati oz. označiti kaj ponuja. </w:t>
      </w:r>
    </w:p>
    <w:p w14:paraId="4E690A5B" w14:textId="77777777" w:rsidR="00487164" w:rsidRPr="005A1395" w:rsidRDefault="00487164" w:rsidP="00487164">
      <w:pPr>
        <w:pStyle w:val="Telobesedila2"/>
        <w:spacing w:after="0" w:line="276" w:lineRule="auto"/>
        <w:jc w:val="both"/>
        <w:rPr>
          <w:rFonts w:ascii="Garamond" w:hAnsi="Garamond"/>
        </w:rPr>
      </w:pPr>
      <w:r w:rsidRPr="005A1395">
        <w:rPr>
          <w:rFonts w:ascii="Garamond" w:hAnsi="Garamond"/>
        </w:rPr>
        <w:t>V kolikor ponudnik ne bo jasno napisal oz. označil, kaj ponuja (proizvajalec, tip opreme oz. proizvoda, ipd.) v za to predvidenih poljih bo izločen iz nadaljnjega postopka izbire.</w:t>
      </w:r>
    </w:p>
    <w:p w14:paraId="2EBF25CB" w14:textId="77777777" w:rsidR="00487164" w:rsidRPr="005A1395" w:rsidRDefault="00487164" w:rsidP="00487164">
      <w:pPr>
        <w:pStyle w:val="Telobesedila2"/>
        <w:spacing w:after="0" w:line="276" w:lineRule="auto"/>
        <w:jc w:val="both"/>
        <w:rPr>
          <w:rFonts w:ascii="Garamond" w:hAnsi="Garamond"/>
        </w:rPr>
      </w:pPr>
    </w:p>
    <w:p w14:paraId="7619A353" w14:textId="77777777" w:rsidR="00487164" w:rsidRPr="005A1395" w:rsidRDefault="00487164" w:rsidP="00487164">
      <w:pPr>
        <w:pStyle w:val="Telobesedila2"/>
        <w:spacing w:after="0" w:line="276" w:lineRule="auto"/>
        <w:jc w:val="both"/>
        <w:rPr>
          <w:rFonts w:ascii="Garamond" w:hAnsi="Garamond"/>
        </w:rPr>
      </w:pPr>
      <w:r w:rsidRPr="005A1395">
        <w:rPr>
          <w:rFonts w:ascii="Garamond" w:hAnsi="Garamond"/>
        </w:rPr>
        <w:t>Če v ponudbi za posamezno postavko v predračunu ne bo navedene cene, se šteje, da je cena zajeta v ostalih postavkah.</w:t>
      </w:r>
    </w:p>
    <w:p w14:paraId="509BAB66" w14:textId="77777777" w:rsidR="00487164" w:rsidRPr="005A1395" w:rsidRDefault="00487164" w:rsidP="002204EE">
      <w:pPr>
        <w:autoSpaceDE w:val="0"/>
        <w:autoSpaceDN w:val="0"/>
        <w:adjustRightInd w:val="0"/>
        <w:spacing w:after="0" w:line="276" w:lineRule="auto"/>
        <w:jc w:val="both"/>
        <w:rPr>
          <w:rFonts w:ascii="Garamond" w:hAnsi="Garamond" w:cs="ArialMT"/>
          <w:sz w:val="24"/>
          <w:szCs w:val="24"/>
        </w:rPr>
      </w:pPr>
    </w:p>
    <w:p w14:paraId="7F0B58D1" w14:textId="77777777" w:rsidR="00C220BC" w:rsidRPr="005A1395" w:rsidRDefault="00C220BC" w:rsidP="002204EE">
      <w:pPr>
        <w:autoSpaceDE w:val="0"/>
        <w:autoSpaceDN w:val="0"/>
        <w:adjustRightInd w:val="0"/>
        <w:spacing w:after="0" w:line="276" w:lineRule="auto"/>
        <w:jc w:val="both"/>
        <w:rPr>
          <w:rFonts w:ascii="Garamond" w:hAnsi="Garamond" w:cs="ArialMT"/>
          <w:sz w:val="24"/>
          <w:szCs w:val="24"/>
        </w:rPr>
      </w:pPr>
      <w:r w:rsidRPr="005A1395">
        <w:rPr>
          <w:rFonts w:ascii="Garamond" w:hAnsi="Garamond" w:cs="ArialMT"/>
          <w:sz w:val="24"/>
          <w:szCs w:val="24"/>
        </w:rPr>
        <w:lastRenderedPageBreak/>
        <w:t>Podpisane in žigo</w:t>
      </w:r>
      <w:r w:rsidRPr="005A1395">
        <w:rPr>
          <w:rFonts w:ascii="Garamond" w:hAnsi="Garamond" w:cs="Arial"/>
          <w:sz w:val="24"/>
          <w:szCs w:val="24"/>
        </w:rPr>
        <w:t>sane dokumente je potrebno skenirati v PDF datoteko. Dokumente</w:t>
      </w:r>
      <w:r w:rsidR="003A06C0" w:rsidRPr="005A1395">
        <w:rPr>
          <w:rFonts w:ascii="Garamond" w:hAnsi="Garamond" w:cs="Arial"/>
          <w:sz w:val="24"/>
          <w:szCs w:val="24"/>
        </w:rPr>
        <w:t xml:space="preserve"> </w:t>
      </w:r>
      <w:r w:rsidRPr="005A1395">
        <w:rPr>
          <w:rFonts w:ascii="Garamond" w:hAnsi="Garamond" w:cs="ArialMT"/>
          <w:sz w:val="24"/>
          <w:szCs w:val="24"/>
        </w:rPr>
        <w:t>izpolni in podpiše z</w:t>
      </w:r>
      <w:r w:rsidRPr="005A1395">
        <w:rPr>
          <w:rFonts w:ascii="Garamond" w:hAnsi="Garamond" w:cs="Arial"/>
          <w:sz w:val="24"/>
          <w:szCs w:val="24"/>
        </w:rPr>
        <w:t>akoniti zastopn</w:t>
      </w:r>
      <w:r w:rsidRPr="005A1395">
        <w:rPr>
          <w:rFonts w:ascii="Garamond" w:hAnsi="Garamond" w:cs="ArialMT"/>
          <w:sz w:val="24"/>
          <w:szCs w:val="24"/>
        </w:rPr>
        <w:t>ik ali od njega pooblaščena oseba.</w:t>
      </w:r>
    </w:p>
    <w:p w14:paraId="715B5849" w14:textId="77777777" w:rsidR="00C220BC" w:rsidRPr="005A1395" w:rsidRDefault="00C220BC" w:rsidP="002204EE">
      <w:pPr>
        <w:autoSpaceDE w:val="0"/>
        <w:autoSpaceDN w:val="0"/>
        <w:adjustRightInd w:val="0"/>
        <w:spacing w:after="0" w:line="276" w:lineRule="auto"/>
        <w:jc w:val="both"/>
        <w:rPr>
          <w:rFonts w:ascii="Garamond" w:hAnsi="Garamond" w:cs="Arial"/>
          <w:sz w:val="24"/>
          <w:szCs w:val="24"/>
        </w:rPr>
      </w:pPr>
    </w:p>
    <w:p w14:paraId="5856ED37" w14:textId="77777777" w:rsidR="00DD3B8F" w:rsidRPr="005A1395" w:rsidRDefault="00C220BC" w:rsidP="002204EE">
      <w:pPr>
        <w:autoSpaceDE w:val="0"/>
        <w:autoSpaceDN w:val="0"/>
        <w:adjustRightInd w:val="0"/>
        <w:spacing w:after="0" w:line="276" w:lineRule="auto"/>
        <w:jc w:val="both"/>
        <w:rPr>
          <w:rFonts w:ascii="Garamond" w:hAnsi="Garamond"/>
          <w:sz w:val="24"/>
          <w:szCs w:val="24"/>
        </w:rPr>
      </w:pPr>
      <w:r w:rsidRPr="005A1395">
        <w:rPr>
          <w:rFonts w:ascii="Garamond" w:hAnsi="Garamond" w:cs="Arial"/>
          <w:sz w:val="24"/>
          <w:szCs w:val="24"/>
        </w:rPr>
        <w:t xml:space="preserve">Ponudnik lahko </w:t>
      </w:r>
      <w:r w:rsidRPr="005A1395">
        <w:rPr>
          <w:rFonts w:ascii="Garamond" w:hAnsi="Garamond" w:cs="ArialMT"/>
          <w:sz w:val="24"/>
          <w:szCs w:val="24"/>
        </w:rPr>
        <w:t>priložene obrazc</w:t>
      </w:r>
      <w:r w:rsidRPr="005A1395">
        <w:rPr>
          <w:rFonts w:ascii="Garamond" w:hAnsi="Garamond" w:cs="Arial"/>
          <w:sz w:val="24"/>
          <w:szCs w:val="24"/>
        </w:rPr>
        <w:t>e izpolni elektronsko in jih natisne oz. shrani v PDF</w:t>
      </w:r>
      <w:r w:rsidR="003A06C0" w:rsidRPr="005A1395">
        <w:rPr>
          <w:rFonts w:ascii="Garamond" w:hAnsi="Garamond" w:cs="Arial"/>
          <w:sz w:val="24"/>
          <w:szCs w:val="24"/>
        </w:rPr>
        <w:t xml:space="preserve"> </w:t>
      </w:r>
      <w:r w:rsidRPr="005A1395">
        <w:rPr>
          <w:rFonts w:ascii="Garamond" w:hAnsi="Garamond" w:cs="Arial"/>
          <w:sz w:val="24"/>
          <w:szCs w:val="24"/>
        </w:rPr>
        <w:t>datoteko, zakoniti zastopnik ali od njega po</w:t>
      </w:r>
      <w:r w:rsidRPr="005A1395">
        <w:rPr>
          <w:rFonts w:ascii="Garamond" w:hAnsi="Garamond" w:cs="ArialMT"/>
          <w:sz w:val="24"/>
          <w:szCs w:val="24"/>
        </w:rPr>
        <w:t xml:space="preserve">oblaščena </w:t>
      </w:r>
      <w:r w:rsidRPr="005A1395">
        <w:rPr>
          <w:rFonts w:ascii="Garamond" w:hAnsi="Garamond" w:cs="Arial"/>
          <w:sz w:val="24"/>
          <w:szCs w:val="24"/>
        </w:rPr>
        <w:t>oseba pa podpi</w:t>
      </w:r>
      <w:r w:rsidRPr="005A1395">
        <w:rPr>
          <w:rFonts w:ascii="Garamond" w:hAnsi="Garamond" w:cs="ArialMT"/>
          <w:sz w:val="24"/>
          <w:szCs w:val="24"/>
        </w:rPr>
        <w:t>š</w:t>
      </w:r>
      <w:r w:rsidRPr="005A1395">
        <w:rPr>
          <w:rFonts w:ascii="Garamond" w:hAnsi="Garamond" w:cs="Arial"/>
          <w:sz w:val="24"/>
          <w:szCs w:val="24"/>
        </w:rPr>
        <w:t>e obrazce z</w:t>
      </w:r>
      <w:r w:rsidR="003A06C0" w:rsidRPr="005A1395">
        <w:rPr>
          <w:rFonts w:ascii="Garamond" w:hAnsi="Garamond" w:cs="Arial"/>
          <w:sz w:val="24"/>
          <w:szCs w:val="24"/>
        </w:rPr>
        <w:t xml:space="preserve"> </w:t>
      </w:r>
      <w:r w:rsidRPr="005A1395">
        <w:rPr>
          <w:rFonts w:ascii="Garamond" w:hAnsi="Garamond" w:cs="Arial"/>
          <w:sz w:val="24"/>
          <w:szCs w:val="24"/>
        </w:rPr>
        <w:t>elektronskim podpisom. Elektronski podpis je enakovred</w:t>
      </w:r>
      <w:r w:rsidRPr="005A1395">
        <w:rPr>
          <w:rFonts w:ascii="Garamond" w:hAnsi="Garamond" w:cs="ArialMT"/>
          <w:sz w:val="24"/>
          <w:szCs w:val="24"/>
        </w:rPr>
        <w:t>en fizičnemu podpisu in žigu</w:t>
      </w:r>
      <w:r w:rsidR="003A06C0" w:rsidRPr="005A1395">
        <w:rPr>
          <w:rFonts w:ascii="Garamond" w:hAnsi="Garamond" w:cs="ArialMT"/>
          <w:sz w:val="24"/>
          <w:szCs w:val="24"/>
        </w:rPr>
        <w:t>.</w:t>
      </w:r>
    </w:p>
    <w:p w14:paraId="19D74B32" w14:textId="77777777" w:rsidR="00C220BC" w:rsidRPr="005A1395" w:rsidRDefault="00C220BC" w:rsidP="002204EE">
      <w:pPr>
        <w:spacing w:after="0" w:line="276" w:lineRule="auto"/>
        <w:jc w:val="both"/>
        <w:rPr>
          <w:rFonts w:ascii="Garamond" w:hAnsi="Garamond"/>
          <w:sz w:val="24"/>
          <w:szCs w:val="24"/>
        </w:rPr>
      </w:pPr>
    </w:p>
    <w:p w14:paraId="736C8C6F" w14:textId="77777777" w:rsidR="00256007" w:rsidRPr="005A1395" w:rsidRDefault="00256007" w:rsidP="002204EE">
      <w:pPr>
        <w:spacing w:after="0" w:line="276" w:lineRule="auto"/>
        <w:jc w:val="both"/>
        <w:rPr>
          <w:rFonts w:ascii="Garamond" w:hAnsi="Garamond"/>
          <w:sz w:val="24"/>
          <w:szCs w:val="24"/>
        </w:rPr>
      </w:pPr>
      <w:r w:rsidRPr="005A1395">
        <w:rPr>
          <w:rFonts w:ascii="Garamond" w:hAnsi="Garamond"/>
          <w:sz w:val="24"/>
          <w:szCs w:val="24"/>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6548546" w14:textId="77777777" w:rsidR="00DD3B8F" w:rsidRPr="005A1395" w:rsidRDefault="00DD3B8F" w:rsidP="002204EE">
      <w:pPr>
        <w:spacing w:after="0" w:line="276" w:lineRule="auto"/>
        <w:jc w:val="both"/>
        <w:rPr>
          <w:rFonts w:ascii="Garamond" w:hAnsi="Garamond"/>
          <w:sz w:val="24"/>
          <w:szCs w:val="24"/>
        </w:rPr>
      </w:pPr>
    </w:p>
    <w:p w14:paraId="13898727" w14:textId="77777777" w:rsidR="00256007" w:rsidRPr="005A1395" w:rsidRDefault="00256007" w:rsidP="002204EE">
      <w:pPr>
        <w:spacing w:after="0" w:line="276" w:lineRule="auto"/>
        <w:jc w:val="both"/>
        <w:rPr>
          <w:rFonts w:ascii="Garamond" w:hAnsi="Garamond"/>
          <w:sz w:val="24"/>
          <w:szCs w:val="24"/>
        </w:rPr>
      </w:pPr>
      <w:r w:rsidRPr="005A1395">
        <w:rPr>
          <w:rFonts w:ascii="Garamond" w:hAnsi="Garamond"/>
          <w:sz w:val="24"/>
          <w:szCs w:val="24"/>
        </w:rPr>
        <w:t xml:space="preserve">Morebitni popravki morajo biti opremljeni z žigom in podpisom zakonitega zastopnika ponudnika ali z njegove strani pooblaščene osebe (ob popravku).  </w:t>
      </w:r>
    </w:p>
    <w:p w14:paraId="1E12A9E7" w14:textId="77777777" w:rsidR="00256007" w:rsidRPr="005A1395" w:rsidRDefault="00256007" w:rsidP="002204EE">
      <w:pPr>
        <w:tabs>
          <w:tab w:val="num" w:pos="360"/>
          <w:tab w:val="left" w:pos="1068"/>
          <w:tab w:val="center" w:pos="4819"/>
          <w:tab w:val="right" w:pos="9638"/>
        </w:tabs>
        <w:spacing w:after="0" w:line="276" w:lineRule="auto"/>
        <w:ind w:left="360" w:hanging="360"/>
        <w:jc w:val="both"/>
        <w:rPr>
          <w:rFonts w:ascii="Garamond" w:eastAsia="Times New Roman" w:hAnsi="Garamond" w:cs="Times New Roman"/>
          <w:sz w:val="24"/>
          <w:szCs w:val="24"/>
          <w:lang w:eastAsia="sl-SI"/>
        </w:rPr>
      </w:pPr>
    </w:p>
    <w:p w14:paraId="4D0CC860" w14:textId="77777777" w:rsidR="00E378AF" w:rsidRPr="005A1395" w:rsidRDefault="00E378AF" w:rsidP="002204EE">
      <w:pPr>
        <w:spacing w:after="0" w:line="276" w:lineRule="auto"/>
        <w:jc w:val="both"/>
        <w:rPr>
          <w:rFonts w:ascii="Garamond" w:hAnsi="Garamond"/>
          <w:sz w:val="24"/>
          <w:szCs w:val="24"/>
        </w:rPr>
      </w:pPr>
      <w:r w:rsidRPr="005A1395">
        <w:rPr>
          <w:rFonts w:ascii="Garamond" w:hAnsi="Garamond"/>
          <w:sz w:val="24"/>
          <w:szCs w:val="24"/>
        </w:rPr>
        <w:t xml:space="preserve">Listine v ponudbi ne smejo presegati roka, kot ga določajo posamezne določbe te dokumentacije v zvezi z oddajo javnega naročila. V primerih, kjer starost dokumentov ni določena, morajo dokumenti izkazovati pravno relevantno stanje ponudnika na dan, določen za predložitev ponudbe. </w:t>
      </w:r>
    </w:p>
    <w:p w14:paraId="7E6FF352" w14:textId="77777777" w:rsidR="00F54A1B" w:rsidRPr="005A1395" w:rsidRDefault="00F54A1B" w:rsidP="00C47B22">
      <w:pPr>
        <w:spacing w:after="0" w:line="276" w:lineRule="auto"/>
        <w:rPr>
          <w:rFonts w:ascii="Garamond" w:hAnsi="Garamond"/>
          <w:sz w:val="24"/>
          <w:szCs w:val="24"/>
        </w:rPr>
      </w:pPr>
    </w:p>
    <w:p w14:paraId="27D698F0" w14:textId="77777777" w:rsidR="00D3244C" w:rsidRPr="005A1395" w:rsidRDefault="00D3244C" w:rsidP="00C47B22">
      <w:pPr>
        <w:spacing w:line="276" w:lineRule="auto"/>
        <w:jc w:val="both"/>
        <w:rPr>
          <w:rFonts w:ascii="Garamond" w:hAnsi="Garamond"/>
          <w:b/>
          <w:sz w:val="24"/>
          <w:szCs w:val="24"/>
        </w:rPr>
      </w:pPr>
      <w:r w:rsidRPr="005A1395">
        <w:rPr>
          <w:rFonts w:ascii="Garamond" w:hAnsi="Garamond"/>
          <w:b/>
          <w:sz w:val="24"/>
          <w:szCs w:val="24"/>
        </w:rPr>
        <w:t xml:space="preserve">Ponudnik mora v ponudbi predložiti: </w:t>
      </w:r>
    </w:p>
    <w:p w14:paraId="6EB5E44F" w14:textId="77777777" w:rsidR="00D3244C" w:rsidRPr="005A1395" w:rsidRDefault="00D3244C" w:rsidP="009674FE">
      <w:pPr>
        <w:numPr>
          <w:ilvl w:val="0"/>
          <w:numId w:val="6"/>
        </w:numPr>
        <w:spacing w:after="0" w:line="276" w:lineRule="auto"/>
        <w:ind w:left="587"/>
        <w:jc w:val="both"/>
        <w:rPr>
          <w:rFonts w:ascii="Garamond" w:hAnsi="Garamond"/>
          <w:b/>
          <w:sz w:val="24"/>
          <w:szCs w:val="24"/>
        </w:rPr>
      </w:pPr>
      <w:r w:rsidRPr="005A1395">
        <w:rPr>
          <w:rFonts w:ascii="Garamond" w:hAnsi="Garamond"/>
          <w:sz w:val="24"/>
          <w:szCs w:val="24"/>
        </w:rPr>
        <w:t>Izpolnjen ESPD obrazec (V kolikor ponudnik nastopa v skupni ponudbi ali s podizvajalci, mora ESPD obrazec priložiti tudi za vse partnerje skupne ponudbe in podizvajalce),</w:t>
      </w:r>
      <w:r w:rsidRPr="005A1395">
        <w:rPr>
          <w:rFonts w:ascii="Garamond" w:hAnsi="Garamond"/>
          <w:b/>
          <w:sz w:val="24"/>
          <w:szCs w:val="24"/>
        </w:rPr>
        <w:t xml:space="preserve"> </w:t>
      </w:r>
    </w:p>
    <w:p w14:paraId="5304A295" w14:textId="77777777" w:rsidR="00D3244C" w:rsidRPr="005A1395" w:rsidRDefault="00D3244C" w:rsidP="009674FE">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5A1395">
        <w:rPr>
          <w:rFonts w:ascii="Garamond" w:hAnsi="Garamond"/>
          <w:sz w:val="24"/>
          <w:szCs w:val="24"/>
        </w:rPr>
        <w:t>Izpolnjen, podpisan in žigosan obrazec Podatki o ponudniku oz. poslovodečem ponudniku (OBR 1),</w:t>
      </w:r>
    </w:p>
    <w:p w14:paraId="73DE1FF1" w14:textId="77777777" w:rsidR="00D3244C" w:rsidRPr="005A1395" w:rsidRDefault="00D3244C" w:rsidP="009674FE">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5A1395">
        <w:rPr>
          <w:rFonts w:ascii="Garamond" w:hAnsi="Garamond"/>
          <w:sz w:val="24"/>
          <w:szCs w:val="24"/>
        </w:rPr>
        <w:t>Izpolnjen, podpisan in žigosan obrazec Podatki o partnerjih v skupnem nastopu (OBR 1A) – predloži ponudnik, ki nastopa s partnerji v skupni ponudbi,</w:t>
      </w:r>
    </w:p>
    <w:p w14:paraId="2B7C5D62" w14:textId="77777777" w:rsidR="00D3244C" w:rsidRPr="005A1395" w:rsidRDefault="00D3244C" w:rsidP="009674FE">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5A1395">
        <w:rPr>
          <w:rFonts w:ascii="Garamond" w:hAnsi="Garamond"/>
          <w:sz w:val="24"/>
          <w:szCs w:val="24"/>
        </w:rPr>
        <w:t>Izpolnjen, podpisan in žigosan obrazec Izjava o podizvajalcih, ki sodelujejo v ponudbi (OBR 2),</w:t>
      </w:r>
    </w:p>
    <w:p w14:paraId="5D1743C1" w14:textId="77777777" w:rsidR="00D3244C" w:rsidRPr="005A1395" w:rsidRDefault="00D3244C" w:rsidP="009674FE">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5A1395">
        <w:rPr>
          <w:rFonts w:ascii="Garamond" w:hAnsi="Garamond"/>
          <w:sz w:val="24"/>
          <w:szCs w:val="24"/>
        </w:rPr>
        <w:t>Izpolnjen, podpisan in žigosan obrazec Izjava podizvajalca (OBR 3) – predloži ponudnik, ki v ponudbi nastopa s podizvajalci,</w:t>
      </w:r>
    </w:p>
    <w:p w14:paraId="608F2412" w14:textId="77777777" w:rsidR="00D3244C" w:rsidRPr="005A1395" w:rsidRDefault="00D3244C" w:rsidP="009674FE">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5A1395">
        <w:rPr>
          <w:rFonts w:ascii="Garamond" w:hAnsi="Garamond"/>
          <w:sz w:val="24"/>
          <w:szCs w:val="24"/>
        </w:rPr>
        <w:t xml:space="preserve">Izpolnjen, podpisan in žigosan obrazec Soglasje podizvajalca k izvajanju neposrednih plačil (OBR  3A) – ponudnik obrazec predloži, v kolikor v ponudbi nastopa s podizvajalci in le-ti zahtevajo neposredna plačila, </w:t>
      </w:r>
    </w:p>
    <w:p w14:paraId="6E67A206" w14:textId="77777777" w:rsidR="00E77BFA" w:rsidRPr="005A1395" w:rsidRDefault="00E77BFA" w:rsidP="005B4AEC">
      <w:pPr>
        <w:pStyle w:val="Odstavekseznama"/>
        <w:numPr>
          <w:ilvl w:val="0"/>
          <w:numId w:val="6"/>
        </w:numPr>
        <w:autoSpaceDE w:val="0"/>
        <w:autoSpaceDN w:val="0"/>
        <w:adjustRightInd w:val="0"/>
        <w:spacing w:after="0" w:line="276" w:lineRule="auto"/>
        <w:ind w:left="587"/>
        <w:jc w:val="both"/>
        <w:rPr>
          <w:rFonts w:ascii="Garamond" w:eastAsia="Calibri" w:hAnsi="Garamond" w:cs="Times New Roman"/>
          <w:sz w:val="24"/>
          <w:szCs w:val="24"/>
        </w:rPr>
      </w:pPr>
      <w:r w:rsidRPr="005A1395">
        <w:rPr>
          <w:rFonts w:ascii="Garamond" w:hAnsi="Garamond"/>
          <w:sz w:val="24"/>
          <w:szCs w:val="24"/>
        </w:rPr>
        <w:t>Izpolnjen, podpis</w:t>
      </w:r>
      <w:r w:rsidR="00996536" w:rsidRPr="005A1395">
        <w:rPr>
          <w:rFonts w:ascii="Garamond" w:hAnsi="Garamond"/>
          <w:sz w:val="24"/>
          <w:szCs w:val="24"/>
        </w:rPr>
        <w:t>a</w:t>
      </w:r>
      <w:r w:rsidRPr="005A1395">
        <w:rPr>
          <w:rFonts w:ascii="Garamond" w:hAnsi="Garamond"/>
          <w:sz w:val="24"/>
          <w:szCs w:val="24"/>
        </w:rPr>
        <w:t xml:space="preserve">n in žigosan obrazec </w:t>
      </w:r>
      <w:r w:rsidRPr="005A1395">
        <w:rPr>
          <w:rFonts w:ascii="Garamond" w:eastAsia="Calibri" w:hAnsi="Garamond" w:cs="Times New Roman"/>
          <w:sz w:val="24"/>
          <w:szCs w:val="24"/>
        </w:rPr>
        <w:t>Pooblastilo za pridobitev potrdila iz kazenske evidence za gospodarski subjekt (OBR 4)</w:t>
      </w:r>
      <w:r w:rsidR="00996536" w:rsidRPr="005A1395">
        <w:rPr>
          <w:rFonts w:ascii="Garamond" w:eastAsia="Calibri" w:hAnsi="Garamond" w:cs="Times New Roman"/>
          <w:sz w:val="24"/>
          <w:szCs w:val="24"/>
        </w:rPr>
        <w:t>,</w:t>
      </w:r>
      <w:r w:rsidRPr="005A1395">
        <w:rPr>
          <w:rFonts w:ascii="Garamond" w:eastAsia="Calibri" w:hAnsi="Garamond" w:cs="Times New Roman"/>
          <w:sz w:val="24"/>
          <w:szCs w:val="24"/>
        </w:rPr>
        <w:t xml:space="preserve"> </w:t>
      </w:r>
    </w:p>
    <w:p w14:paraId="18BFB811" w14:textId="77777777" w:rsidR="005F796C" w:rsidRPr="005A1395" w:rsidRDefault="005F796C" w:rsidP="005B4AEC">
      <w:pPr>
        <w:pStyle w:val="Odstavekseznama"/>
        <w:numPr>
          <w:ilvl w:val="0"/>
          <w:numId w:val="6"/>
        </w:numPr>
        <w:autoSpaceDE w:val="0"/>
        <w:autoSpaceDN w:val="0"/>
        <w:adjustRightInd w:val="0"/>
        <w:spacing w:after="0" w:line="276" w:lineRule="auto"/>
        <w:ind w:left="587"/>
        <w:jc w:val="both"/>
        <w:rPr>
          <w:rFonts w:ascii="Garamond" w:eastAsia="Calibri" w:hAnsi="Garamond" w:cs="Times New Roman"/>
          <w:sz w:val="24"/>
          <w:szCs w:val="24"/>
        </w:rPr>
      </w:pPr>
      <w:r w:rsidRPr="005A1395">
        <w:rPr>
          <w:rFonts w:ascii="Garamond" w:hAnsi="Garamond"/>
          <w:sz w:val="24"/>
          <w:szCs w:val="24"/>
        </w:rPr>
        <w:t>Izpolnjen in podpis</w:t>
      </w:r>
      <w:r w:rsidR="007F270E" w:rsidRPr="005A1395">
        <w:rPr>
          <w:rFonts w:ascii="Garamond" w:hAnsi="Garamond"/>
          <w:sz w:val="24"/>
          <w:szCs w:val="24"/>
        </w:rPr>
        <w:t>a</w:t>
      </w:r>
      <w:r w:rsidRPr="005A1395">
        <w:rPr>
          <w:rFonts w:ascii="Garamond" w:hAnsi="Garamond"/>
          <w:sz w:val="24"/>
          <w:szCs w:val="24"/>
        </w:rPr>
        <w:t xml:space="preserve">n obrazec </w:t>
      </w:r>
      <w:r w:rsidRPr="005A1395">
        <w:rPr>
          <w:rFonts w:ascii="Garamond" w:eastAsia="Calibri" w:hAnsi="Garamond" w:cs="Times New Roman"/>
          <w:sz w:val="24"/>
          <w:szCs w:val="24"/>
        </w:rPr>
        <w:t>Pooblastilo za pridobitev potrdila iz kazenske evidence za fizične osebe (OBR 5)</w:t>
      </w:r>
      <w:r w:rsidR="00996536" w:rsidRPr="005A1395">
        <w:rPr>
          <w:rFonts w:ascii="Garamond" w:eastAsia="Calibri" w:hAnsi="Garamond" w:cs="Times New Roman"/>
          <w:sz w:val="24"/>
          <w:szCs w:val="24"/>
        </w:rPr>
        <w:t>,</w:t>
      </w:r>
    </w:p>
    <w:p w14:paraId="0E052FA2" w14:textId="77777777" w:rsidR="00D3244C" w:rsidRDefault="00D3244C" w:rsidP="009674FE">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5A1395">
        <w:rPr>
          <w:rFonts w:ascii="Garamond" w:hAnsi="Garamond"/>
          <w:sz w:val="24"/>
          <w:szCs w:val="24"/>
        </w:rPr>
        <w:t xml:space="preserve">Izpolnjen, podpisan in žigosan obrazec Protikorupcijska izjava (OBR </w:t>
      </w:r>
      <w:r w:rsidR="005F796C" w:rsidRPr="005A1395">
        <w:rPr>
          <w:rFonts w:ascii="Garamond" w:hAnsi="Garamond"/>
          <w:sz w:val="24"/>
          <w:szCs w:val="24"/>
        </w:rPr>
        <w:t>6</w:t>
      </w:r>
      <w:r w:rsidRPr="005A1395">
        <w:rPr>
          <w:rFonts w:ascii="Garamond" w:hAnsi="Garamond"/>
          <w:sz w:val="24"/>
          <w:szCs w:val="24"/>
        </w:rPr>
        <w:t xml:space="preserve">) - v kolikor ponudnik nastopa v skupni ponudbi ali s podizvajalci, mora navedeni obrazec priložiti tudi za vse partnerje skupne ponudbe in podizvajalce), </w:t>
      </w:r>
    </w:p>
    <w:p w14:paraId="780109F4" w14:textId="77777777" w:rsidR="00BA0002" w:rsidRPr="005A1395" w:rsidRDefault="00BA0002" w:rsidP="009674FE">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Pr>
          <w:rFonts w:ascii="Garamond" w:hAnsi="Garamond"/>
          <w:sz w:val="24"/>
          <w:szCs w:val="24"/>
        </w:rPr>
        <w:t xml:space="preserve">Izpolnjen, podpisan in žigosan obrazec </w:t>
      </w:r>
      <w:r w:rsidR="00F60D63">
        <w:rPr>
          <w:rFonts w:ascii="Garamond" w:hAnsi="Garamond"/>
          <w:sz w:val="24"/>
          <w:szCs w:val="24"/>
        </w:rPr>
        <w:t>»Tehnične zah</w:t>
      </w:r>
      <w:r w:rsidR="000946BC">
        <w:rPr>
          <w:rFonts w:ascii="Garamond" w:hAnsi="Garamond"/>
          <w:sz w:val="24"/>
          <w:szCs w:val="24"/>
        </w:rPr>
        <w:t>teve</w:t>
      </w:r>
      <w:r w:rsidR="00F60D63">
        <w:rPr>
          <w:rFonts w:ascii="Garamond" w:hAnsi="Garamond"/>
          <w:sz w:val="24"/>
          <w:szCs w:val="24"/>
        </w:rPr>
        <w:t xml:space="preserve"> in specifikacije« (OBR 7)</w:t>
      </w:r>
      <w:r w:rsidR="000946BC">
        <w:rPr>
          <w:rFonts w:ascii="Garamond" w:hAnsi="Garamond"/>
          <w:sz w:val="24"/>
          <w:szCs w:val="24"/>
        </w:rPr>
        <w:t xml:space="preserve"> s prilogami</w:t>
      </w:r>
      <w:r w:rsidR="00F60D63">
        <w:rPr>
          <w:rFonts w:ascii="Garamond" w:hAnsi="Garamond"/>
          <w:sz w:val="24"/>
          <w:szCs w:val="24"/>
        </w:rPr>
        <w:t>;</w:t>
      </w:r>
    </w:p>
    <w:p w14:paraId="5AE7C701" w14:textId="77777777" w:rsidR="00321BD0" w:rsidRPr="005A1395" w:rsidRDefault="00321BD0" w:rsidP="009674FE">
      <w:pPr>
        <w:numPr>
          <w:ilvl w:val="0"/>
          <w:numId w:val="6"/>
        </w:numPr>
        <w:spacing w:after="0" w:line="276" w:lineRule="auto"/>
        <w:ind w:left="587"/>
        <w:contextualSpacing/>
        <w:jc w:val="both"/>
        <w:rPr>
          <w:rFonts w:ascii="Garamond" w:hAnsi="Garamond"/>
          <w:sz w:val="24"/>
          <w:szCs w:val="24"/>
        </w:rPr>
      </w:pPr>
      <w:r w:rsidRPr="005A1395">
        <w:rPr>
          <w:rFonts w:ascii="Garamond" w:hAnsi="Garamond"/>
          <w:sz w:val="24"/>
          <w:szCs w:val="24"/>
        </w:rPr>
        <w:t>Izpolnjen, podpisan, ž</w:t>
      </w:r>
      <w:r w:rsidR="00146F8A" w:rsidRPr="005A1395">
        <w:rPr>
          <w:rFonts w:ascii="Garamond" w:hAnsi="Garamond"/>
          <w:sz w:val="24"/>
          <w:szCs w:val="24"/>
        </w:rPr>
        <w:t>igosan obrazec »P</w:t>
      </w:r>
      <w:r w:rsidR="00487164" w:rsidRPr="005A1395">
        <w:rPr>
          <w:rFonts w:ascii="Garamond" w:hAnsi="Garamond"/>
          <w:sz w:val="24"/>
          <w:szCs w:val="24"/>
        </w:rPr>
        <w:t>onudba«</w:t>
      </w:r>
      <w:r w:rsidR="00146F8A" w:rsidRPr="005A1395">
        <w:rPr>
          <w:rFonts w:ascii="Garamond" w:hAnsi="Garamond"/>
          <w:sz w:val="24"/>
          <w:szCs w:val="24"/>
        </w:rPr>
        <w:t xml:space="preserve"> (OBR</w:t>
      </w:r>
      <w:r w:rsidR="0090772B" w:rsidRPr="005A1395">
        <w:rPr>
          <w:rFonts w:ascii="Garamond" w:hAnsi="Garamond"/>
          <w:sz w:val="24"/>
          <w:szCs w:val="24"/>
        </w:rPr>
        <w:t xml:space="preserve"> </w:t>
      </w:r>
      <w:r w:rsidR="00F60D63">
        <w:rPr>
          <w:rFonts w:ascii="Garamond" w:hAnsi="Garamond"/>
          <w:sz w:val="24"/>
          <w:szCs w:val="24"/>
        </w:rPr>
        <w:t>8</w:t>
      </w:r>
      <w:r w:rsidRPr="005A1395">
        <w:rPr>
          <w:rFonts w:ascii="Garamond" w:hAnsi="Garamond"/>
          <w:sz w:val="24"/>
          <w:szCs w:val="24"/>
        </w:rPr>
        <w:t>)</w:t>
      </w:r>
      <w:r w:rsidRPr="005A1395">
        <w:rPr>
          <w:rFonts w:ascii="Garamond" w:hAnsi="Garamond"/>
          <w:color w:val="000000"/>
          <w:sz w:val="24"/>
          <w:szCs w:val="24"/>
          <w:lang w:eastAsia="ar-SA"/>
        </w:rPr>
        <w:t>;</w:t>
      </w:r>
      <w:r w:rsidRPr="005A1395">
        <w:rPr>
          <w:rFonts w:ascii="Garamond" w:hAnsi="Garamond"/>
          <w:sz w:val="24"/>
          <w:szCs w:val="24"/>
        </w:rPr>
        <w:t xml:space="preserve"> </w:t>
      </w:r>
    </w:p>
    <w:p w14:paraId="08CA6AD3" w14:textId="77777777" w:rsidR="002B3A54" w:rsidRPr="005A1395" w:rsidRDefault="002B3A54" w:rsidP="009674FE">
      <w:pPr>
        <w:numPr>
          <w:ilvl w:val="0"/>
          <w:numId w:val="6"/>
        </w:numPr>
        <w:spacing w:after="0" w:line="276" w:lineRule="auto"/>
        <w:ind w:left="587"/>
        <w:contextualSpacing/>
        <w:jc w:val="both"/>
        <w:rPr>
          <w:rFonts w:ascii="Garamond" w:hAnsi="Garamond"/>
          <w:sz w:val="24"/>
          <w:szCs w:val="24"/>
        </w:rPr>
      </w:pPr>
      <w:r w:rsidRPr="005A1395">
        <w:rPr>
          <w:rFonts w:ascii="Garamond" w:hAnsi="Garamond"/>
          <w:sz w:val="24"/>
          <w:szCs w:val="24"/>
        </w:rPr>
        <w:t xml:space="preserve">Izpolnjen, podpisan in žigosan obrazec </w:t>
      </w:r>
      <w:r w:rsidR="00487164" w:rsidRPr="005A1395">
        <w:rPr>
          <w:rFonts w:ascii="Garamond" w:hAnsi="Garamond"/>
          <w:sz w:val="24"/>
          <w:szCs w:val="24"/>
        </w:rPr>
        <w:t>Predračun za opremo</w:t>
      </w:r>
      <w:r w:rsidRPr="005A1395">
        <w:rPr>
          <w:rFonts w:ascii="Garamond" w:hAnsi="Garamond"/>
          <w:sz w:val="24"/>
          <w:szCs w:val="24"/>
        </w:rPr>
        <w:t xml:space="preserve"> (OBR </w:t>
      </w:r>
      <w:r w:rsidR="00F60D63">
        <w:rPr>
          <w:rFonts w:ascii="Garamond" w:hAnsi="Garamond"/>
          <w:sz w:val="24"/>
          <w:szCs w:val="24"/>
        </w:rPr>
        <w:t>9</w:t>
      </w:r>
      <w:r w:rsidRPr="005A1395">
        <w:rPr>
          <w:rFonts w:ascii="Garamond" w:hAnsi="Garamond"/>
          <w:sz w:val="24"/>
          <w:szCs w:val="24"/>
        </w:rPr>
        <w:t>)</w:t>
      </w:r>
      <w:r w:rsidR="007D2DF9" w:rsidRPr="005A1395">
        <w:rPr>
          <w:rFonts w:ascii="Garamond" w:hAnsi="Garamond"/>
          <w:sz w:val="24"/>
          <w:szCs w:val="24"/>
        </w:rPr>
        <w:t xml:space="preserve"> s prilogo;</w:t>
      </w:r>
      <w:r w:rsidRPr="005A1395">
        <w:rPr>
          <w:rFonts w:ascii="Garamond" w:hAnsi="Garamond"/>
          <w:sz w:val="24"/>
          <w:szCs w:val="24"/>
        </w:rPr>
        <w:t xml:space="preserve"> </w:t>
      </w:r>
    </w:p>
    <w:p w14:paraId="5870E4FC" w14:textId="77777777" w:rsidR="002B3A54" w:rsidRPr="005A1395" w:rsidRDefault="002B3A54" w:rsidP="009674FE">
      <w:pPr>
        <w:numPr>
          <w:ilvl w:val="0"/>
          <w:numId w:val="6"/>
        </w:numPr>
        <w:spacing w:after="0" w:line="276" w:lineRule="auto"/>
        <w:ind w:left="587"/>
        <w:contextualSpacing/>
        <w:jc w:val="both"/>
        <w:rPr>
          <w:rFonts w:ascii="Garamond" w:hAnsi="Garamond"/>
          <w:sz w:val="24"/>
          <w:szCs w:val="24"/>
        </w:rPr>
      </w:pPr>
      <w:r w:rsidRPr="005A1395">
        <w:rPr>
          <w:rFonts w:ascii="Garamond" w:hAnsi="Garamond"/>
          <w:sz w:val="24"/>
          <w:szCs w:val="24"/>
        </w:rPr>
        <w:t xml:space="preserve">Izpolnjen, podpisan in žigosan obrazec </w:t>
      </w:r>
      <w:r w:rsidR="00487164" w:rsidRPr="005A1395">
        <w:rPr>
          <w:rFonts w:ascii="Garamond" w:hAnsi="Garamond"/>
          <w:sz w:val="24"/>
          <w:szCs w:val="24"/>
        </w:rPr>
        <w:t>P</w:t>
      </w:r>
      <w:r w:rsidR="000946BC">
        <w:rPr>
          <w:rFonts w:ascii="Garamond" w:hAnsi="Garamond"/>
          <w:sz w:val="24"/>
          <w:szCs w:val="24"/>
        </w:rPr>
        <w:t>r</w:t>
      </w:r>
      <w:r w:rsidR="00487164" w:rsidRPr="005A1395">
        <w:rPr>
          <w:rFonts w:ascii="Garamond" w:hAnsi="Garamond"/>
          <w:sz w:val="24"/>
          <w:szCs w:val="24"/>
        </w:rPr>
        <w:t>edračun za vzdrže</w:t>
      </w:r>
      <w:r w:rsidR="007D2DF9" w:rsidRPr="005A1395">
        <w:rPr>
          <w:rFonts w:ascii="Garamond" w:hAnsi="Garamond"/>
          <w:sz w:val="24"/>
          <w:szCs w:val="24"/>
        </w:rPr>
        <w:t>vanje</w:t>
      </w:r>
      <w:r w:rsidRPr="005A1395">
        <w:rPr>
          <w:rFonts w:ascii="Garamond" w:hAnsi="Garamond"/>
          <w:sz w:val="24"/>
          <w:szCs w:val="24"/>
        </w:rPr>
        <w:t xml:space="preserve"> (OBR </w:t>
      </w:r>
      <w:r w:rsidR="00F60D63">
        <w:rPr>
          <w:rFonts w:ascii="Garamond" w:hAnsi="Garamond"/>
          <w:sz w:val="24"/>
          <w:szCs w:val="24"/>
        </w:rPr>
        <w:t>10</w:t>
      </w:r>
      <w:r w:rsidR="007D2DF9" w:rsidRPr="005A1395">
        <w:rPr>
          <w:rFonts w:ascii="Garamond" w:hAnsi="Garamond"/>
          <w:sz w:val="24"/>
          <w:szCs w:val="24"/>
        </w:rPr>
        <w:t>)</w:t>
      </w:r>
      <w:r w:rsidR="000C78EF">
        <w:rPr>
          <w:rFonts w:ascii="Garamond" w:hAnsi="Garamond"/>
          <w:sz w:val="24"/>
          <w:szCs w:val="24"/>
        </w:rPr>
        <w:t xml:space="preserve"> s prilogo</w:t>
      </w:r>
      <w:r w:rsidRPr="005A1395">
        <w:rPr>
          <w:rFonts w:ascii="Garamond" w:hAnsi="Garamond"/>
          <w:sz w:val="24"/>
          <w:szCs w:val="24"/>
        </w:rPr>
        <w:t>;</w:t>
      </w:r>
    </w:p>
    <w:p w14:paraId="7E0D8A8F" w14:textId="77777777" w:rsidR="00321BD0" w:rsidRPr="005A1395" w:rsidRDefault="007D2DF9" w:rsidP="009674FE">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5A1395">
        <w:rPr>
          <w:rFonts w:ascii="Garamond" w:hAnsi="Garamond"/>
          <w:sz w:val="24"/>
          <w:szCs w:val="24"/>
        </w:rPr>
        <w:lastRenderedPageBreak/>
        <w:t>Izpolnjen, p</w:t>
      </w:r>
      <w:r w:rsidR="005305C8">
        <w:rPr>
          <w:rFonts w:ascii="Garamond" w:hAnsi="Garamond"/>
          <w:sz w:val="24"/>
          <w:szCs w:val="24"/>
        </w:rPr>
        <w:t xml:space="preserve">arafiran </w:t>
      </w:r>
      <w:r w:rsidRPr="005A1395">
        <w:rPr>
          <w:rFonts w:ascii="Garamond" w:hAnsi="Garamond"/>
          <w:sz w:val="24"/>
          <w:szCs w:val="24"/>
        </w:rPr>
        <w:t xml:space="preserve">in žigosan </w:t>
      </w:r>
      <w:r w:rsidR="00321BD0" w:rsidRPr="005A1395">
        <w:rPr>
          <w:rFonts w:ascii="Garamond" w:hAnsi="Garamond"/>
          <w:sz w:val="24"/>
          <w:szCs w:val="24"/>
        </w:rPr>
        <w:t>Vzore</w:t>
      </w:r>
      <w:r w:rsidR="00146F8A" w:rsidRPr="005A1395">
        <w:rPr>
          <w:rFonts w:ascii="Garamond" w:hAnsi="Garamond"/>
          <w:sz w:val="24"/>
          <w:szCs w:val="24"/>
        </w:rPr>
        <w:t xml:space="preserve">c </w:t>
      </w:r>
      <w:r w:rsidRPr="005A1395">
        <w:rPr>
          <w:rFonts w:ascii="Garamond" w:hAnsi="Garamond"/>
          <w:sz w:val="24"/>
          <w:szCs w:val="24"/>
        </w:rPr>
        <w:t xml:space="preserve">pogodbe </w:t>
      </w:r>
      <w:r w:rsidR="00146F8A" w:rsidRPr="005A1395">
        <w:rPr>
          <w:rFonts w:ascii="Garamond" w:hAnsi="Garamond"/>
          <w:sz w:val="24"/>
          <w:szCs w:val="24"/>
        </w:rPr>
        <w:t xml:space="preserve">(OBR </w:t>
      </w:r>
      <w:r w:rsidR="005F796C" w:rsidRPr="005A1395">
        <w:rPr>
          <w:rFonts w:ascii="Garamond" w:hAnsi="Garamond"/>
          <w:sz w:val="24"/>
          <w:szCs w:val="24"/>
        </w:rPr>
        <w:t>1</w:t>
      </w:r>
      <w:r w:rsidR="000C78EF">
        <w:rPr>
          <w:rFonts w:ascii="Garamond" w:hAnsi="Garamond"/>
          <w:sz w:val="24"/>
          <w:szCs w:val="24"/>
        </w:rPr>
        <w:t>1</w:t>
      </w:r>
      <w:r w:rsidR="006319B6" w:rsidRPr="005A1395">
        <w:rPr>
          <w:rFonts w:ascii="Garamond" w:hAnsi="Garamond"/>
          <w:sz w:val="24"/>
          <w:szCs w:val="24"/>
        </w:rPr>
        <w:t>);</w:t>
      </w:r>
    </w:p>
    <w:p w14:paraId="6889892E" w14:textId="77777777" w:rsidR="00FE19D9" w:rsidRDefault="00602559" w:rsidP="009674FE">
      <w:pPr>
        <w:pStyle w:val="Odstavekseznama"/>
        <w:numPr>
          <w:ilvl w:val="0"/>
          <w:numId w:val="6"/>
        </w:numPr>
        <w:spacing w:after="0" w:line="276" w:lineRule="auto"/>
        <w:ind w:left="587"/>
        <w:rPr>
          <w:rFonts w:ascii="Garamond" w:hAnsi="Garamond"/>
          <w:sz w:val="24"/>
          <w:szCs w:val="24"/>
        </w:rPr>
      </w:pPr>
      <w:r>
        <w:rPr>
          <w:rFonts w:ascii="Garamond" w:hAnsi="Garamond"/>
          <w:sz w:val="24"/>
          <w:szCs w:val="24"/>
        </w:rPr>
        <w:t>Parafiran v</w:t>
      </w:r>
      <w:r w:rsidR="00F60D63">
        <w:rPr>
          <w:rFonts w:ascii="Garamond" w:hAnsi="Garamond"/>
          <w:sz w:val="24"/>
          <w:szCs w:val="24"/>
        </w:rPr>
        <w:t>zorec finančnega zavarovanja za dobro izvedbo pogodbenih obveznosti</w:t>
      </w:r>
      <w:r w:rsidR="00FE19D9" w:rsidRPr="005A1395">
        <w:rPr>
          <w:rFonts w:ascii="Garamond" w:hAnsi="Garamond"/>
          <w:sz w:val="24"/>
          <w:szCs w:val="24"/>
        </w:rPr>
        <w:t xml:space="preserve"> (OBR </w:t>
      </w:r>
      <w:r w:rsidR="005F796C" w:rsidRPr="005A1395">
        <w:rPr>
          <w:rFonts w:ascii="Garamond" w:hAnsi="Garamond"/>
          <w:sz w:val="24"/>
          <w:szCs w:val="24"/>
        </w:rPr>
        <w:t>1</w:t>
      </w:r>
      <w:r w:rsidR="000C78EF">
        <w:rPr>
          <w:rFonts w:ascii="Garamond" w:hAnsi="Garamond"/>
          <w:sz w:val="24"/>
          <w:szCs w:val="24"/>
        </w:rPr>
        <w:t>2</w:t>
      </w:r>
      <w:r w:rsidR="00FE19D9" w:rsidRPr="005A1395">
        <w:rPr>
          <w:rFonts w:ascii="Garamond" w:hAnsi="Garamond"/>
          <w:sz w:val="24"/>
          <w:szCs w:val="24"/>
        </w:rPr>
        <w:t>);</w:t>
      </w:r>
    </w:p>
    <w:p w14:paraId="7F60A603" w14:textId="77777777" w:rsidR="00F60D63" w:rsidRDefault="00602559" w:rsidP="00F60D63">
      <w:pPr>
        <w:pStyle w:val="Odstavekseznama"/>
        <w:numPr>
          <w:ilvl w:val="0"/>
          <w:numId w:val="6"/>
        </w:numPr>
        <w:spacing w:after="0" w:line="276" w:lineRule="auto"/>
        <w:ind w:left="587"/>
        <w:rPr>
          <w:rFonts w:ascii="Garamond" w:hAnsi="Garamond"/>
          <w:sz w:val="24"/>
          <w:szCs w:val="24"/>
        </w:rPr>
      </w:pPr>
      <w:r>
        <w:rPr>
          <w:rFonts w:ascii="Garamond" w:hAnsi="Garamond"/>
          <w:sz w:val="24"/>
          <w:szCs w:val="24"/>
        </w:rPr>
        <w:t>Parafiran</w:t>
      </w:r>
      <w:r w:rsidR="00F60D63">
        <w:rPr>
          <w:rFonts w:ascii="Garamond" w:hAnsi="Garamond"/>
          <w:sz w:val="24"/>
          <w:szCs w:val="24"/>
        </w:rPr>
        <w:t xml:space="preserve"> finančnega zavarovanja za odpravo napak v garancijskem roku</w:t>
      </w:r>
      <w:r w:rsidR="00F60D63" w:rsidRPr="005A1395">
        <w:rPr>
          <w:rFonts w:ascii="Garamond" w:hAnsi="Garamond"/>
          <w:sz w:val="24"/>
          <w:szCs w:val="24"/>
        </w:rPr>
        <w:t xml:space="preserve"> (OBR 1</w:t>
      </w:r>
      <w:r w:rsidR="000C78EF">
        <w:rPr>
          <w:rFonts w:ascii="Garamond" w:hAnsi="Garamond"/>
          <w:sz w:val="24"/>
          <w:szCs w:val="24"/>
        </w:rPr>
        <w:t>3</w:t>
      </w:r>
      <w:r w:rsidR="00F60D63" w:rsidRPr="005A1395">
        <w:rPr>
          <w:rFonts w:ascii="Garamond" w:hAnsi="Garamond"/>
          <w:sz w:val="24"/>
          <w:szCs w:val="24"/>
        </w:rPr>
        <w:t>);</w:t>
      </w:r>
    </w:p>
    <w:p w14:paraId="39CDCE68" w14:textId="77777777" w:rsidR="002D0FE6" w:rsidRDefault="002D0FE6" w:rsidP="002D0FE6">
      <w:pPr>
        <w:pStyle w:val="Odstavekseznama"/>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5A1395">
        <w:rPr>
          <w:rFonts w:ascii="Garamond" w:hAnsi="Garamond"/>
          <w:sz w:val="24"/>
          <w:szCs w:val="24"/>
        </w:rPr>
        <w:t>Izpolnjen, podpisan in žigosan (OBR</w:t>
      </w:r>
      <w:r w:rsidR="00094FA6" w:rsidRPr="005A1395">
        <w:rPr>
          <w:rFonts w:ascii="Garamond" w:hAnsi="Garamond"/>
          <w:sz w:val="24"/>
          <w:szCs w:val="24"/>
        </w:rPr>
        <w:t xml:space="preserve"> </w:t>
      </w:r>
      <w:r w:rsidRPr="005A1395">
        <w:rPr>
          <w:rFonts w:ascii="Garamond" w:hAnsi="Garamond"/>
          <w:sz w:val="24"/>
          <w:szCs w:val="24"/>
        </w:rPr>
        <w:t>1</w:t>
      </w:r>
      <w:r w:rsidR="000C78EF">
        <w:rPr>
          <w:rFonts w:ascii="Garamond" w:hAnsi="Garamond"/>
          <w:sz w:val="24"/>
          <w:szCs w:val="24"/>
        </w:rPr>
        <w:t>4</w:t>
      </w:r>
      <w:r w:rsidRPr="005A1395">
        <w:rPr>
          <w:rFonts w:ascii="Garamond" w:hAnsi="Garamond"/>
          <w:sz w:val="24"/>
          <w:szCs w:val="24"/>
        </w:rPr>
        <w:t>) Izjava o udeležbi fizičnih in pravnih oseb v lastništvu ponudnika</w:t>
      </w:r>
      <w:r w:rsidR="000C78EF">
        <w:rPr>
          <w:rFonts w:ascii="Garamond" w:hAnsi="Garamond"/>
          <w:sz w:val="24"/>
          <w:szCs w:val="24"/>
        </w:rPr>
        <w:t>;</w:t>
      </w:r>
    </w:p>
    <w:p w14:paraId="27743570" w14:textId="77777777" w:rsidR="000C78EF" w:rsidRPr="00A51F5E" w:rsidRDefault="000C78EF" w:rsidP="000C78EF">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A51F5E">
        <w:rPr>
          <w:rFonts w:ascii="Garamond" w:hAnsi="Garamond"/>
          <w:sz w:val="24"/>
          <w:szCs w:val="24"/>
        </w:rPr>
        <w:t>Ostala dokazila (CE certifikat, tehnična dokumentacija, …).</w:t>
      </w:r>
    </w:p>
    <w:p w14:paraId="3032D25F" w14:textId="77777777" w:rsidR="0062440B" w:rsidRPr="005A1395" w:rsidRDefault="0062440B" w:rsidP="00C47B22">
      <w:pPr>
        <w:overflowPunct w:val="0"/>
        <w:autoSpaceDE w:val="0"/>
        <w:autoSpaceDN w:val="0"/>
        <w:adjustRightInd w:val="0"/>
        <w:spacing w:after="0" w:line="276" w:lineRule="auto"/>
        <w:jc w:val="both"/>
        <w:textAlignment w:val="baseline"/>
        <w:rPr>
          <w:rFonts w:ascii="Garamond" w:hAnsi="Garamond"/>
          <w:sz w:val="24"/>
          <w:szCs w:val="24"/>
        </w:rPr>
      </w:pPr>
    </w:p>
    <w:p w14:paraId="28BD4155" w14:textId="77777777" w:rsidR="00E828FB" w:rsidRPr="005A1395" w:rsidRDefault="00E828FB" w:rsidP="00C47B22">
      <w:pPr>
        <w:spacing w:after="0" w:line="276" w:lineRule="auto"/>
        <w:jc w:val="both"/>
        <w:rPr>
          <w:rStyle w:val="Krepko"/>
          <w:rFonts w:ascii="Garamond" w:hAnsi="Garamond"/>
          <w:b w:val="0"/>
          <w:bCs w:val="0"/>
          <w:sz w:val="24"/>
          <w:szCs w:val="24"/>
        </w:rPr>
      </w:pPr>
      <w:r w:rsidRPr="005A1395">
        <w:rPr>
          <w:rFonts w:ascii="Garamond" w:eastAsia="Calibri" w:hAnsi="Garamond" w:cs="Arial"/>
          <w:b/>
          <w:sz w:val="24"/>
          <w:szCs w:val="24"/>
        </w:rPr>
        <w:t>Ponudniki morajo ponudbe predlož</w:t>
      </w:r>
      <w:r w:rsidR="007B27E4" w:rsidRPr="005A1395">
        <w:rPr>
          <w:rFonts w:ascii="Garamond" w:eastAsia="Calibri" w:hAnsi="Garamond" w:cs="Arial"/>
          <w:b/>
          <w:sz w:val="24"/>
          <w:szCs w:val="24"/>
        </w:rPr>
        <w:t>iti v informacijski sistem e-JN</w:t>
      </w:r>
      <w:r w:rsidRPr="005A1395">
        <w:rPr>
          <w:rFonts w:ascii="Garamond" w:eastAsia="Calibri" w:hAnsi="Garamond" w:cs="Arial"/>
          <w:b/>
          <w:sz w:val="24"/>
          <w:szCs w:val="24"/>
        </w:rPr>
        <w:t xml:space="preserve"> v skladu z določili točke </w:t>
      </w:r>
      <w:r w:rsidR="002D0FE6" w:rsidRPr="005A1395">
        <w:rPr>
          <w:rFonts w:ascii="Garamond" w:eastAsia="Calibri" w:hAnsi="Garamond" w:cs="Arial"/>
          <w:b/>
          <w:sz w:val="24"/>
          <w:szCs w:val="24"/>
        </w:rPr>
        <w:t>2</w:t>
      </w:r>
      <w:r w:rsidRPr="005A1395">
        <w:rPr>
          <w:rFonts w:ascii="Garamond" w:eastAsia="Calibri" w:hAnsi="Garamond" w:cs="Arial"/>
          <w:b/>
          <w:sz w:val="24"/>
          <w:szCs w:val="24"/>
        </w:rPr>
        <w:t>.</w:t>
      </w:r>
      <w:r w:rsidR="00A0483E" w:rsidRPr="005A1395">
        <w:rPr>
          <w:rFonts w:ascii="Garamond" w:eastAsia="Calibri" w:hAnsi="Garamond" w:cs="Arial"/>
          <w:b/>
          <w:sz w:val="24"/>
          <w:szCs w:val="24"/>
        </w:rPr>
        <w:t>1</w:t>
      </w:r>
      <w:r w:rsidR="00301383" w:rsidRPr="005A1395">
        <w:rPr>
          <w:rFonts w:ascii="Garamond" w:eastAsia="Calibri" w:hAnsi="Garamond" w:cs="Arial"/>
          <w:b/>
          <w:sz w:val="24"/>
          <w:szCs w:val="24"/>
        </w:rPr>
        <w:t>3</w:t>
      </w:r>
      <w:r w:rsidR="00321BD0" w:rsidRPr="005A1395">
        <w:rPr>
          <w:rFonts w:ascii="Garamond" w:eastAsia="Calibri" w:hAnsi="Garamond" w:cs="Arial"/>
          <w:b/>
          <w:sz w:val="24"/>
          <w:szCs w:val="24"/>
        </w:rPr>
        <w:t xml:space="preserve"> in </w:t>
      </w:r>
      <w:r w:rsidR="002D0FE6" w:rsidRPr="005A1395">
        <w:rPr>
          <w:rFonts w:ascii="Garamond" w:eastAsia="Calibri" w:hAnsi="Garamond" w:cs="Arial"/>
          <w:b/>
          <w:sz w:val="24"/>
          <w:szCs w:val="24"/>
        </w:rPr>
        <w:t>2</w:t>
      </w:r>
      <w:r w:rsidR="00321BD0" w:rsidRPr="005A1395">
        <w:rPr>
          <w:rFonts w:ascii="Garamond" w:eastAsia="Calibri" w:hAnsi="Garamond" w:cs="Arial"/>
          <w:b/>
          <w:sz w:val="24"/>
          <w:szCs w:val="24"/>
        </w:rPr>
        <w:t>.</w:t>
      </w:r>
      <w:r w:rsidR="00A0483E" w:rsidRPr="005A1395">
        <w:rPr>
          <w:rFonts w:ascii="Garamond" w:eastAsia="Calibri" w:hAnsi="Garamond" w:cs="Arial"/>
          <w:b/>
          <w:sz w:val="24"/>
          <w:szCs w:val="24"/>
        </w:rPr>
        <w:t>1</w:t>
      </w:r>
      <w:r w:rsidR="00301383" w:rsidRPr="005A1395">
        <w:rPr>
          <w:rFonts w:ascii="Garamond" w:eastAsia="Calibri" w:hAnsi="Garamond" w:cs="Arial"/>
          <w:b/>
          <w:sz w:val="24"/>
          <w:szCs w:val="24"/>
        </w:rPr>
        <w:t>4</w:t>
      </w:r>
      <w:r w:rsidR="00A0483E" w:rsidRPr="005A1395">
        <w:rPr>
          <w:rFonts w:ascii="Garamond" w:eastAsia="Calibri" w:hAnsi="Garamond" w:cs="Arial"/>
          <w:b/>
          <w:sz w:val="24"/>
          <w:szCs w:val="24"/>
        </w:rPr>
        <w:t xml:space="preserve"> </w:t>
      </w:r>
      <w:r w:rsidR="00321BD0" w:rsidRPr="005A1395">
        <w:rPr>
          <w:rFonts w:ascii="Garamond" w:eastAsia="Calibri" w:hAnsi="Garamond" w:cs="Arial"/>
          <w:b/>
          <w:sz w:val="24"/>
          <w:szCs w:val="24"/>
        </w:rPr>
        <w:t>te</w:t>
      </w:r>
      <w:r w:rsidRPr="005A1395">
        <w:rPr>
          <w:rFonts w:ascii="Garamond" w:eastAsia="Calibri" w:hAnsi="Garamond" w:cs="Arial"/>
          <w:b/>
          <w:sz w:val="24"/>
          <w:szCs w:val="24"/>
        </w:rPr>
        <w:t xml:space="preserve"> dokumentacije v zvezi z oddajo javnega naročila. </w:t>
      </w:r>
    </w:p>
    <w:p w14:paraId="7F8023E8" w14:textId="77777777" w:rsidR="00E828FB" w:rsidRPr="005A1395" w:rsidRDefault="00E828FB" w:rsidP="00C47B22">
      <w:pPr>
        <w:tabs>
          <w:tab w:val="num" w:pos="360"/>
          <w:tab w:val="left" w:pos="1068"/>
          <w:tab w:val="center" w:pos="4819"/>
          <w:tab w:val="right" w:pos="9638"/>
        </w:tabs>
        <w:spacing w:after="0" w:line="276" w:lineRule="auto"/>
        <w:ind w:left="360" w:hanging="360"/>
        <w:jc w:val="both"/>
        <w:rPr>
          <w:rFonts w:ascii="Garamond" w:eastAsia="Calibri" w:hAnsi="Garamond" w:cs="Arial"/>
          <w:b/>
          <w:sz w:val="24"/>
          <w:szCs w:val="24"/>
        </w:rPr>
      </w:pPr>
    </w:p>
    <w:p w14:paraId="71EE66CD" w14:textId="77777777" w:rsidR="009D050B" w:rsidRPr="005A1395" w:rsidRDefault="00BE3D75" w:rsidP="00C47B22">
      <w:pPr>
        <w:spacing w:after="0" w:line="276" w:lineRule="auto"/>
        <w:jc w:val="both"/>
        <w:rPr>
          <w:rFonts w:ascii="Garamond" w:eastAsia="Calibri" w:hAnsi="Garamond" w:cs="Arial"/>
          <w:b/>
          <w:sz w:val="24"/>
          <w:szCs w:val="24"/>
        </w:rPr>
      </w:pPr>
      <w:r w:rsidRPr="005A1395">
        <w:rPr>
          <w:rFonts w:ascii="Garamond" w:eastAsia="Calibri" w:hAnsi="Garamond" w:cs="Arial"/>
          <w:b/>
          <w:sz w:val="24"/>
          <w:szCs w:val="24"/>
        </w:rPr>
        <w:t>Ponudnik v informacijskem sistemu e-JN v razdelek</w:t>
      </w:r>
      <w:r w:rsidR="000E323D" w:rsidRPr="005A1395">
        <w:rPr>
          <w:rFonts w:ascii="Garamond" w:eastAsia="Calibri" w:hAnsi="Garamond" w:cs="Arial"/>
          <w:b/>
          <w:sz w:val="24"/>
          <w:szCs w:val="24"/>
        </w:rPr>
        <w:t xml:space="preserve"> </w:t>
      </w:r>
      <w:r w:rsidRPr="005A1395">
        <w:rPr>
          <w:rFonts w:ascii="Garamond" w:eastAsia="Calibri" w:hAnsi="Garamond" w:cs="Arial"/>
          <w:b/>
          <w:sz w:val="24"/>
          <w:szCs w:val="24"/>
        </w:rPr>
        <w:t>»Predračun« naloži izpolnjen obrazec »</w:t>
      </w:r>
      <w:r w:rsidR="002B3A54" w:rsidRPr="005A1395">
        <w:rPr>
          <w:rFonts w:ascii="Garamond" w:eastAsia="Calibri" w:hAnsi="Garamond" w:cs="Arial"/>
          <w:b/>
          <w:sz w:val="24"/>
          <w:szCs w:val="24"/>
        </w:rPr>
        <w:t>P</w:t>
      </w:r>
      <w:r w:rsidR="007D2DF9" w:rsidRPr="005A1395">
        <w:rPr>
          <w:rFonts w:ascii="Garamond" w:eastAsia="Calibri" w:hAnsi="Garamond" w:cs="Arial"/>
          <w:b/>
          <w:sz w:val="24"/>
          <w:szCs w:val="24"/>
        </w:rPr>
        <w:t>onudba</w:t>
      </w:r>
      <w:r w:rsidRPr="005A1395">
        <w:rPr>
          <w:rFonts w:ascii="Garamond" w:eastAsia="Calibri" w:hAnsi="Garamond" w:cs="Arial"/>
          <w:b/>
          <w:sz w:val="24"/>
          <w:szCs w:val="24"/>
        </w:rPr>
        <w:t>« (OBR</w:t>
      </w:r>
      <w:r w:rsidR="00146F8A" w:rsidRPr="005A1395">
        <w:rPr>
          <w:rFonts w:ascii="Garamond" w:eastAsia="Calibri" w:hAnsi="Garamond" w:cs="Arial"/>
          <w:b/>
          <w:sz w:val="24"/>
          <w:szCs w:val="24"/>
        </w:rPr>
        <w:t xml:space="preserve"> </w:t>
      </w:r>
      <w:r w:rsidR="00465F6F">
        <w:rPr>
          <w:rFonts w:ascii="Garamond" w:eastAsia="Calibri" w:hAnsi="Garamond" w:cs="Arial"/>
          <w:b/>
          <w:sz w:val="24"/>
          <w:szCs w:val="24"/>
        </w:rPr>
        <w:t>8</w:t>
      </w:r>
      <w:r w:rsidRPr="005A1395">
        <w:rPr>
          <w:rFonts w:ascii="Garamond" w:eastAsia="Calibri" w:hAnsi="Garamond" w:cs="Arial"/>
          <w:b/>
          <w:sz w:val="24"/>
          <w:szCs w:val="24"/>
        </w:rPr>
        <w:t>) v *.pdf datoteki, ki bo dostopen na javnem odpiranju ponudb.</w:t>
      </w:r>
    </w:p>
    <w:p w14:paraId="61EAB97C" w14:textId="77777777" w:rsidR="00BE3D75" w:rsidRPr="005A1395" w:rsidRDefault="00BE3D75" w:rsidP="00C47B22">
      <w:pPr>
        <w:spacing w:after="0" w:line="276" w:lineRule="auto"/>
        <w:jc w:val="both"/>
        <w:rPr>
          <w:rFonts w:ascii="Garamond" w:eastAsia="Calibri" w:hAnsi="Garamond" w:cs="Arial"/>
          <w:b/>
          <w:sz w:val="24"/>
          <w:szCs w:val="24"/>
        </w:rPr>
      </w:pPr>
    </w:p>
    <w:p w14:paraId="04DAC35C" w14:textId="77777777" w:rsidR="009D050B" w:rsidRPr="005A1395" w:rsidRDefault="0021549A" w:rsidP="00C47B22">
      <w:pPr>
        <w:spacing w:after="0" w:line="276" w:lineRule="auto"/>
        <w:jc w:val="both"/>
        <w:rPr>
          <w:rFonts w:ascii="Garamond" w:eastAsia="Calibri" w:hAnsi="Garamond" w:cs="Arial"/>
          <w:sz w:val="24"/>
          <w:szCs w:val="24"/>
        </w:rPr>
      </w:pPr>
      <w:r w:rsidRPr="005A1395">
        <w:rPr>
          <w:rFonts w:ascii="Garamond" w:eastAsia="Calibri" w:hAnsi="Garamond" w:cs="Arial"/>
          <w:b/>
          <w:sz w:val="24"/>
          <w:szCs w:val="24"/>
        </w:rPr>
        <w:t xml:space="preserve">Ponudnik, ki v sistemu e-JN oddaja ponudbo, naloži svoj ESPD v razdelek »ESPD – ponudnik«, ESPD ostalih sodelujočih pa naloži v razdelek »ESPD – ostali sodelujoči«. </w:t>
      </w:r>
      <w:r w:rsidRPr="005A1395">
        <w:rPr>
          <w:rFonts w:ascii="Garamond" w:eastAsia="Calibri" w:hAnsi="Garamond" w:cs="Arial"/>
          <w:sz w:val="24"/>
          <w:szCs w:val="24"/>
        </w:rPr>
        <w:t>Ponudnik, ki v sistemu e-JN oddaja ponudbo, naloži elektronsko podpisan ESPD v xml. obliki ali nepodpisan ESPD v xml. obliki, pri čemer se v slednjem primeru v skladu s Splošnimi pogoji uporabe informacijskega sistema e-JN šteje, da je oddan pravno zavezujoč dokument, ki ima enako veljavnost kot podpisan.</w:t>
      </w:r>
    </w:p>
    <w:p w14:paraId="578556D2" w14:textId="77777777" w:rsidR="0021549A" w:rsidRPr="005A1395" w:rsidRDefault="0021549A" w:rsidP="00C47B22">
      <w:pPr>
        <w:spacing w:after="0" w:line="276" w:lineRule="auto"/>
        <w:jc w:val="both"/>
        <w:rPr>
          <w:rFonts w:ascii="Garamond" w:eastAsia="Calibri" w:hAnsi="Garamond" w:cs="Arial"/>
          <w:sz w:val="24"/>
          <w:szCs w:val="24"/>
        </w:rPr>
      </w:pPr>
    </w:p>
    <w:p w14:paraId="31608B2F" w14:textId="77777777" w:rsidR="00321BD0" w:rsidRPr="005A1395" w:rsidRDefault="00E828FB" w:rsidP="00C47B22">
      <w:pPr>
        <w:spacing w:after="0" w:line="276" w:lineRule="auto"/>
        <w:jc w:val="both"/>
        <w:rPr>
          <w:rFonts w:ascii="Garamond" w:hAnsi="Garamond"/>
          <w:color w:val="000000"/>
          <w:sz w:val="24"/>
          <w:szCs w:val="24"/>
          <w:lang w:eastAsia="ar-SA"/>
        </w:rPr>
      </w:pPr>
      <w:r w:rsidRPr="005A1395">
        <w:rPr>
          <w:rFonts w:ascii="Garamond" w:eastAsia="Calibri" w:hAnsi="Garamond" w:cs="Arial"/>
          <w:b/>
          <w:sz w:val="24"/>
          <w:szCs w:val="24"/>
        </w:rPr>
        <w:t xml:space="preserve">Ostalo zahtevano dokumentacijo ponudnik naloži v informacijskem sistemu e-JN v razdelek »Drugi dokumenti«.  </w:t>
      </w:r>
    </w:p>
    <w:p w14:paraId="5FC85C32" w14:textId="77777777" w:rsidR="00AF3B18" w:rsidRPr="005A1395" w:rsidRDefault="00AF3B18" w:rsidP="00C47B22">
      <w:pPr>
        <w:autoSpaceDE w:val="0"/>
        <w:autoSpaceDN w:val="0"/>
        <w:adjustRightInd w:val="0"/>
        <w:spacing w:after="0" w:line="276" w:lineRule="auto"/>
        <w:jc w:val="both"/>
        <w:rPr>
          <w:rFonts w:ascii="Garamond" w:hAnsi="Garamond" w:cs="Calibri,Bold"/>
          <w:b/>
          <w:bCs/>
          <w:sz w:val="24"/>
          <w:szCs w:val="24"/>
        </w:rPr>
      </w:pPr>
    </w:p>
    <w:p w14:paraId="2485C701" w14:textId="77777777" w:rsidR="00321BD0" w:rsidRPr="005A1395" w:rsidRDefault="00321BD0" w:rsidP="00C47B22">
      <w:pPr>
        <w:spacing w:after="0" w:line="276" w:lineRule="auto"/>
        <w:jc w:val="both"/>
        <w:rPr>
          <w:rFonts w:ascii="Garamond" w:hAnsi="Garamond"/>
          <w:color w:val="000000"/>
          <w:sz w:val="24"/>
          <w:szCs w:val="24"/>
          <w:lang w:eastAsia="ar-SA"/>
        </w:rPr>
      </w:pPr>
      <w:r w:rsidRPr="005A1395">
        <w:rPr>
          <w:rFonts w:ascii="Garamond" w:hAnsi="Garamond"/>
          <w:color w:val="000000"/>
          <w:sz w:val="24"/>
          <w:szCs w:val="24"/>
          <w:lang w:eastAsia="ar-SA"/>
        </w:rPr>
        <w:t xml:space="preserve">Ponudniki pri izpolnjevanju Predračuna ne smejo posegati v vsebino </w:t>
      </w:r>
      <w:r w:rsidR="000A4D1B" w:rsidRPr="005A1395">
        <w:rPr>
          <w:rFonts w:ascii="Garamond" w:hAnsi="Garamond"/>
          <w:color w:val="000000"/>
          <w:sz w:val="24"/>
          <w:szCs w:val="24"/>
          <w:lang w:eastAsia="ar-SA"/>
        </w:rPr>
        <w:t>obrazca, kot ga je</w:t>
      </w:r>
      <w:r w:rsidRPr="005A1395">
        <w:rPr>
          <w:rFonts w:ascii="Garamond" w:hAnsi="Garamond"/>
          <w:color w:val="000000"/>
          <w:sz w:val="24"/>
          <w:szCs w:val="24"/>
          <w:lang w:eastAsia="ar-SA"/>
        </w:rPr>
        <w:t xml:space="preserve"> pripravil naročnik, ampak morajo izpolniti le prazna - neizpolnjena polja. Ponudniki morajo izpolniti in ponuditi vse postavke </w:t>
      </w:r>
      <w:r w:rsidR="00225AF7" w:rsidRPr="005A1395">
        <w:rPr>
          <w:rFonts w:ascii="Garamond" w:hAnsi="Garamond"/>
          <w:color w:val="000000"/>
          <w:sz w:val="24"/>
          <w:szCs w:val="24"/>
          <w:lang w:eastAsia="ar-SA"/>
        </w:rPr>
        <w:t>iz predračuna</w:t>
      </w:r>
      <w:r w:rsidRPr="005A1395">
        <w:rPr>
          <w:rFonts w:ascii="Garamond" w:hAnsi="Garamond"/>
          <w:color w:val="000000"/>
          <w:sz w:val="24"/>
          <w:szCs w:val="24"/>
          <w:lang w:eastAsia="ar-SA"/>
        </w:rPr>
        <w:t xml:space="preserve">. </w:t>
      </w:r>
    </w:p>
    <w:p w14:paraId="3B3026DD" w14:textId="77777777" w:rsidR="00AF3B18" w:rsidRPr="005A1395" w:rsidRDefault="00AF3B18" w:rsidP="00C47B22">
      <w:pPr>
        <w:spacing w:after="0" w:line="276" w:lineRule="auto"/>
        <w:jc w:val="both"/>
        <w:rPr>
          <w:rFonts w:ascii="Garamond" w:hAnsi="Garamond" w:cs="Arial"/>
          <w:sz w:val="24"/>
          <w:szCs w:val="24"/>
        </w:rPr>
      </w:pPr>
    </w:p>
    <w:p w14:paraId="414FBA49" w14:textId="77777777" w:rsidR="00321BD0" w:rsidRPr="005A1395" w:rsidRDefault="00321BD0" w:rsidP="00C47B22">
      <w:pPr>
        <w:spacing w:after="0" w:line="276" w:lineRule="auto"/>
        <w:jc w:val="both"/>
        <w:rPr>
          <w:rFonts w:ascii="Garamond" w:hAnsi="Garamond"/>
          <w:sz w:val="24"/>
          <w:szCs w:val="24"/>
        </w:rPr>
      </w:pPr>
      <w:r w:rsidRPr="005A1395">
        <w:rPr>
          <w:rFonts w:ascii="Garamond" w:hAnsi="Garamond"/>
          <w:sz w:val="24"/>
          <w:szCs w:val="24"/>
        </w:rPr>
        <w:t xml:space="preserve">Naročnik si pridržuje pravico, da kadarkoli v postopku preverjanja ponudbe zahteva predložitev originalnih izvodov ali overjenih kopij predloženih dokumentov. </w:t>
      </w:r>
    </w:p>
    <w:p w14:paraId="2AAA5FBB" w14:textId="77777777" w:rsidR="00E71192" w:rsidRPr="005A1395" w:rsidRDefault="008C6EC5" w:rsidP="00C15547">
      <w:pPr>
        <w:pStyle w:val="Naslov2"/>
        <w:rPr>
          <w:rFonts w:ascii="Garamond" w:hAnsi="Garamond"/>
          <w:i w:val="0"/>
          <w:sz w:val="24"/>
          <w:szCs w:val="24"/>
        </w:rPr>
      </w:pPr>
      <w:bookmarkStart w:id="29" w:name="_Toc351470174"/>
      <w:bookmarkStart w:id="30" w:name="_Toc349726733"/>
      <w:bookmarkStart w:id="31" w:name="_Toc343222318"/>
      <w:bookmarkStart w:id="32" w:name="_Toc288486960"/>
      <w:bookmarkStart w:id="33" w:name="_Toc417460391"/>
      <w:bookmarkStart w:id="34" w:name="_Toc109735971"/>
      <w:r w:rsidRPr="005A1395">
        <w:rPr>
          <w:rFonts w:ascii="Garamond" w:hAnsi="Garamond"/>
          <w:i w:val="0"/>
          <w:sz w:val="24"/>
          <w:szCs w:val="24"/>
        </w:rPr>
        <w:t>2</w:t>
      </w:r>
      <w:r w:rsidR="00E71192" w:rsidRPr="005A1395">
        <w:rPr>
          <w:rFonts w:ascii="Garamond" w:hAnsi="Garamond"/>
          <w:i w:val="0"/>
          <w:sz w:val="24"/>
          <w:szCs w:val="24"/>
        </w:rPr>
        <w:t>.</w:t>
      </w:r>
      <w:r w:rsidR="00717496" w:rsidRPr="005A1395">
        <w:rPr>
          <w:rFonts w:ascii="Garamond" w:hAnsi="Garamond"/>
          <w:i w:val="0"/>
          <w:sz w:val="24"/>
          <w:szCs w:val="24"/>
        </w:rPr>
        <w:t>1</w:t>
      </w:r>
      <w:r w:rsidR="00301383" w:rsidRPr="005A1395">
        <w:rPr>
          <w:rFonts w:ascii="Garamond" w:hAnsi="Garamond"/>
          <w:i w:val="0"/>
          <w:sz w:val="24"/>
          <w:szCs w:val="24"/>
        </w:rPr>
        <w:t>4</w:t>
      </w:r>
      <w:r w:rsidR="00E71192" w:rsidRPr="005A1395">
        <w:rPr>
          <w:rFonts w:ascii="Garamond" w:hAnsi="Garamond"/>
          <w:i w:val="0"/>
          <w:sz w:val="24"/>
          <w:szCs w:val="24"/>
        </w:rPr>
        <w:t xml:space="preserve"> </w:t>
      </w:r>
      <w:bookmarkEnd w:id="29"/>
      <w:bookmarkEnd w:id="30"/>
      <w:bookmarkEnd w:id="31"/>
      <w:bookmarkEnd w:id="32"/>
      <w:bookmarkEnd w:id="33"/>
      <w:r w:rsidR="0033609F" w:rsidRPr="005A1395">
        <w:rPr>
          <w:rFonts w:ascii="Garamond" w:hAnsi="Garamond"/>
          <w:i w:val="0"/>
          <w:sz w:val="24"/>
          <w:szCs w:val="24"/>
        </w:rPr>
        <w:t>Način in rok za predložit</w:t>
      </w:r>
      <w:r w:rsidR="00F402B9" w:rsidRPr="005A1395">
        <w:rPr>
          <w:rFonts w:ascii="Garamond" w:hAnsi="Garamond"/>
          <w:i w:val="0"/>
          <w:sz w:val="24"/>
          <w:szCs w:val="24"/>
        </w:rPr>
        <w:t>e</w:t>
      </w:r>
      <w:r w:rsidR="0033609F" w:rsidRPr="005A1395">
        <w:rPr>
          <w:rFonts w:ascii="Garamond" w:hAnsi="Garamond"/>
          <w:i w:val="0"/>
          <w:sz w:val="24"/>
          <w:szCs w:val="24"/>
        </w:rPr>
        <w:t>v ponudbe</w:t>
      </w:r>
      <w:bookmarkEnd w:id="34"/>
    </w:p>
    <w:p w14:paraId="65276146" w14:textId="77777777" w:rsidR="0033609F" w:rsidRPr="005A1395" w:rsidRDefault="0033609F" w:rsidP="00C47B22">
      <w:pPr>
        <w:spacing w:after="0" w:line="276" w:lineRule="auto"/>
        <w:jc w:val="both"/>
        <w:rPr>
          <w:rFonts w:ascii="Garamond" w:eastAsia="Calibri" w:hAnsi="Garamond" w:cs="Arial"/>
          <w:sz w:val="24"/>
          <w:szCs w:val="24"/>
        </w:rPr>
      </w:pPr>
      <w:r w:rsidRPr="005A1395">
        <w:rPr>
          <w:rFonts w:ascii="Garamond" w:eastAsia="Calibri" w:hAnsi="Garamond" w:cs="Arial"/>
          <w:sz w:val="24"/>
          <w:szCs w:val="24"/>
        </w:rPr>
        <w:t xml:space="preserve">Ponudniki morajo ponudbe predložiti v informacijski sistem e-JN na spletnem naslovu </w:t>
      </w:r>
      <w:hyperlink r:id="rId11" w:history="1">
        <w:r w:rsidRPr="005A1395">
          <w:rPr>
            <w:rFonts w:ascii="Garamond" w:eastAsia="Calibri" w:hAnsi="Garamond" w:cs="Arial"/>
            <w:color w:val="0000FF"/>
            <w:sz w:val="24"/>
            <w:szCs w:val="24"/>
            <w:u w:val="single"/>
          </w:rPr>
          <w:t>https://ejn.gov.si/eJN2</w:t>
        </w:r>
      </w:hyperlink>
      <w:r w:rsidRPr="005A1395">
        <w:rPr>
          <w:rFonts w:ascii="Garamond" w:eastAsia="Calibri" w:hAnsi="Garamond" w:cs="Arial"/>
          <w:sz w:val="24"/>
          <w:szCs w:val="24"/>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5A1395">
          <w:rPr>
            <w:rFonts w:ascii="Garamond" w:eastAsia="Calibri" w:hAnsi="Garamond" w:cs="Arial"/>
            <w:color w:val="0000FF"/>
            <w:sz w:val="24"/>
            <w:szCs w:val="24"/>
            <w:u w:val="single"/>
          </w:rPr>
          <w:t>https://ejn.gov.si/eJN2</w:t>
        </w:r>
      </w:hyperlink>
      <w:r w:rsidRPr="005A1395">
        <w:rPr>
          <w:rFonts w:ascii="Garamond" w:eastAsia="Calibri" w:hAnsi="Garamond" w:cs="Arial"/>
          <w:sz w:val="24"/>
          <w:szCs w:val="24"/>
        </w:rPr>
        <w:t>.</w:t>
      </w:r>
    </w:p>
    <w:p w14:paraId="32CB9A30" w14:textId="77777777" w:rsidR="0033609F" w:rsidRPr="005A1395" w:rsidRDefault="0033609F" w:rsidP="00C47B22">
      <w:pPr>
        <w:spacing w:after="0" w:line="276" w:lineRule="auto"/>
        <w:jc w:val="both"/>
        <w:rPr>
          <w:rFonts w:ascii="Garamond" w:eastAsia="Calibri" w:hAnsi="Garamond" w:cs="Arial"/>
          <w:sz w:val="24"/>
          <w:szCs w:val="24"/>
        </w:rPr>
      </w:pPr>
    </w:p>
    <w:p w14:paraId="47E70285" w14:textId="77777777" w:rsidR="0033609F" w:rsidRPr="005A1395" w:rsidRDefault="0033609F" w:rsidP="00C47B22">
      <w:pPr>
        <w:spacing w:after="0" w:line="276" w:lineRule="auto"/>
        <w:jc w:val="both"/>
        <w:rPr>
          <w:rFonts w:ascii="Garamond" w:eastAsia="Calibri" w:hAnsi="Garamond" w:cs="Arial"/>
          <w:sz w:val="24"/>
          <w:szCs w:val="24"/>
        </w:rPr>
      </w:pPr>
      <w:r w:rsidRPr="005A1395">
        <w:rPr>
          <w:rFonts w:ascii="Garamond" w:eastAsia="Calibri" w:hAnsi="Garamond" w:cs="Arial"/>
          <w:sz w:val="24"/>
          <w:szCs w:val="24"/>
        </w:rPr>
        <w:t xml:space="preserve">Ponudnik se mora pred oddajo ponudbe registrirati na spletnem naslovu </w:t>
      </w:r>
      <w:hyperlink r:id="rId13" w:history="1">
        <w:r w:rsidRPr="005A1395">
          <w:rPr>
            <w:rFonts w:ascii="Garamond" w:eastAsia="Calibri" w:hAnsi="Garamond" w:cs="Arial"/>
            <w:color w:val="0000FF"/>
            <w:sz w:val="24"/>
            <w:szCs w:val="24"/>
            <w:u w:val="single"/>
          </w:rPr>
          <w:t>https://ejn.gov.si/eJN2</w:t>
        </w:r>
      </w:hyperlink>
      <w:r w:rsidRPr="005A1395">
        <w:rPr>
          <w:rFonts w:ascii="Garamond" w:eastAsia="Calibri" w:hAnsi="Garamond" w:cs="Arial"/>
          <w:sz w:val="24"/>
          <w:szCs w:val="24"/>
        </w:rPr>
        <w:t>, v skladu z Navodili za uporabo e-JN. Če je ponudnik že registriran v informacijski sistem e-JN, se v aplikacijo prijavi na istem naslovu.</w:t>
      </w:r>
    </w:p>
    <w:p w14:paraId="0458956A" w14:textId="77777777" w:rsidR="0033609F" w:rsidRPr="005A1395" w:rsidRDefault="0033609F" w:rsidP="00C47B22">
      <w:pPr>
        <w:spacing w:after="0" w:line="276" w:lineRule="auto"/>
        <w:jc w:val="both"/>
        <w:rPr>
          <w:rFonts w:ascii="Garamond" w:eastAsia="Calibri" w:hAnsi="Garamond" w:cs="Arial"/>
          <w:sz w:val="24"/>
          <w:szCs w:val="24"/>
        </w:rPr>
      </w:pPr>
    </w:p>
    <w:p w14:paraId="5568C8F7" w14:textId="77777777" w:rsidR="00B906F7" w:rsidRPr="005A1395" w:rsidRDefault="00B906F7" w:rsidP="00C47B22">
      <w:pPr>
        <w:spacing w:after="0" w:line="276" w:lineRule="auto"/>
        <w:jc w:val="both"/>
        <w:rPr>
          <w:rFonts w:ascii="Garamond" w:eastAsia="Calibri" w:hAnsi="Garamond" w:cs="Arial"/>
          <w:sz w:val="24"/>
          <w:szCs w:val="24"/>
        </w:rPr>
      </w:pPr>
      <w:r w:rsidRPr="005A1395">
        <w:rPr>
          <w:rFonts w:ascii="Garamond" w:eastAsia="Calibri" w:hAnsi="Garamond" w:cs="Arial"/>
          <w:sz w:val="24"/>
          <w:szCs w:val="24"/>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w:t>
      </w:r>
      <w:r w:rsidRPr="005A1395">
        <w:rPr>
          <w:rFonts w:ascii="Garamond" w:eastAsia="Calibri" w:hAnsi="Garamond" w:cs="Arial"/>
          <w:sz w:val="24"/>
          <w:szCs w:val="24"/>
        </w:rPr>
        <w:lastRenderedPageBreak/>
        <w:t>izjavi voljo v imenu ponudnika oddati zavezujočo ponudbo (18. člen Obligacijskega zakonika). Z oddajo ponudbe je le-ta zavezujoča za čas, naveden v ponudbi, razen če jo uporabnik ponudnika umakne ali spremeni pred potekom roka za oddajo ponudb.</w:t>
      </w:r>
    </w:p>
    <w:p w14:paraId="2FF2942F" w14:textId="77777777" w:rsidR="0033609F" w:rsidRPr="005A1395" w:rsidRDefault="0033609F" w:rsidP="00C47B22">
      <w:pPr>
        <w:spacing w:after="0" w:line="276" w:lineRule="auto"/>
        <w:jc w:val="both"/>
        <w:rPr>
          <w:rFonts w:ascii="Garamond" w:eastAsia="Calibri" w:hAnsi="Garamond" w:cs="Arial"/>
          <w:sz w:val="24"/>
          <w:szCs w:val="24"/>
        </w:rPr>
      </w:pPr>
    </w:p>
    <w:p w14:paraId="082B8A7F" w14:textId="408F6702" w:rsidR="0033609F" w:rsidRPr="005A1395" w:rsidRDefault="0033609F" w:rsidP="00C47B22">
      <w:pPr>
        <w:spacing w:after="0" w:line="276" w:lineRule="auto"/>
        <w:jc w:val="both"/>
        <w:rPr>
          <w:rFonts w:ascii="Garamond" w:eastAsia="Calibri" w:hAnsi="Garamond"/>
          <w:sz w:val="24"/>
          <w:szCs w:val="24"/>
        </w:rPr>
      </w:pPr>
      <w:r w:rsidRPr="005A1395">
        <w:rPr>
          <w:rFonts w:ascii="Garamond" w:eastAsia="Calibri" w:hAnsi="Garamond" w:cs="Arial"/>
          <w:sz w:val="24"/>
          <w:szCs w:val="24"/>
        </w:rPr>
        <w:t xml:space="preserve">Ponudba se šteje za pravočasno oddano, če jo naročnik prejme preko sistema e-JN </w:t>
      </w:r>
      <w:hyperlink r:id="rId14" w:history="1">
        <w:r w:rsidRPr="005A1395">
          <w:rPr>
            <w:rFonts w:ascii="Garamond" w:eastAsia="Calibri" w:hAnsi="Garamond" w:cs="Arial"/>
            <w:color w:val="0000FF"/>
            <w:sz w:val="24"/>
            <w:szCs w:val="24"/>
            <w:u w:val="single"/>
          </w:rPr>
          <w:t>https://ejn.gov.si/eJN2</w:t>
        </w:r>
      </w:hyperlink>
      <w:r w:rsidRPr="005A1395">
        <w:rPr>
          <w:rFonts w:ascii="Garamond" w:eastAsia="Calibri" w:hAnsi="Garamond" w:cs="Arial"/>
          <w:sz w:val="24"/>
          <w:szCs w:val="24"/>
        </w:rPr>
        <w:t xml:space="preserve"> </w:t>
      </w:r>
      <w:r w:rsidRPr="005A1395">
        <w:rPr>
          <w:rFonts w:ascii="Garamond" w:eastAsia="Calibri" w:hAnsi="Garamond" w:cs="Arial"/>
          <w:b/>
          <w:sz w:val="24"/>
          <w:szCs w:val="24"/>
        </w:rPr>
        <w:t xml:space="preserve">najkasneje </w:t>
      </w:r>
      <w:r w:rsidR="0049414A">
        <w:rPr>
          <w:rFonts w:ascii="Garamond" w:eastAsia="Calibri" w:hAnsi="Garamond" w:cs="Arial"/>
          <w:b/>
          <w:sz w:val="24"/>
          <w:szCs w:val="24"/>
        </w:rPr>
        <w:t>30.08.</w:t>
      </w:r>
      <w:r w:rsidR="00FC55C9">
        <w:rPr>
          <w:rFonts w:ascii="Garamond" w:eastAsia="Calibri" w:hAnsi="Garamond" w:cs="Arial"/>
          <w:b/>
          <w:sz w:val="24"/>
          <w:szCs w:val="24"/>
        </w:rPr>
        <w:t>2022</w:t>
      </w:r>
      <w:r w:rsidRPr="005A1395">
        <w:rPr>
          <w:rFonts w:ascii="Garamond" w:eastAsia="Calibri" w:hAnsi="Garamond"/>
          <w:sz w:val="24"/>
          <w:szCs w:val="24"/>
        </w:rPr>
        <w:t xml:space="preserve"> </w:t>
      </w:r>
      <w:r w:rsidRPr="005A1395">
        <w:rPr>
          <w:rFonts w:ascii="Garamond" w:eastAsia="Calibri" w:hAnsi="Garamond"/>
          <w:b/>
          <w:sz w:val="24"/>
          <w:szCs w:val="24"/>
        </w:rPr>
        <w:t>do 1</w:t>
      </w:r>
      <w:r w:rsidR="00996536" w:rsidRPr="005A1395">
        <w:rPr>
          <w:rFonts w:ascii="Garamond" w:eastAsia="Calibri" w:hAnsi="Garamond"/>
          <w:b/>
          <w:sz w:val="24"/>
          <w:szCs w:val="24"/>
        </w:rPr>
        <w:t>0</w:t>
      </w:r>
      <w:r w:rsidRPr="005A1395">
        <w:rPr>
          <w:rFonts w:ascii="Garamond" w:eastAsia="Calibri" w:hAnsi="Garamond"/>
          <w:b/>
          <w:sz w:val="24"/>
          <w:szCs w:val="24"/>
        </w:rPr>
        <w:t>.00 ure</w:t>
      </w:r>
      <w:r w:rsidRPr="005A1395">
        <w:rPr>
          <w:rFonts w:ascii="Garamond" w:eastAsia="Calibri" w:hAnsi="Garamond"/>
          <w:sz w:val="24"/>
          <w:szCs w:val="24"/>
        </w:rPr>
        <w:t>. Za oddano ponudbo se šteje ponudba, ki je v informacijskem sistemu e-JN označena s statusom »ODDANO«.</w:t>
      </w:r>
    </w:p>
    <w:p w14:paraId="096CDF31" w14:textId="77777777" w:rsidR="0033609F" w:rsidRPr="005A1395" w:rsidRDefault="0033609F" w:rsidP="00C47B22">
      <w:pPr>
        <w:spacing w:after="0" w:line="276" w:lineRule="auto"/>
        <w:jc w:val="both"/>
        <w:rPr>
          <w:rFonts w:ascii="Garamond" w:eastAsia="Calibri" w:hAnsi="Garamond"/>
          <w:sz w:val="24"/>
          <w:szCs w:val="24"/>
        </w:rPr>
      </w:pPr>
    </w:p>
    <w:p w14:paraId="30BAFEFE" w14:textId="77777777" w:rsidR="0033609F" w:rsidRPr="005A1395" w:rsidRDefault="0033609F" w:rsidP="00C47B22">
      <w:pPr>
        <w:spacing w:after="0" w:line="276" w:lineRule="auto"/>
        <w:jc w:val="both"/>
        <w:rPr>
          <w:rFonts w:ascii="Garamond" w:eastAsia="Calibri" w:hAnsi="Garamond"/>
          <w:sz w:val="24"/>
          <w:szCs w:val="24"/>
        </w:rPr>
      </w:pPr>
      <w:r w:rsidRPr="005A1395">
        <w:rPr>
          <w:rFonts w:ascii="Garamond" w:eastAsia="Calibri" w:hAnsi="Garamond"/>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0D525DA" w14:textId="77777777" w:rsidR="0033609F" w:rsidRPr="005A1395" w:rsidRDefault="0033609F" w:rsidP="00C47B22">
      <w:pPr>
        <w:spacing w:after="0" w:line="276" w:lineRule="auto"/>
        <w:jc w:val="both"/>
        <w:rPr>
          <w:rFonts w:ascii="Garamond" w:eastAsia="Calibri" w:hAnsi="Garamond"/>
          <w:sz w:val="24"/>
          <w:szCs w:val="24"/>
        </w:rPr>
      </w:pPr>
    </w:p>
    <w:p w14:paraId="5C19CBEC" w14:textId="77777777" w:rsidR="0033609F" w:rsidRPr="005A1395" w:rsidRDefault="0033609F" w:rsidP="00C47B22">
      <w:pPr>
        <w:spacing w:after="0" w:line="276" w:lineRule="auto"/>
        <w:jc w:val="both"/>
        <w:rPr>
          <w:rFonts w:ascii="Garamond" w:eastAsia="Calibri" w:hAnsi="Garamond"/>
          <w:sz w:val="24"/>
          <w:szCs w:val="24"/>
        </w:rPr>
      </w:pPr>
      <w:r w:rsidRPr="005A1395">
        <w:rPr>
          <w:rFonts w:ascii="Garamond" w:eastAsia="Calibri" w:hAnsi="Garamond"/>
          <w:sz w:val="24"/>
          <w:szCs w:val="24"/>
        </w:rPr>
        <w:t>Po preteku roka za predložitev ponudb ponudbe ne bo več mogoče oddati.</w:t>
      </w:r>
    </w:p>
    <w:p w14:paraId="64B1119F" w14:textId="77777777" w:rsidR="00E71192" w:rsidRPr="005A1395" w:rsidRDefault="008C6EC5" w:rsidP="005970C8">
      <w:pPr>
        <w:pStyle w:val="Naslov2"/>
        <w:rPr>
          <w:rFonts w:ascii="Garamond" w:hAnsi="Garamond"/>
          <w:i w:val="0"/>
          <w:sz w:val="24"/>
          <w:szCs w:val="24"/>
        </w:rPr>
      </w:pPr>
      <w:bookmarkStart w:id="35" w:name="_Toc109735972"/>
      <w:r w:rsidRPr="005A1395">
        <w:rPr>
          <w:rFonts w:ascii="Garamond" w:hAnsi="Garamond"/>
          <w:i w:val="0"/>
          <w:sz w:val="24"/>
          <w:szCs w:val="24"/>
        </w:rPr>
        <w:t>2</w:t>
      </w:r>
      <w:r w:rsidR="00E71192" w:rsidRPr="005A1395">
        <w:rPr>
          <w:rFonts w:ascii="Garamond" w:hAnsi="Garamond"/>
          <w:i w:val="0"/>
          <w:sz w:val="24"/>
          <w:szCs w:val="24"/>
        </w:rPr>
        <w:t>.</w:t>
      </w:r>
      <w:r w:rsidR="00717496" w:rsidRPr="005A1395">
        <w:rPr>
          <w:rFonts w:ascii="Garamond" w:hAnsi="Garamond"/>
          <w:i w:val="0"/>
          <w:sz w:val="24"/>
          <w:szCs w:val="24"/>
        </w:rPr>
        <w:t>1</w:t>
      </w:r>
      <w:r w:rsidR="00301383" w:rsidRPr="005A1395">
        <w:rPr>
          <w:rFonts w:ascii="Garamond" w:hAnsi="Garamond"/>
          <w:i w:val="0"/>
          <w:sz w:val="24"/>
          <w:szCs w:val="24"/>
        </w:rPr>
        <w:t>5</w:t>
      </w:r>
      <w:r w:rsidR="00E71192" w:rsidRPr="005A1395">
        <w:rPr>
          <w:rFonts w:ascii="Garamond" w:hAnsi="Garamond"/>
          <w:i w:val="0"/>
          <w:sz w:val="24"/>
          <w:szCs w:val="24"/>
        </w:rPr>
        <w:t xml:space="preserve"> Javno odpiranje ponudb</w:t>
      </w:r>
      <w:bookmarkEnd w:id="35"/>
      <w:r w:rsidR="00E71192" w:rsidRPr="005A1395">
        <w:rPr>
          <w:rFonts w:ascii="Garamond" w:hAnsi="Garamond"/>
          <w:i w:val="0"/>
          <w:sz w:val="24"/>
          <w:szCs w:val="24"/>
        </w:rPr>
        <w:t xml:space="preserve"> </w:t>
      </w:r>
    </w:p>
    <w:p w14:paraId="77FDE862" w14:textId="48CBF4E5" w:rsidR="0033609F" w:rsidRPr="005A1395" w:rsidRDefault="0033609F" w:rsidP="00C47B22">
      <w:pPr>
        <w:spacing w:after="0" w:line="276" w:lineRule="auto"/>
        <w:jc w:val="both"/>
        <w:rPr>
          <w:rFonts w:ascii="Garamond" w:eastAsia="Calibri" w:hAnsi="Garamond" w:cs="Arial"/>
          <w:sz w:val="24"/>
          <w:szCs w:val="24"/>
        </w:rPr>
      </w:pPr>
      <w:r w:rsidRPr="005A1395">
        <w:rPr>
          <w:rFonts w:ascii="Garamond" w:eastAsia="Calibri" w:hAnsi="Garamond" w:cs="Arial"/>
          <w:sz w:val="24"/>
          <w:szCs w:val="24"/>
        </w:rPr>
        <w:t xml:space="preserve">Odpiranje ponudb bo potekalo avtomatično v informacijskem sistemu e-JN dne </w:t>
      </w:r>
      <w:r w:rsidR="0049414A">
        <w:rPr>
          <w:rFonts w:ascii="Garamond" w:eastAsia="Calibri" w:hAnsi="Garamond" w:cs="Arial"/>
          <w:b/>
          <w:sz w:val="24"/>
          <w:szCs w:val="24"/>
        </w:rPr>
        <w:t>30.08.</w:t>
      </w:r>
      <w:r w:rsidR="00FC55C9">
        <w:rPr>
          <w:rFonts w:ascii="Garamond" w:eastAsia="Calibri" w:hAnsi="Garamond" w:cs="Arial"/>
          <w:b/>
          <w:sz w:val="24"/>
          <w:szCs w:val="24"/>
        </w:rPr>
        <w:t>2022</w:t>
      </w:r>
      <w:r w:rsidRPr="005A1395">
        <w:rPr>
          <w:rFonts w:ascii="Garamond" w:eastAsia="Calibri" w:hAnsi="Garamond"/>
          <w:sz w:val="24"/>
          <w:szCs w:val="24"/>
        </w:rPr>
        <w:t xml:space="preserve"> in se bo začelo </w:t>
      </w:r>
      <w:r w:rsidRPr="005A1395">
        <w:rPr>
          <w:rFonts w:ascii="Garamond" w:eastAsia="Calibri" w:hAnsi="Garamond"/>
          <w:b/>
          <w:sz w:val="24"/>
          <w:szCs w:val="24"/>
        </w:rPr>
        <w:t>ob 1</w:t>
      </w:r>
      <w:r w:rsidR="00996536" w:rsidRPr="005A1395">
        <w:rPr>
          <w:rFonts w:ascii="Garamond" w:eastAsia="Calibri" w:hAnsi="Garamond"/>
          <w:b/>
          <w:sz w:val="24"/>
          <w:szCs w:val="24"/>
        </w:rPr>
        <w:t>2</w:t>
      </w:r>
      <w:r w:rsidRPr="005A1395">
        <w:rPr>
          <w:rFonts w:ascii="Garamond" w:eastAsia="Calibri" w:hAnsi="Garamond"/>
          <w:b/>
          <w:sz w:val="24"/>
          <w:szCs w:val="24"/>
        </w:rPr>
        <w:t>.</w:t>
      </w:r>
      <w:r w:rsidR="00134F16" w:rsidRPr="005A1395">
        <w:rPr>
          <w:rFonts w:ascii="Garamond" w:eastAsia="Calibri" w:hAnsi="Garamond"/>
          <w:b/>
          <w:sz w:val="24"/>
          <w:szCs w:val="24"/>
        </w:rPr>
        <w:t>0</w:t>
      </w:r>
      <w:r w:rsidRPr="005A1395">
        <w:rPr>
          <w:rFonts w:ascii="Garamond" w:eastAsia="Calibri" w:hAnsi="Garamond"/>
          <w:b/>
          <w:sz w:val="24"/>
          <w:szCs w:val="24"/>
        </w:rPr>
        <w:t>0 uri</w:t>
      </w:r>
      <w:r w:rsidRPr="005A1395">
        <w:rPr>
          <w:rFonts w:ascii="Garamond" w:eastAsia="Calibri" w:hAnsi="Garamond"/>
          <w:sz w:val="24"/>
          <w:szCs w:val="24"/>
        </w:rPr>
        <w:t xml:space="preserve"> na spletnem naslovu </w:t>
      </w:r>
      <w:hyperlink r:id="rId15" w:history="1">
        <w:r w:rsidRPr="005A1395">
          <w:rPr>
            <w:rFonts w:ascii="Garamond" w:eastAsia="Calibri" w:hAnsi="Garamond" w:cs="Arial"/>
            <w:color w:val="0000FF"/>
            <w:sz w:val="24"/>
            <w:szCs w:val="24"/>
            <w:u w:val="single"/>
          </w:rPr>
          <w:t>https://ejn.gov.si/eJN2</w:t>
        </w:r>
      </w:hyperlink>
      <w:r w:rsidRPr="005A1395">
        <w:rPr>
          <w:rFonts w:ascii="Garamond" w:eastAsia="Calibri" w:hAnsi="Garamond" w:cs="Arial"/>
          <w:sz w:val="24"/>
          <w:szCs w:val="24"/>
        </w:rPr>
        <w:t xml:space="preserve">. </w:t>
      </w:r>
    </w:p>
    <w:p w14:paraId="62C8FFD2" w14:textId="77777777" w:rsidR="0033609F" w:rsidRPr="005A1395" w:rsidRDefault="0033609F" w:rsidP="00C47B22">
      <w:pPr>
        <w:spacing w:after="0" w:line="276" w:lineRule="auto"/>
        <w:jc w:val="both"/>
        <w:rPr>
          <w:rFonts w:ascii="Garamond" w:eastAsia="Calibri" w:hAnsi="Garamond"/>
          <w:sz w:val="24"/>
          <w:szCs w:val="24"/>
        </w:rPr>
      </w:pPr>
    </w:p>
    <w:p w14:paraId="540AFDD2" w14:textId="77777777" w:rsidR="0033609F" w:rsidRPr="005A1395" w:rsidRDefault="0033609F" w:rsidP="00C47B22">
      <w:pPr>
        <w:spacing w:after="0" w:line="276" w:lineRule="auto"/>
        <w:jc w:val="both"/>
        <w:rPr>
          <w:rFonts w:ascii="Garamond" w:eastAsia="Calibri" w:hAnsi="Garamond"/>
          <w:sz w:val="24"/>
          <w:szCs w:val="24"/>
        </w:rPr>
      </w:pPr>
      <w:r w:rsidRPr="005A1395">
        <w:rPr>
          <w:rFonts w:ascii="Garamond" w:eastAsia="Calibri" w:hAnsi="Garamond"/>
          <w:sz w:val="24"/>
          <w:szCs w:val="24"/>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44B835A9" w14:textId="77777777" w:rsidR="00E71192" w:rsidRPr="005A1395" w:rsidRDefault="008C6EC5" w:rsidP="005970C8">
      <w:pPr>
        <w:pStyle w:val="Naslov2"/>
        <w:rPr>
          <w:rFonts w:ascii="Garamond" w:hAnsi="Garamond"/>
          <w:i w:val="0"/>
          <w:sz w:val="24"/>
          <w:szCs w:val="24"/>
        </w:rPr>
      </w:pPr>
      <w:bookmarkStart w:id="36" w:name="_Toc351470211"/>
      <w:bookmarkStart w:id="37" w:name="_Toc349726763"/>
      <w:bookmarkStart w:id="38" w:name="_Toc343222352"/>
      <w:bookmarkStart w:id="39" w:name="_Toc417460397"/>
      <w:bookmarkStart w:id="40" w:name="_Toc288486961"/>
      <w:bookmarkStart w:id="41" w:name="_Toc262634015"/>
      <w:bookmarkStart w:id="42" w:name="_Toc109735973"/>
      <w:r w:rsidRPr="005A1395">
        <w:rPr>
          <w:rFonts w:ascii="Garamond" w:hAnsi="Garamond"/>
          <w:i w:val="0"/>
          <w:sz w:val="24"/>
          <w:szCs w:val="24"/>
        </w:rPr>
        <w:t>2</w:t>
      </w:r>
      <w:r w:rsidR="00E71192" w:rsidRPr="005A1395">
        <w:rPr>
          <w:rFonts w:ascii="Garamond" w:hAnsi="Garamond"/>
          <w:i w:val="0"/>
          <w:sz w:val="24"/>
          <w:szCs w:val="24"/>
        </w:rPr>
        <w:t>.</w:t>
      </w:r>
      <w:r w:rsidR="00717496" w:rsidRPr="005A1395">
        <w:rPr>
          <w:rFonts w:ascii="Garamond" w:hAnsi="Garamond"/>
          <w:i w:val="0"/>
          <w:sz w:val="24"/>
          <w:szCs w:val="24"/>
        </w:rPr>
        <w:t>1</w:t>
      </w:r>
      <w:r w:rsidR="00301383" w:rsidRPr="005A1395">
        <w:rPr>
          <w:rFonts w:ascii="Garamond" w:hAnsi="Garamond"/>
          <w:i w:val="0"/>
          <w:sz w:val="24"/>
          <w:szCs w:val="24"/>
        </w:rPr>
        <w:t>6</w:t>
      </w:r>
      <w:r w:rsidR="00E71192" w:rsidRPr="005A1395">
        <w:rPr>
          <w:rFonts w:ascii="Garamond" w:hAnsi="Garamond"/>
          <w:i w:val="0"/>
          <w:sz w:val="24"/>
          <w:szCs w:val="24"/>
        </w:rPr>
        <w:t xml:space="preserve"> Veljavnost ponudbe</w:t>
      </w:r>
      <w:bookmarkEnd w:id="36"/>
      <w:bookmarkEnd w:id="37"/>
      <w:bookmarkEnd w:id="38"/>
      <w:bookmarkEnd w:id="39"/>
      <w:bookmarkEnd w:id="42"/>
      <w:r w:rsidR="00E71192" w:rsidRPr="005A1395">
        <w:rPr>
          <w:rFonts w:ascii="Garamond" w:hAnsi="Garamond"/>
          <w:i w:val="0"/>
          <w:sz w:val="24"/>
          <w:szCs w:val="24"/>
        </w:rPr>
        <w:t xml:space="preserve"> </w:t>
      </w:r>
    </w:p>
    <w:p w14:paraId="69EF5C19" w14:textId="77777777" w:rsidR="00683110" w:rsidRPr="005A1395" w:rsidRDefault="00683110" w:rsidP="00C47B22">
      <w:pPr>
        <w:spacing w:after="0" w:line="276" w:lineRule="auto"/>
        <w:jc w:val="both"/>
        <w:rPr>
          <w:rFonts w:ascii="Garamond" w:hAnsi="Garamond"/>
          <w:sz w:val="24"/>
          <w:szCs w:val="24"/>
          <w:lang w:eastAsia="sl-SI"/>
        </w:rPr>
      </w:pPr>
      <w:r w:rsidRPr="005A1395">
        <w:rPr>
          <w:rFonts w:ascii="Garamond" w:hAnsi="Garamond"/>
          <w:sz w:val="24"/>
          <w:szCs w:val="24"/>
          <w:lang w:eastAsia="sl-SI"/>
        </w:rPr>
        <w:t xml:space="preserve">Ponudba mora biti veljavna 4 mesece od datuma za prejem ponudb. </w:t>
      </w:r>
      <w:r w:rsidR="007E4FBC" w:rsidRPr="005A1395">
        <w:rPr>
          <w:rFonts w:ascii="Garamond" w:hAnsi="Garamond"/>
          <w:sz w:val="24"/>
          <w:szCs w:val="24"/>
          <w:lang w:eastAsia="sl-SI"/>
        </w:rPr>
        <w:t>V primeru krajšega roka veljavnosti ponudbe, se le ta izloči kot nedopustna.</w:t>
      </w:r>
    </w:p>
    <w:p w14:paraId="1EAD24C5" w14:textId="77777777" w:rsidR="007E4FBC" w:rsidRPr="005A1395" w:rsidRDefault="007E4FBC" w:rsidP="00C47B22">
      <w:pPr>
        <w:spacing w:after="0" w:line="276" w:lineRule="auto"/>
        <w:rPr>
          <w:rFonts w:ascii="Garamond" w:hAnsi="Garamond"/>
          <w:sz w:val="24"/>
          <w:szCs w:val="24"/>
          <w:lang w:eastAsia="sl-SI"/>
        </w:rPr>
      </w:pPr>
      <w:bookmarkStart w:id="43" w:name="_Toc351470176"/>
      <w:bookmarkStart w:id="44" w:name="_Toc349726735"/>
      <w:bookmarkStart w:id="45" w:name="_Toc343222320"/>
      <w:bookmarkStart w:id="46" w:name="_Toc288486962"/>
      <w:bookmarkStart w:id="47" w:name="_Toc262634016"/>
      <w:bookmarkStart w:id="48" w:name="_Toc417460400"/>
      <w:bookmarkEnd w:id="40"/>
      <w:bookmarkEnd w:id="41"/>
    </w:p>
    <w:p w14:paraId="73684C71"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V kolikor bo naročnik izbral ponudbo po preteku njene veljavnosti, bo moral ponudnik, čigar ponudba je bila izbrana, naročniku nemudoma (po prejemu odločitve o </w:t>
      </w:r>
      <w:r w:rsidR="00E329F1" w:rsidRPr="005A1395">
        <w:rPr>
          <w:rFonts w:ascii="Garamond" w:eastAsia="Times New Roman" w:hAnsi="Garamond" w:cs="Times New Roman"/>
          <w:sz w:val="24"/>
          <w:szCs w:val="24"/>
          <w:lang w:eastAsia="sl-SI"/>
        </w:rPr>
        <w:t>i</w:t>
      </w:r>
      <w:r w:rsidRPr="005A1395">
        <w:rPr>
          <w:rFonts w:ascii="Garamond" w:eastAsia="Times New Roman" w:hAnsi="Garamond" w:cs="Times New Roman"/>
          <w:sz w:val="24"/>
          <w:szCs w:val="24"/>
          <w:lang w:eastAsia="sl-SI"/>
        </w:rPr>
        <w:t xml:space="preserve">zbiri) pisno sporočiti, da ostaja pri svoji prvotni ponudbi. </w:t>
      </w:r>
    </w:p>
    <w:p w14:paraId="034971B5" w14:textId="77777777" w:rsidR="00D05431" w:rsidRPr="005A1395" w:rsidRDefault="008C6EC5" w:rsidP="00C15547">
      <w:pPr>
        <w:pStyle w:val="Naslov2"/>
        <w:rPr>
          <w:rFonts w:ascii="Garamond" w:hAnsi="Garamond"/>
          <w:i w:val="0"/>
          <w:sz w:val="24"/>
          <w:szCs w:val="24"/>
        </w:rPr>
      </w:pPr>
      <w:bookmarkStart w:id="49" w:name="_Toc109735974"/>
      <w:r w:rsidRPr="005A1395">
        <w:rPr>
          <w:rFonts w:ascii="Garamond" w:hAnsi="Garamond"/>
          <w:i w:val="0"/>
          <w:sz w:val="24"/>
          <w:szCs w:val="24"/>
        </w:rPr>
        <w:t>2</w:t>
      </w:r>
      <w:r w:rsidR="00717496" w:rsidRPr="005A1395">
        <w:rPr>
          <w:rFonts w:ascii="Garamond" w:hAnsi="Garamond"/>
          <w:i w:val="0"/>
          <w:sz w:val="24"/>
          <w:szCs w:val="24"/>
        </w:rPr>
        <w:t>.1</w:t>
      </w:r>
      <w:r w:rsidR="00301383" w:rsidRPr="005A1395">
        <w:rPr>
          <w:rFonts w:ascii="Garamond" w:hAnsi="Garamond"/>
          <w:i w:val="0"/>
          <w:sz w:val="24"/>
          <w:szCs w:val="24"/>
        </w:rPr>
        <w:t>7</w:t>
      </w:r>
      <w:r w:rsidR="00717496" w:rsidRPr="005A1395">
        <w:rPr>
          <w:rFonts w:ascii="Garamond" w:hAnsi="Garamond"/>
          <w:i w:val="0"/>
          <w:sz w:val="24"/>
          <w:szCs w:val="24"/>
        </w:rPr>
        <w:t xml:space="preserve"> </w:t>
      </w:r>
      <w:r w:rsidR="00D05431" w:rsidRPr="005A1395">
        <w:rPr>
          <w:rFonts w:ascii="Garamond" w:hAnsi="Garamond"/>
          <w:i w:val="0"/>
          <w:sz w:val="24"/>
          <w:szCs w:val="24"/>
        </w:rPr>
        <w:t>Cen</w:t>
      </w:r>
      <w:r w:rsidR="00717496" w:rsidRPr="005A1395">
        <w:rPr>
          <w:rFonts w:ascii="Garamond" w:hAnsi="Garamond"/>
          <w:i w:val="0"/>
          <w:sz w:val="24"/>
          <w:szCs w:val="24"/>
        </w:rPr>
        <w:t>e</w:t>
      </w:r>
      <w:r w:rsidR="00D05431" w:rsidRPr="005A1395">
        <w:rPr>
          <w:rFonts w:ascii="Garamond" w:hAnsi="Garamond"/>
          <w:i w:val="0"/>
          <w:sz w:val="24"/>
          <w:szCs w:val="24"/>
        </w:rPr>
        <w:t xml:space="preserve"> v ponudbi</w:t>
      </w:r>
      <w:bookmarkEnd w:id="49"/>
    </w:p>
    <w:p w14:paraId="339BDA89" w14:textId="77777777" w:rsidR="0065135A" w:rsidRPr="005A1395" w:rsidRDefault="007E4FBC" w:rsidP="00D439BF">
      <w:pPr>
        <w:spacing w:after="0" w:line="276" w:lineRule="auto"/>
        <w:jc w:val="both"/>
        <w:rPr>
          <w:rFonts w:ascii="Garamond" w:hAnsi="Garamond" w:cs="ArialMT"/>
          <w:sz w:val="24"/>
          <w:szCs w:val="24"/>
        </w:rPr>
      </w:pPr>
      <w:r w:rsidRPr="005A1395">
        <w:rPr>
          <w:rFonts w:ascii="Garamond" w:hAnsi="Garamond"/>
          <w:sz w:val="24"/>
          <w:szCs w:val="24"/>
        </w:rPr>
        <w:t xml:space="preserve">Cene v ponudbi morajo biti </w:t>
      </w:r>
      <w:r w:rsidR="00C300B0" w:rsidRPr="005A1395">
        <w:rPr>
          <w:rFonts w:ascii="Garamond" w:hAnsi="Garamond"/>
          <w:sz w:val="24"/>
          <w:szCs w:val="24"/>
        </w:rPr>
        <w:t>podane</w:t>
      </w:r>
      <w:r w:rsidRPr="005A1395">
        <w:rPr>
          <w:rFonts w:ascii="Garamond" w:hAnsi="Garamond"/>
          <w:sz w:val="24"/>
          <w:szCs w:val="24"/>
        </w:rPr>
        <w:t xml:space="preserve"> v EUR</w:t>
      </w:r>
      <w:r w:rsidR="0065135A" w:rsidRPr="005A1395">
        <w:rPr>
          <w:rFonts w:ascii="Garamond" w:hAnsi="Garamond"/>
          <w:sz w:val="24"/>
          <w:szCs w:val="24"/>
        </w:rPr>
        <w:t>. V ceni morajo biti zajeti vsi stroški (npr. prevozni, špediterski, carinski</w:t>
      </w:r>
      <w:r w:rsidR="007B208F">
        <w:rPr>
          <w:rFonts w:ascii="Garamond" w:hAnsi="Garamond"/>
          <w:sz w:val="24"/>
          <w:szCs w:val="24"/>
        </w:rPr>
        <w:t xml:space="preserve">, montaža, </w:t>
      </w:r>
      <w:r w:rsidR="00920120">
        <w:rPr>
          <w:rFonts w:ascii="Garamond" w:hAnsi="Garamond"/>
          <w:sz w:val="24"/>
          <w:szCs w:val="24"/>
        </w:rPr>
        <w:t>zagon in test delovanja opreme</w:t>
      </w:r>
      <w:r w:rsidR="0065135A" w:rsidRPr="005A1395">
        <w:rPr>
          <w:rFonts w:ascii="Garamond" w:hAnsi="Garamond"/>
          <w:sz w:val="24"/>
          <w:szCs w:val="24"/>
        </w:rPr>
        <w:t xml:space="preserve"> ter morebitni drugi stroški), popusti in rabati</w:t>
      </w:r>
      <w:r w:rsidR="000C78EF">
        <w:rPr>
          <w:rFonts w:ascii="Garamond" w:hAnsi="Garamond"/>
          <w:sz w:val="24"/>
          <w:szCs w:val="24"/>
        </w:rPr>
        <w:t xml:space="preserve"> in davek na dodano vrednost</w:t>
      </w:r>
      <w:r w:rsidR="0065135A" w:rsidRPr="005A1395">
        <w:rPr>
          <w:rFonts w:ascii="Garamond" w:hAnsi="Garamond"/>
          <w:sz w:val="24"/>
          <w:szCs w:val="24"/>
        </w:rPr>
        <w:t xml:space="preserve">. </w:t>
      </w:r>
      <w:r w:rsidR="0065135A" w:rsidRPr="005A1395">
        <w:rPr>
          <w:rFonts w:ascii="Garamond" w:hAnsi="Garamond" w:cs="ArialMT"/>
          <w:sz w:val="24"/>
          <w:szCs w:val="24"/>
        </w:rPr>
        <w:t>Pod stroške se upošteva tudi gorivo, delo voznika, c</w:t>
      </w:r>
      <w:r w:rsidR="0065135A" w:rsidRPr="005A1395">
        <w:rPr>
          <w:rFonts w:ascii="Garamond" w:hAnsi="Garamond" w:cs="Arial"/>
          <w:sz w:val="24"/>
          <w:szCs w:val="24"/>
        </w:rPr>
        <w:t>estnine,</w:t>
      </w:r>
      <w:r w:rsidR="0011546B" w:rsidRPr="005A1395">
        <w:rPr>
          <w:rFonts w:ascii="Garamond" w:hAnsi="Garamond" w:cs="Arial"/>
          <w:sz w:val="24"/>
          <w:szCs w:val="24"/>
        </w:rPr>
        <w:t xml:space="preserve"> </w:t>
      </w:r>
      <w:r w:rsidR="0065135A" w:rsidRPr="005A1395">
        <w:rPr>
          <w:rFonts w:ascii="Garamond" w:hAnsi="Garamond" w:cs="Arial"/>
          <w:sz w:val="24"/>
          <w:szCs w:val="24"/>
        </w:rPr>
        <w:t>parkirnine, te</w:t>
      </w:r>
      <w:r w:rsidR="0065135A" w:rsidRPr="005A1395">
        <w:rPr>
          <w:rFonts w:ascii="Garamond" w:hAnsi="Garamond" w:cs="ArialMT"/>
          <w:sz w:val="24"/>
          <w:szCs w:val="24"/>
        </w:rPr>
        <w:t>lefonija</w:t>
      </w:r>
      <w:r w:rsidR="0011546B" w:rsidRPr="005A1395">
        <w:rPr>
          <w:rFonts w:ascii="Garamond" w:hAnsi="Garamond" w:cs="ArialMT"/>
          <w:sz w:val="24"/>
          <w:szCs w:val="24"/>
        </w:rPr>
        <w:t>… N</w:t>
      </w:r>
      <w:r w:rsidR="0065135A" w:rsidRPr="005A1395">
        <w:rPr>
          <w:rFonts w:ascii="Garamond" w:hAnsi="Garamond" w:cs="Arial"/>
          <w:sz w:val="24"/>
          <w:szCs w:val="24"/>
        </w:rPr>
        <w:t>ave</w:t>
      </w:r>
      <w:r w:rsidR="0065135A" w:rsidRPr="005A1395">
        <w:rPr>
          <w:rFonts w:ascii="Garamond" w:hAnsi="Garamond" w:cs="ArialMT"/>
          <w:sz w:val="24"/>
          <w:szCs w:val="24"/>
        </w:rPr>
        <w:t>sti je treba tudi končno vrednost ponudbe, ki jo dobite tako, da cene pomnožite s</w:t>
      </w:r>
      <w:r w:rsidR="0011546B" w:rsidRPr="005A1395">
        <w:rPr>
          <w:rFonts w:ascii="Garamond" w:hAnsi="Garamond" w:cs="ArialMT"/>
          <w:sz w:val="24"/>
          <w:szCs w:val="24"/>
        </w:rPr>
        <w:t xml:space="preserve"> </w:t>
      </w:r>
      <w:r w:rsidR="0065135A" w:rsidRPr="005A1395">
        <w:rPr>
          <w:rFonts w:ascii="Garamond" w:hAnsi="Garamond" w:cs="ArialMT"/>
          <w:sz w:val="24"/>
          <w:szCs w:val="24"/>
        </w:rPr>
        <w:t>količinami in tako dobljene vrednosti seštejete.</w:t>
      </w:r>
    </w:p>
    <w:p w14:paraId="7D1B92EF" w14:textId="77777777" w:rsidR="000C78EF" w:rsidRPr="00A51F5E" w:rsidRDefault="000C78EF" w:rsidP="000C78EF">
      <w:pPr>
        <w:autoSpaceDE w:val="0"/>
        <w:autoSpaceDN w:val="0"/>
        <w:adjustRightInd w:val="0"/>
        <w:spacing w:after="0" w:line="276" w:lineRule="auto"/>
        <w:jc w:val="both"/>
        <w:rPr>
          <w:rFonts w:ascii="Garamond" w:eastAsia="Times New Roman" w:hAnsi="Garamond" w:cs="Arial"/>
          <w:sz w:val="24"/>
          <w:szCs w:val="24"/>
          <w:lang w:eastAsia="sl-SI"/>
        </w:rPr>
      </w:pPr>
      <w:r w:rsidRPr="00A51F5E">
        <w:rPr>
          <w:rFonts w:ascii="Garamond" w:eastAsia="Times New Roman" w:hAnsi="Garamond" w:cs="Arial"/>
          <w:sz w:val="24"/>
          <w:szCs w:val="24"/>
          <w:lang w:eastAsia="sl-SI"/>
        </w:rPr>
        <w:t>Cene iz ponudbenega predračuna so fiksne do zaključka izvedbe predmeta naročila, če v pogodbi ni določeno drugače.</w:t>
      </w:r>
      <w:r>
        <w:rPr>
          <w:rFonts w:ascii="Garamond" w:eastAsia="Times New Roman" w:hAnsi="Garamond" w:cs="Arial"/>
          <w:sz w:val="24"/>
          <w:szCs w:val="24"/>
          <w:lang w:eastAsia="sl-SI"/>
        </w:rPr>
        <w:t xml:space="preserve"> </w:t>
      </w:r>
    </w:p>
    <w:p w14:paraId="25E0D183" w14:textId="77777777" w:rsidR="00D439BF" w:rsidRPr="005A1395" w:rsidRDefault="00D439BF" w:rsidP="00D439BF">
      <w:pPr>
        <w:spacing w:after="0" w:line="276" w:lineRule="auto"/>
        <w:jc w:val="both"/>
        <w:rPr>
          <w:rFonts w:ascii="Garamond" w:hAnsi="Garamond" w:cs="ArialMT"/>
          <w:sz w:val="24"/>
          <w:szCs w:val="24"/>
        </w:rPr>
      </w:pPr>
    </w:p>
    <w:p w14:paraId="3CD25DA4" w14:textId="77777777" w:rsidR="000C78EF" w:rsidRPr="00A51F5E" w:rsidRDefault="000C78EF" w:rsidP="000C78EF">
      <w:pPr>
        <w:spacing w:after="0" w:line="276" w:lineRule="auto"/>
        <w:jc w:val="both"/>
        <w:rPr>
          <w:rFonts w:ascii="Garamond" w:hAnsi="Garamond" w:cstheme="minorHAnsi"/>
          <w:bCs/>
          <w:noProof/>
          <w:sz w:val="24"/>
          <w:szCs w:val="24"/>
        </w:rPr>
      </w:pPr>
      <w:r w:rsidRPr="00A51F5E">
        <w:rPr>
          <w:rFonts w:ascii="Garamond" w:hAnsi="Garamond" w:cstheme="minorHAnsi"/>
          <w:bCs/>
          <w:noProof/>
          <w:sz w:val="24"/>
          <w:szCs w:val="24"/>
        </w:rPr>
        <w:t xml:space="preserve">Ponudnik izpolni s cenami vse pozicije, podane v ponudbenem predračunu. Cene/EM in vrednosti morajo zaokrožene na dve (2) decimalni mesti. </w:t>
      </w:r>
    </w:p>
    <w:p w14:paraId="6D5F2841" w14:textId="77777777" w:rsidR="00DF39D3" w:rsidRPr="005A1395" w:rsidRDefault="008C6EC5" w:rsidP="005970C8">
      <w:pPr>
        <w:pStyle w:val="Naslov2"/>
        <w:rPr>
          <w:rFonts w:ascii="Garamond" w:hAnsi="Garamond"/>
          <w:i w:val="0"/>
          <w:sz w:val="24"/>
          <w:szCs w:val="24"/>
        </w:rPr>
      </w:pPr>
      <w:bookmarkStart w:id="50" w:name="_Toc109735975"/>
      <w:r w:rsidRPr="005A1395">
        <w:rPr>
          <w:rFonts w:ascii="Garamond" w:hAnsi="Garamond"/>
          <w:i w:val="0"/>
          <w:sz w:val="24"/>
          <w:szCs w:val="24"/>
        </w:rPr>
        <w:lastRenderedPageBreak/>
        <w:t>2</w:t>
      </w:r>
      <w:r w:rsidR="00717496" w:rsidRPr="005A1395">
        <w:rPr>
          <w:rFonts w:ascii="Garamond" w:hAnsi="Garamond"/>
          <w:i w:val="0"/>
          <w:sz w:val="24"/>
          <w:szCs w:val="24"/>
        </w:rPr>
        <w:t>.1</w:t>
      </w:r>
      <w:r w:rsidR="00301383" w:rsidRPr="005A1395">
        <w:rPr>
          <w:rFonts w:ascii="Garamond" w:hAnsi="Garamond"/>
          <w:i w:val="0"/>
          <w:sz w:val="24"/>
          <w:szCs w:val="24"/>
        </w:rPr>
        <w:t>8</w:t>
      </w:r>
      <w:r w:rsidR="00717496" w:rsidRPr="005A1395">
        <w:rPr>
          <w:rFonts w:ascii="Garamond" w:hAnsi="Garamond"/>
          <w:i w:val="0"/>
          <w:sz w:val="24"/>
          <w:szCs w:val="24"/>
        </w:rPr>
        <w:t xml:space="preserve"> </w:t>
      </w:r>
      <w:r w:rsidR="00DF39D3" w:rsidRPr="005A1395">
        <w:rPr>
          <w:rFonts w:ascii="Garamond" w:hAnsi="Garamond"/>
          <w:i w:val="0"/>
          <w:sz w:val="24"/>
          <w:szCs w:val="24"/>
        </w:rPr>
        <w:t>Protikorupcijsko določilo</w:t>
      </w:r>
      <w:bookmarkEnd w:id="50"/>
    </w:p>
    <w:p w14:paraId="769830FC" w14:textId="77777777" w:rsidR="00DF39D3" w:rsidRPr="005A1395" w:rsidRDefault="00DF39D3" w:rsidP="00124F20">
      <w:pPr>
        <w:spacing w:after="0" w:line="276" w:lineRule="auto"/>
        <w:jc w:val="both"/>
        <w:rPr>
          <w:rFonts w:ascii="Garamond" w:hAnsi="Garamond"/>
          <w:sz w:val="24"/>
          <w:szCs w:val="24"/>
        </w:rPr>
      </w:pPr>
      <w:r w:rsidRPr="005A1395">
        <w:rPr>
          <w:rFonts w:ascii="Garamond" w:hAnsi="Garamond"/>
          <w:sz w:val="24"/>
          <w:szCs w:val="24"/>
        </w:rPr>
        <w:t>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479C18A0" w14:textId="77777777" w:rsidR="00124F20" w:rsidRPr="005A1395" w:rsidRDefault="00124F20" w:rsidP="00124F20">
      <w:pPr>
        <w:spacing w:after="0" w:line="276" w:lineRule="auto"/>
        <w:jc w:val="both"/>
        <w:rPr>
          <w:rFonts w:ascii="Garamond" w:hAnsi="Garamond"/>
          <w:sz w:val="24"/>
          <w:szCs w:val="24"/>
        </w:rPr>
      </w:pPr>
    </w:p>
    <w:p w14:paraId="4A698D50" w14:textId="77777777" w:rsidR="00DF39D3" w:rsidRPr="005A1395" w:rsidRDefault="00DF39D3" w:rsidP="00124F20">
      <w:pPr>
        <w:spacing w:after="0" w:line="276" w:lineRule="auto"/>
        <w:jc w:val="both"/>
        <w:rPr>
          <w:rFonts w:ascii="Garamond" w:hAnsi="Garamond"/>
          <w:sz w:val="24"/>
          <w:szCs w:val="24"/>
        </w:rPr>
      </w:pPr>
      <w:r w:rsidRPr="005A1395">
        <w:rPr>
          <w:rFonts w:ascii="Garamond" w:hAnsi="Garamond"/>
          <w:sz w:val="24"/>
          <w:szCs w:val="24"/>
        </w:rPr>
        <w:t xml:space="preserve">Naročnik bo pri oddaji javnega naročila ravnal v skladu s 35. členom Zakona o integriteti in preprečevanju korupcije. V ta namen ponudnik (soponudnik in podizvajalec) podpišejo izjavo, ki je sestavni del razpisne dokumentacije, in sicer OBR </w:t>
      </w:r>
      <w:r w:rsidR="00996536" w:rsidRPr="005A1395">
        <w:rPr>
          <w:rFonts w:ascii="Garamond" w:hAnsi="Garamond"/>
          <w:sz w:val="24"/>
          <w:szCs w:val="24"/>
        </w:rPr>
        <w:t>6</w:t>
      </w:r>
      <w:r w:rsidRPr="005A1395">
        <w:rPr>
          <w:rFonts w:ascii="Garamond" w:hAnsi="Garamond"/>
          <w:sz w:val="24"/>
          <w:szCs w:val="24"/>
        </w:rPr>
        <w:t xml:space="preserve">. </w:t>
      </w:r>
    </w:p>
    <w:p w14:paraId="4E5F1213" w14:textId="77777777" w:rsidR="00DF39D3" w:rsidRPr="005A1395" w:rsidRDefault="008C6EC5" w:rsidP="00C15547">
      <w:pPr>
        <w:pStyle w:val="Naslov2"/>
        <w:rPr>
          <w:rFonts w:ascii="Garamond" w:hAnsi="Garamond"/>
          <w:i w:val="0"/>
          <w:sz w:val="24"/>
          <w:szCs w:val="24"/>
        </w:rPr>
      </w:pPr>
      <w:bookmarkStart w:id="51" w:name="_Toc109735976"/>
      <w:r w:rsidRPr="005A1395">
        <w:rPr>
          <w:rFonts w:ascii="Garamond" w:hAnsi="Garamond"/>
          <w:i w:val="0"/>
          <w:sz w:val="24"/>
          <w:szCs w:val="24"/>
        </w:rPr>
        <w:t>2</w:t>
      </w:r>
      <w:r w:rsidR="00717496" w:rsidRPr="005A1395">
        <w:rPr>
          <w:rFonts w:ascii="Garamond" w:hAnsi="Garamond"/>
          <w:i w:val="0"/>
          <w:sz w:val="24"/>
          <w:szCs w:val="24"/>
        </w:rPr>
        <w:t>.</w:t>
      </w:r>
      <w:r w:rsidR="00301383" w:rsidRPr="005A1395">
        <w:rPr>
          <w:rFonts w:ascii="Garamond" w:hAnsi="Garamond"/>
          <w:i w:val="0"/>
          <w:sz w:val="24"/>
          <w:szCs w:val="24"/>
        </w:rPr>
        <w:t>19</w:t>
      </w:r>
      <w:r w:rsidR="00717496" w:rsidRPr="005A1395">
        <w:rPr>
          <w:rFonts w:ascii="Garamond" w:hAnsi="Garamond"/>
          <w:i w:val="0"/>
          <w:sz w:val="24"/>
          <w:szCs w:val="24"/>
        </w:rPr>
        <w:t xml:space="preserve"> </w:t>
      </w:r>
      <w:r w:rsidR="00DF39D3" w:rsidRPr="005A1395">
        <w:rPr>
          <w:rFonts w:ascii="Garamond" w:hAnsi="Garamond"/>
          <w:i w:val="0"/>
          <w:sz w:val="24"/>
          <w:szCs w:val="24"/>
        </w:rPr>
        <w:t xml:space="preserve">Vzorec </w:t>
      </w:r>
      <w:r w:rsidR="00EF1B97" w:rsidRPr="005A1395">
        <w:rPr>
          <w:rFonts w:ascii="Garamond" w:hAnsi="Garamond"/>
          <w:i w:val="0"/>
          <w:sz w:val="24"/>
          <w:szCs w:val="24"/>
        </w:rPr>
        <w:t>pogodbe</w:t>
      </w:r>
      <w:bookmarkEnd w:id="51"/>
      <w:r w:rsidR="00EF1B97" w:rsidRPr="005A1395">
        <w:rPr>
          <w:rFonts w:ascii="Garamond" w:hAnsi="Garamond"/>
          <w:i w:val="0"/>
          <w:sz w:val="24"/>
          <w:szCs w:val="24"/>
        </w:rPr>
        <w:t xml:space="preserve"> </w:t>
      </w:r>
    </w:p>
    <w:p w14:paraId="30453ED7" w14:textId="77777777" w:rsidR="00A51DB7" w:rsidRPr="005A1395" w:rsidRDefault="00A51DB7" w:rsidP="0066529C">
      <w:pPr>
        <w:pStyle w:val="Navaden2"/>
        <w:jc w:val="both"/>
        <w:rPr>
          <w:rFonts w:ascii="Garamond" w:hAnsi="Garamond"/>
          <w:b w:val="0"/>
          <w:bCs/>
          <w:sz w:val="24"/>
          <w:szCs w:val="24"/>
        </w:rPr>
      </w:pPr>
      <w:r w:rsidRPr="005A1395">
        <w:rPr>
          <w:rFonts w:ascii="Garamond" w:hAnsi="Garamond"/>
          <w:b w:val="0"/>
          <w:sz w:val="24"/>
          <w:szCs w:val="24"/>
        </w:rPr>
        <w:t xml:space="preserve">Ponudnik mora v </w:t>
      </w:r>
      <w:r w:rsidR="00EF1B97" w:rsidRPr="005A1395">
        <w:rPr>
          <w:rFonts w:ascii="Garamond" w:hAnsi="Garamond"/>
          <w:b w:val="0"/>
          <w:sz w:val="24"/>
          <w:szCs w:val="24"/>
        </w:rPr>
        <w:t xml:space="preserve">pogodbo </w:t>
      </w:r>
      <w:r w:rsidRPr="005A1395">
        <w:rPr>
          <w:rFonts w:ascii="Garamond" w:hAnsi="Garamond"/>
          <w:b w:val="0"/>
          <w:sz w:val="24"/>
          <w:szCs w:val="24"/>
        </w:rPr>
        <w:t>vnesti vse manjkajoče podatke, ki se nanašajo nanj in so potrebni za nje</w:t>
      </w:r>
      <w:r w:rsidR="00FC55C9">
        <w:rPr>
          <w:rFonts w:ascii="Garamond" w:hAnsi="Garamond"/>
          <w:b w:val="0"/>
          <w:sz w:val="24"/>
          <w:szCs w:val="24"/>
        </w:rPr>
        <w:t>no</w:t>
      </w:r>
      <w:r w:rsidRPr="005A1395">
        <w:rPr>
          <w:rFonts w:ascii="Garamond" w:hAnsi="Garamond"/>
          <w:b w:val="0"/>
          <w:sz w:val="24"/>
          <w:szCs w:val="24"/>
        </w:rPr>
        <w:t xml:space="preserve"> morebitno sklenitev. </w:t>
      </w:r>
      <w:r w:rsidR="00EF1B97" w:rsidRPr="005A1395">
        <w:rPr>
          <w:rFonts w:ascii="Garamond" w:hAnsi="Garamond"/>
          <w:b w:val="0"/>
          <w:sz w:val="24"/>
          <w:szCs w:val="24"/>
        </w:rPr>
        <w:t xml:space="preserve">Pogodbo </w:t>
      </w:r>
      <w:r w:rsidRPr="005A1395">
        <w:rPr>
          <w:rFonts w:ascii="Garamond" w:hAnsi="Garamond"/>
          <w:b w:val="0"/>
          <w:sz w:val="24"/>
          <w:szCs w:val="24"/>
        </w:rPr>
        <w:t>ponudnik parafira, s čimer potrjuje, da se strinja z nje</w:t>
      </w:r>
      <w:r w:rsidR="00FC55C9">
        <w:rPr>
          <w:rFonts w:ascii="Garamond" w:hAnsi="Garamond"/>
          <w:b w:val="0"/>
          <w:sz w:val="24"/>
          <w:szCs w:val="24"/>
        </w:rPr>
        <w:t>nimi</w:t>
      </w:r>
      <w:r w:rsidR="000B583C" w:rsidRPr="005A1395">
        <w:rPr>
          <w:rFonts w:ascii="Garamond" w:hAnsi="Garamond"/>
          <w:b w:val="0"/>
          <w:sz w:val="24"/>
          <w:szCs w:val="24"/>
        </w:rPr>
        <w:t xml:space="preserve"> </w:t>
      </w:r>
      <w:r w:rsidRPr="005A1395">
        <w:rPr>
          <w:rFonts w:ascii="Garamond" w:hAnsi="Garamond"/>
          <w:b w:val="0"/>
          <w:sz w:val="24"/>
          <w:szCs w:val="24"/>
        </w:rPr>
        <w:t>določili</w:t>
      </w:r>
      <w:r w:rsidRPr="005A1395">
        <w:rPr>
          <w:rFonts w:ascii="Garamond" w:hAnsi="Garamond"/>
          <w:b w:val="0"/>
          <w:bCs/>
          <w:sz w:val="24"/>
          <w:szCs w:val="24"/>
        </w:rPr>
        <w:t>.</w:t>
      </w:r>
    </w:p>
    <w:p w14:paraId="6B889312" w14:textId="77777777" w:rsidR="00683110" w:rsidRPr="005A1395" w:rsidRDefault="008C6EC5" w:rsidP="005970C8">
      <w:pPr>
        <w:pStyle w:val="Naslov2"/>
        <w:rPr>
          <w:rFonts w:ascii="Garamond" w:hAnsi="Garamond"/>
          <w:i w:val="0"/>
          <w:sz w:val="24"/>
          <w:szCs w:val="24"/>
        </w:rPr>
      </w:pPr>
      <w:bookmarkStart w:id="52" w:name="_Toc109735977"/>
      <w:r w:rsidRPr="005A1395">
        <w:rPr>
          <w:rFonts w:ascii="Garamond" w:hAnsi="Garamond"/>
          <w:i w:val="0"/>
          <w:sz w:val="24"/>
          <w:szCs w:val="24"/>
        </w:rPr>
        <w:t>2</w:t>
      </w:r>
      <w:r w:rsidR="00717496" w:rsidRPr="005A1395">
        <w:rPr>
          <w:rFonts w:ascii="Garamond" w:hAnsi="Garamond"/>
          <w:i w:val="0"/>
          <w:sz w:val="24"/>
          <w:szCs w:val="24"/>
        </w:rPr>
        <w:t>.</w:t>
      </w:r>
      <w:r w:rsidR="00C73B10" w:rsidRPr="005A1395">
        <w:rPr>
          <w:rFonts w:ascii="Garamond" w:hAnsi="Garamond"/>
          <w:i w:val="0"/>
          <w:sz w:val="24"/>
          <w:szCs w:val="24"/>
        </w:rPr>
        <w:t>2</w:t>
      </w:r>
      <w:r w:rsidR="00301383" w:rsidRPr="005A1395">
        <w:rPr>
          <w:rFonts w:ascii="Garamond" w:hAnsi="Garamond"/>
          <w:i w:val="0"/>
          <w:sz w:val="24"/>
          <w:szCs w:val="24"/>
        </w:rPr>
        <w:t>0</w:t>
      </w:r>
      <w:r w:rsidR="00717496" w:rsidRPr="005A1395">
        <w:rPr>
          <w:rFonts w:ascii="Garamond" w:hAnsi="Garamond"/>
          <w:i w:val="0"/>
          <w:sz w:val="24"/>
          <w:szCs w:val="24"/>
        </w:rPr>
        <w:t xml:space="preserve"> </w:t>
      </w:r>
      <w:r w:rsidR="00683110" w:rsidRPr="005A1395">
        <w:rPr>
          <w:rFonts w:ascii="Garamond" w:hAnsi="Garamond"/>
          <w:i w:val="0"/>
          <w:sz w:val="24"/>
          <w:szCs w:val="24"/>
        </w:rPr>
        <w:t>Dodatna pojasnila ponudnikom</w:t>
      </w:r>
      <w:bookmarkEnd w:id="52"/>
      <w:r w:rsidR="00683110" w:rsidRPr="005A1395">
        <w:rPr>
          <w:rFonts w:ascii="Garamond" w:hAnsi="Garamond"/>
          <w:i w:val="0"/>
          <w:sz w:val="24"/>
          <w:szCs w:val="24"/>
        </w:rPr>
        <w:t xml:space="preserve"> </w:t>
      </w:r>
    </w:p>
    <w:p w14:paraId="717F18FD" w14:textId="77777777" w:rsidR="00683110" w:rsidRPr="005A1395" w:rsidRDefault="00683110" w:rsidP="00C47B22">
      <w:pPr>
        <w:spacing w:line="276" w:lineRule="auto"/>
        <w:jc w:val="both"/>
        <w:rPr>
          <w:rFonts w:ascii="Garamond" w:hAnsi="Garamond"/>
          <w:sz w:val="24"/>
          <w:szCs w:val="24"/>
          <w:lang w:eastAsia="sl-SI"/>
        </w:rPr>
      </w:pPr>
      <w:r w:rsidRPr="005A1395">
        <w:rPr>
          <w:rFonts w:ascii="Garamond" w:hAnsi="Garamond"/>
          <w:sz w:val="24"/>
          <w:szCs w:val="24"/>
          <w:lang w:eastAsia="sl-SI"/>
        </w:rPr>
        <w:t>V koliko</w:t>
      </w:r>
      <w:r w:rsidR="00124F20" w:rsidRPr="005A1395">
        <w:rPr>
          <w:rFonts w:ascii="Garamond" w:hAnsi="Garamond"/>
          <w:sz w:val="24"/>
          <w:szCs w:val="24"/>
          <w:lang w:eastAsia="sl-SI"/>
        </w:rPr>
        <w:t>r</w:t>
      </w:r>
      <w:r w:rsidRPr="005A1395">
        <w:rPr>
          <w:rFonts w:ascii="Garamond" w:hAnsi="Garamond"/>
          <w:sz w:val="24"/>
          <w:szCs w:val="24"/>
          <w:lang w:eastAsia="sl-SI"/>
        </w:rPr>
        <w:t xml:space="preserve"> ponudnik meni, da razpisna dokumentacija ni jasna, oz. da na njeni podlagi ni mogoče pripraviti dopustne ponudbe, naj preko portala naročnika o tem obvesti. Naročnik bo razpisno dokumentacijo ponovno pregledal in v kolikor bo očitek potencialnega ponudnika utemeljen, bo razpis tudi spremenil oz. dopolnil. </w:t>
      </w:r>
    </w:p>
    <w:p w14:paraId="33EEA111" w14:textId="4218A03E" w:rsidR="00683110" w:rsidRPr="005A1395" w:rsidRDefault="00683110" w:rsidP="00134F16">
      <w:pPr>
        <w:spacing w:after="0" w:line="276" w:lineRule="auto"/>
        <w:jc w:val="both"/>
        <w:rPr>
          <w:rFonts w:ascii="Garamond" w:hAnsi="Garamond"/>
          <w:sz w:val="24"/>
          <w:szCs w:val="24"/>
        </w:rPr>
      </w:pPr>
      <w:r w:rsidRPr="005A1395">
        <w:rPr>
          <w:rFonts w:ascii="Garamond" w:hAnsi="Garamond"/>
          <w:sz w:val="24"/>
          <w:szCs w:val="24"/>
          <w:lang w:eastAsia="sl-SI"/>
        </w:rPr>
        <w:t xml:space="preserve">Zahteve za dodatna pojasnila oz. predlog za spremembo razpisa je potrebno posredovati najkasneje do </w:t>
      </w:r>
      <w:r w:rsidR="0049414A">
        <w:rPr>
          <w:rFonts w:ascii="Garamond" w:hAnsi="Garamond"/>
          <w:b/>
          <w:sz w:val="24"/>
          <w:szCs w:val="24"/>
          <w:lang w:eastAsia="sl-SI"/>
        </w:rPr>
        <w:t>16.08.</w:t>
      </w:r>
      <w:r w:rsidR="00996536" w:rsidRPr="005A1395">
        <w:rPr>
          <w:rFonts w:ascii="Garamond" w:hAnsi="Garamond"/>
          <w:b/>
          <w:sz w:val="24"/>
          <w:szCs w:val="24"/>
          <w:lang w:eastAsia="sl-SI"/>
        </w:rPr>
        <w:t>2022</w:t>
      </w:r>
      <w:r w:rsidRPr="005A1395">
        <w:rPr>
          <w:rFonts w:ascii="Garamond" w:hAnsi="Garamond"/>
          <w:sz w:val="24"/>
          <w:szCs w:val="24"/>
          <w:lang w:eastAsia="sl-SI"/>
        </w:rPr>
        <w:t xml:space="preserve"> do 10.00 ure. </w:t>
      </w:r>
      <w:r w:rsidR="00124F20" w:rsidRPr="005A1395">
        <w:rPr>
          <w:rFonts w:ascii="Garamond" w:hAnsi="Garamond"/>
          <w:sz w:val="24"/>
          <w:szCs w:val="24"/>
          <w:lang w:eastAsia="sl-SI"/>
        </w:rPr>
        <w:t>Naročnik na zahteve za dodatna pojasnila, posredovana po prej navedenem roku, ni dolžan odgovoriti. Če pa bo odgovoril, bo s tem spremenil razpisno dokumentacijo in bo v tem primeru podaljšal rok za oddajo ponudb.</w:t>
      </w:r>
    </w:p>
    <w:p w14:paraId="64A5C617" w14:textId="77777777" w:rsidR="00134F16" w:rsidRPr="005A1395" w:rsidRDefault="00134F16" w:rsidP="00134F16">
      <w:pPr>
        <w:spacing w:after="0" w:line="276" w:lineRule="auto"/>
        <w:jc w:val="both"/>
        <w:rPr>
          <w:rFonts w:ascii="Garamond" w:hAnsi="Garamond"/>
          <w:sz w:val="24"/>
          <w:szCs w:val="24"/>
        </w:rPr>
      </w:pPr>
    </w:p>
    <w:p w14:paraId="46AD540B" w14:textId="77777777" w:rsidR="00124F20" w:rsidRPr="005A1395" w:rsidRDefault="00124F20" w:rsidP="00124F20">
      <w:pPr>
        <w:spacing w:after="0"/>
        <w:jc w:val="both"/>
        <w:rPr>
          <w:rFonts w:ascii="Garamond" w:hAnsi="Garamond"/>
          <w:sz w:val="24"/>
          <w:szCs w:val="24"/>
        </w:rPr>
      </w:pPr>
      <w:r w:rsidRPr="005A1395">
        <w:rPr>
          <w:rFonts w:ascii="Garamond" w:hAnsi="Garamond"/>
          <w:sz w:val="24"/>
          <w:szCs w:val="24"/>
        </w:rPr>
        <w:t>Naročnik bo dodatna pojasnila v zvezi z razpisno dokumentacijo posredoval na Portal javnih naročil (</w:t>
      </w:r>
      <w:hyperlink r:id="rId16" w:history="1">
        <w:r w:rsidRPr="005A1395">
          <w:rPr>
            <w:rStyle w:val="Hiperpovezava"/>
            <w:rFonts w:ascii="Garamond" w:hAnsi="Garamond"/>
            <w:sz w:val="24"/>
            <w:szCs w:val="24"/>
          </w:rPr>
          <w:t>www.enarocanje.si</w:t>
        </w:r>
      </w:hyperlink>
      <w:r w:rsidRPr="005A1395">
        <w:rPr>
          <w:rFonts w:ascii="Garamond" w:hAnsi="Garamond"/>
          <w:sz w:val="24"/>
          <w:szCs w:val="24"/>
        </w:rPr>
        <w:t>) najkasneje 6 dni pred rokom, določenim za oddajo ponudb, pod pogojem, da je bila zahteva posredovana pravočasno na zgoraj naveden način.</w:t>
      </w:r>
    </w:p>
    <w:p w14:paraId="027E1539" w14:textId="77777777" w:rsidR="00124F20" w:rsidRPr="005A1395" w:rsidRDefault="00124F20" w:rsidP="00124F20">
      <w:pPr>
        <w:spacing w:after="0" w:line="276" w:lineRule="auto"/>
        <w:jc w:val="both"/>
        <w:rPr>
          <w:rFonts w:ascii="Garamond" w:hAnsi="Garamond"/>
          <w:sz w:val="24"/>
          <w:szCs w:val="24"/>
        </w:rPr>
      </w:pPr>
    </w:p>
    <w:p w14:paraId="3A00DC69" w14:textId="77777777" w:rsidR="00683110" w:rsidRPr="005A1395" w:rsidRDefault="00683110" w:rsidP="00124F20">
      <w:pPr>
        <w:spacing w:after="0" w:line="276" w:lineRule="auto"/>
        <w:jc w:val="both"/>
        <w:rPr>
          <w:rFonts w:ascii="Garamond" w:hAnsi="Garamond"/>
          <w:sz w:val="24"/>
          <w:szCs w:val="24"/>
        </w:rPr>
      </w:pPr>
      <w:r w:rsidRPr="005A1395">
        <w:rPr>
          <w:rFonts w:ascii="Garamond" w:hAnsi="Garamond"/>
          <w:sz w:val="24"/>
          <w:szCs w:val="24"/>
        </w:rPr>
        <w:t xml:space="preserve">Vsi odgovori naročnika preko portala so sestavni del razpisne dokumentacije. </w:t>
      </w:r>
    </w:p>
    <w:p w14:paraId="4E148488" w14:textId="77777777" w:rsidR="00155DC3" w:rsidRPr="005A1395" w:rsidRDefault="00155DC3" w:rsidP="00C47B22">
      <w:pPr>
        <w:spacing w:after="0" w:line="276" w:lineRule="auto"/>
        <w:jc w:val="both"/>
        <w:rPr>
          <w:rFonts w:ascii="Garamond" w:hAnsi="Garamond"/>
          <w:sz w:val="24"/>
          <w:szCs w:val="24"/>
        </w:rPr>
      </w:pPr>
    </w:p>
    <w:p w14:paraId="042D44D4" w14:textId="77777777" w:rsidR="00683110" w:rsidRPr="005A1395" w:rsidRDefault="00683110" w:rsidP="00C47B22">
      <w:pPr>
        <w:spacing w:after="0" w:line="276" w:lineRule="auto"/>
        <w:jc w:val="both"/>
        <w:rPr>
          <w:rFonts w:ascii="Garamond" w:hAnsi="Garamond"/>
          <w:sz w:val="24"/>
          <w:szCs w:val="24"/>
        </w:rPr>
      </w:pPr>
      <w:r w:rsidRPr="005A1395">
        <w:rPr>
          <w:rFonts w:ascii="Garamond" w:hAnsi="Garamond"/>
          <w:sz w:val="24"/>
          <w:szCs w:val="24"/>
        </w:rPr>
        <w:t xml:space="preserve">Naročnik v fazi izvedbe predmetnega javnega naročila ne bo priznal nobenih zahtev izbranega ponudnika, ki bi izvirale iz zatrjevane nejasne razpisne dokumentacije, saj se v skladu s skrbnostjo dobrega strokovnjaka pričakuje, da bo ponudnik pred rokom za oddajo ponudb, razpis skrbno pregledal in na morebitne nejasnosti in nepravilnosti preko portala opozoril naročnika. </w:t>
      </w:r>
    </w:p>
    <w:p w14:paraId="57B63050" w14:textId="77777777" w:rsidR="00E71192" w:rsidRPr="005A1395" w:rsidRDefault="008C6EC5" w:rsidP="005970C8">
      <w:pPr>
        <w:pStyle w:val="Naslov2"/>
        <w:rPr>
          <w:rFonts w:ascii="Garamond" w:hAnsi="Garamond"/>
          <w:i w:val="0"/>
          <w:sz w:val="24"/>
          <w:szCs w:val="24"/>
        </w:rPr>
      </w:pPr>
      <w:bookmarkStart w:id="53" w:name="_Toc351470199"/>
      <w:bookmarkStart w:id="54" w:name="_Toc349726755"/>
      <w:bookmarkStart w:id="55" w:name="_Toc343222342"/>
      <w:bookmarkStart w:id="56" w:name="_Toc417460402"/>
      <w:bookmarkStart w:id="57" w:name="_Toc351470175"/>
      <w:bookmarkStart w:id="58" w:name="_Toc349726734"/>
      <w:bookmarkStart w:id="59" w:name="_Toc343222319"/>
      <w:bookmarkStart w:id="60" w:name="_Toc109735978"/>
      <w:bookmarkEnd w:id="43"/>
      <w:bookmarkEnd w:id="44"/>
      <w:bookmarkEnd w:id="45"/>
      <w:bookmarkEnd w:id="46"/>
      <w:bookmarkEnd w:id="47"/>
      <w:bookmarkEnd w:id="48"/>
      <w:r w:rsidRPr="005A1395">
        <w:rPr>
          <w:rFonts w:ascii="Garamond" w:hAnsi="Garamond"/>
          <w:i w:val="0"/>
          <w:sz w:val="24"/>
          <w:szCs w:val="24"/>
        </w:rPr>
        <w:t>2</w:t>
      </w:r>
      <w:r w:rsidR="00E71192" w:rsidRPr="005A1395">
        <w:rPr>
          <w:rFonts w:ascii="Garamond" w:hAnsi="Garamond"/>
          <w:i w:val="0"/>
          <w:sz w:val="24"/>
          <w:szCs w:val="24"/>
        </w:rPr>
        <w:t>.</w:t>
      </w:r>
      <w:r w:rsidR="00155DC3" w:rsidRPr="005A1395">
        <w:rPr>
          <w:rFonts w:ascii="Garamond" w:hAnsi="Garamond"/>
          <w:i w:val="0"/>
          <w:sz w:val="24"/>
          <w:szCs w:val="24"/>
        </w:rPr>
        <w:t>2</w:t>
      </w:r>
      <w:r w:rsidR="00301383" w:rsidRPr="005A1395">
        <w:rPr>
          <w:rFonts w:ascii="Garamond" w:hAnsi="Garamond"/>
          <w:i w:val="0"/>
          <w:sz w:val="24"/>
          <w:szCs w:val="24"/>
        </w:rPr>
        <w:t>1</w:t>
      </w:r>
      <w:r w:rsidR="00E71192" w:rsidRPr="005A1395">
        <w:rPr>
          <w:rFonts w:ascii="Garamond" w:hAnsi="Garamond"/>
          <w:i w:val="0"/>
          <w:sz w:val="24"/>
          <w:szCs w:val="24"/>
        </w:rPr>
        <w:t xml:space="preserve"> Podpis ponudbe</w:t>
      </w:r>
      <w:bookmarkEnd w:id="53"/>
      <w:bookmarkEnd w:id="54"/>
      <w:bookmarkEnd w:id="55"/>
      <w:bookmarkEnd w:id="56"/>
      <w:bookmarkEnd w:id="60"/>
    </w:p>
    <w:p w14:paraId="036848DB"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Ponudba mora biti na zahtevanih mestih podpisana s strani zakonitega zastopnika ponudnika</w:t>
      </w:r>
      <w:r w:rsidR="00500EF9" w:rsidRPr="005A1395">
        <w:rPr>
          <w:rFonts w:ascii="Garamond" w:eastAsia="Times New Roman" w:hAnsi="Garamond" w:cs="Times New Roman"/>
          <w:sz w:val="24"/>
          <w:szCs w:val="24"/>
          <w:lang w:eastAsia="sl-SI"/>
        </w:rPr>
        <w:t xml:space="preserve"> oz. partnerja oz. podizvajalca</w:t>
      </w:r>
      <w:r w:rsidRPr="005A1395">
        <w:rPr>
          <w:rFonts w:ascii="Garamond" w:eastAsia="Times New Roman" w:hAnsi="Garamond" w:cs="Times New Roman"/>
          <w:sz w:val="24"/>
          <w:szCs w:val="24"/>
          <w:lang w:eastAsia="sl-SI"/>
        </w:rPr>
        <w:t xml:space="preserve"> oz. za podpis pooblaščene osebe. </w:t>
      </w:r>
      <w:bookmarkStart w:id="61" w:name="_Toc351470189"/>
      <w:bookmarkStart w:id="62" w:name="_Toc349726748"/>
      <w:bookmarkStart w:id="63" w:name="_Toc343222332"/>
      <w:bookmarkStart w:id="64" w:name="_Toc449654529"/>
      <w:bookmarkStart w:id="65" w:name="_Toc288486974"/>
      <w:bookmarkStart w:id="66" w:name="_Toc282595350"/>
      <w:bookmarkStart w:id="67" w:name="_Toc262634028"/>
      <w:bookmarkStart w:id="68" w:name="_Toc262632923"/>
      <w:bookmarkStart w:id="69" w:name="_Toc262632354"/>
      <w:bookmarkStart w:id="70" w:name="_Toc262631534"/>
      <w:bookmarkStart w:id="71" w:name="_Toc262630320"/>
      <w:bookmarkEnd w:id="57"/>
      <w:bookmarkEnd w:id="58"/>
      <w:bookmarkEnd w:id="59"/>
    </w:p>
    <w:p w14:paraId="52BF9A3A" w14:textId="77777777" w:rsidR="00E71192" w:rsidRPr="005A1395" w:rsidRDefault="008C6EC5" w:rsidP="005970C8">
      <w:pPr>
        <w:pStyle w:val="Naslov2"/>
        <w:rPr>
          <w:rFonts w:ascii="Garamond" w:hAnsi="Garamond"/>
          <w:i w:val="0"/>
          <w:sz w:val="24"/>
          <w:szCs w:val="24"/>
        </w:rPr>
      </w:pPr>
      <w:bookmarkStart w:id="72" w:name="_Toc109735979"/>
      <w:r w:rsidRPr="005A1395">
        <w:rPr>
          <w:rFonts w:ascii="Garamond" w:hAnsi="Garamond"/>
          <w:i w:val="0"/>
          <w:sz w:val="24"/>
          <w:szCs w:val="24"/>
        </w:rPr>
        <w:lastRenderedPageBreak/>
        <w:t>2</w:t>
      </w:r>
      <w:r w:rsidR="00E71192" w:rsidRPr="005A1395">
        <w:rPr>
          <w:rFonts w:ascii="Garamond" w:hAnsi="Garamond"/>
          <w:i w:val="0"/>
          <w:sz w:val="24"/>
          <w:szCs w:val="24"/>
        </w:rPr>
        <w:t>.</w:t>
      </w:r>
      <w:r w:rsidR="00155DC3" w:rsidRPr="005A1395">
        <w:rPr>
          <w:rFonts w:ascii="Garamond" w:hAnsi="Garamond"/>
          <w:i w:val="0"/>
          <w:sz w:val="24"/>
          <w:szCs w:val="24"/>
        </w:rPr>
        <w:t>2</w:t>
      </w:r>
      <w:r w:rsidR="00301383" w:rsidRPr="005A1395">
        <w:rPr>
          <w:rFonts w:ascii="Garamond" w:hAnsi="Garamond"/>
          <w:i w:val="0"/>
          <w:sz w:val="24"/>
          <w:szCs w:val="24"/>
        </w:rPr>
        <w:t>2</w:t>
      </w:r>
      <w:r w:rsidR="00E71192" w:rsidRPr="005A1395">
        <w:rPr>
          <w:rFonts w:ascii="Garamond" w:hAnsi="Garamond"/>
          <w:i w:val="0"/>
          <w:sz w:val="24"/>
          <w:szCs w:val="24"/>
        </w:rPr>
        <w:t xml:space="preserve"> Variantne ponudbe</w:t>
      </w:r>
      <w:bookmarkEnd w:id="72"/>
    </w:p>
    <w:p w14:paraId="1B8C8468"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Variantne ponudbe niso dopustne in se ne bodo upoštevale.</w:t>
      </w:r>
    </w:p>
    <w:p w14:paraId="78C03B61" w14:textId="77777777" w:rsidR="00E71192" w:rsidRPr="005A1395" w:rsidRDefault="008C6EC5" w:rsidP="005970C8">
      <w:pPr>
        <w:pStyle w:val="Naslov2"/>
        <w:rPr>
          <w:rFonts w:ascii="Garamond" w:hAnsi="Garamond"/>
          <w:i w:val="0"/>
          <w:sz w:val="24"/>
          <w:szCs w:val="24"/>
        </w:rPr>
      </w:pPr>
      <w:bookmarkStart w:id="73" w:name="_Toc109735980"/>
      <w:r w:rsidRPr="005A1395">
        <w:rPr>
          <w:rFonts w:ascii="Garamond" w:hAnsi="Garamond"/>
          <w:i w:val="0"/>
          <w:sz w:val="24"/>
          <w:szCs w:val="24"/>
        </w:rPr>
        <w:t>2</w:t>
      </w:r>
      <w:r w:rsidR="00E71192" w:rsidRPr="005A1395">
        <w:rPr>
          <w:rFonts w:ascii="Garamond" w:hAnsi="Garamond"/>
          <w:i w:val="0"/>
          <w:sz w:val="24"/>
          <w:szCs w:val="24"/>
        </w:rPr>
        <w:t>.</w:t>
      </w:r>
      <w:r w:rsidR="00155DC3" w:rsidRPr="005A1395">
        <w:rPr>
          <w:rFonts w:ascii="Garamond" w:hAnsi="Garamond"/>
          <w:i w:val="0"/>
          <w:sz w:val="24"/>
          <w:szCs w:val="24"/>
        </w:rPr>
        <w:t>2</w:t>
      </w:r>
      <w:r w:rsidR="00301383" w:rsidRPr="005A1395">
        <w:rPr>
          <w:rFonts w:ascii="Garamond" w:hAnsi="Garamond"/>
          <w:i w:val="0"/>
          <w:sz w:val="24"/>
          <w:szCs w:val="24"/>
        </w:rPr>
        <w:t>3</w:t>
      </w:r>
      <w:r w:rsidR="00E71192" w:rsidRPr="005A1395">
        <w:rPr>
          <w:rFonts w:ascii="Garamond" w:hAnsi="Garamond"/>
          <w:i w:val="0"/>
          <w:sz w:val="24"/>
          <w:szCs w:val="24"/>
        </w:rPr>
        <w:t xml:space="preserve"> Stroški ponudbe</w:t>
      </w:r>
      <w:bookmarkEnd w:id="73"/>
      <w:r w:rsidR="00E71192" w:rsidRPr="005A1395">
        <w:rPr>
          <w:rFonts w:ascii="Garamond" w:hAnsi="Garamond"/>
          <w:i w:val="0"/>
          <w:sz w:val="24"/>
          <w:szCs w:val="24"/>
        </w:rPr>
        <w:t xml:space="preserve"> </w:t>
      </w:r>
    </w:p>
    <w:p w14:paraId="01B301E3"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Ponudnik nosi vse stroške povezane s pripravo in predložitvijo ponudbe.</w:t>
      </w:r>
    </w:p>
    <w:p w14:paraId="4B5C0881" w14:textId="77777777" w:rsidR="00E71192" w:rsidRPr="005A1395" w:rsidRDefault="008C6EC5" w:rsidP="005970C8">
      <w:pPr>
        <w:pStyle w:val="Naslov2"/>
        <w:rPr>
          <w:rFonts w:ascii="Garamond" w:hAnsi="Garamond"/>
          <w:i w:val="0"/>
          <w:sz w:val="24"/>
          <w:szCs w:val="24"/>
        </w:rPr>
      </w:pPr>
      <w:bookmarkStart w:id="74" w:name="_Toc109735981"/>
      <w:bookmarkEnd w:id="61"/>
      <w:bookmarkEnd w:id="62"/>
      <w:bookmarkEnd w:id="63"/>
      <w:bookmarkEnd w:id="64"/>
      <w:r w:rsidRPr="005A1395">
        <w:rPr>
          <w:rFonts w:ascii="Garamond" w:hAnsi="Garamond"/>
          <w:i w:val="0"/>
          <w:sz w:val="24"/>
          <w:szCs w:val="24"/>
        </w:rPr>
        <w:t>2</w:t>
      </w:r>
      <w:r w:rsidR="00E71192" w:rsidRPr="005A1395">
        <w:rPr>
          <w:rFonts w:ascii="Garamond" w:hAnsi="Garamond"/>
          <w:i w:val="0"/>
          <w:sz w:val="24"/>
          <w:szCs w:val="24"/>
        </w:rPr>
        <w:t>.</w:t>
      </w:r>
      <w:r w:rsidR="00155DC3" w:rsidRPr="005A1395">
        <w:rPr>
          <w:rFonts w:ascii="Garamond" w:hAnsi="Garamond"/>
          <w:i w:val="0"/>
          <w:sz w:val="24"/>
          <w:szCs w:val="24"/>
        </w:rPr>
        <w:t>2</w:t>
      </w:r>
      <w:r w:rsidR="00301383" w:rsidRPr="005A1395">
        <w:rPr>
          <w:rFonts w:ascii="Garamond" w:hAnsi="Garamond"/>
          <w:i w:val="0"/>
          <w:sz w:val="24"/>
          <w:szCs w:val="24"/>
        </w:rPr>
        <w:t>4</w:t>
      </w:r>
      <w:r w:rsidR="00E71192" w:rsidRPr="005A1395">
        <w:rPr>
          <w:rFonts w:ascii="Garamond" w:hAnsi="Garamond"/>
          <w:i w:val="0"/>
          <w:sz w:val="24"/>
          <w:szCs w:val="24"/>
        </w:rPr>
        <w:t xml:space="preserve"> </w:t>
      </w:r>
      <w:bookmarkStart w:id="75" w:name="_Toc351470197"/>
      <w:bookmarkStart w:id="76" w:name="_Toc349726753"/>
      <w:bookmarkStart w:id="77" w:name="_Toc343222340"/>
      <w:bookmarkStart w:id="78" w:name="_Toc288486984"/>
      <w:bookmarkStart w:id="79" w:name="_Toc262634037"/>
      <w:bookmarkStart w:id="80" w:name="_Toc417460404"/>
      <w:r w:rsidR="00E71192" w:rsidRPr="005A1395">
        <w:rPr>
          <w:rFonts w:ascii="Garamond" w:hAnsi="Garamond"/>
          <w:i w:val="0"/>
          <w:sz w:val="24"/>
          <w:szCs w:val="24"/>
        </w:rPr>
        <w:t xml:space="preserve">Zaupnost </w:t>
      </w:r>
      <w:bookmarkEnd w:id="75"/>
      <w:bookmarkEnd w:id="76"/>
      <w:bookmarkEnd w:id="77"/>
      <w:bookmarkEnd w:id="78"/>
      <w:bookmarkEnd w:id="79"/>
      <w:r w:rsidR="00E71192" w:rsidRPr="005A1395">
        <w:rPr>
          <w:rFonts w:ascii="Garamond" w:hAnsi="Garamond"/>
          <w:i w:val="0"/>
          <w:sz w:val="24"/>
          <w:szCs w:val="24"/>
        </w:rPr>
        <w:t>in poslovna skrivnost</w:t>
      </w:r>
      <w:bookmarkEnd w:id="80"/>
      <w:bookmarkEnd w:id="74"/>
    </w:p>
    <w:p w14:paraId="24BF08B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Ponudniki, ki z udeležbo v postopku oziroma izvajanju pogodbenih obveznosti izvedo za zaupne podatke oziroma poslovne skrivnosti, so jih dolžni varovati v skladu s predpisi. </w:t>
      </w:r>
    </w:p>
    <w:p w14:paraId="4FBD5840"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2DEF62F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Podatki, ki jih bo ponudnik v ponudbi in ponudbeni d</w:t>
      </w:r>
      <w:r w:rsidR="00DD6ABB" w:rsidRPr="005A1395">
        <w:rPr>
          <w:rFonts w:ascii="Garamond" w:eastAsia="Times New Roman" w:hAnsi="Garamond" w:cs="Times New Roman"/>
          <w:sz w:val="24"/>
          <w:szCs w:val="24"/>
          <w:lang w:eastAsia="sl-SI"/>
        </w:rPr>
        <w:t>okumentaciji upravičeno označil</w:t>
      </w:r>
      <w:r w:rsidRPr="005A1395">
        <w:rPr>
          <w:rFonts w:ascii="Garamond" w:eastAsia="Times New Roman" w:hAnsi="Garamond" w:cs="Times New Roman"/>
          <w:sz w:val="24"/>
          <w:szCs w:val="24"/>
          <w:lang w:eastAsia="sl-SI"/>
        </w:rPr>
        <w:t xml:space="preserve"> kot zaupne oziroma poslovno skrivnost, bodo uporabljeni zgolj za namene postopka in ne bodo dostopni nikomur zunaj kroga oseb, ki bodo vključene v postopek konkretnega javnega naročila. Ti podatki ne bodo objavljeni na odpiranju ponudb niti v nadaljevanju postopka ali pozneje. </w:t>
      </w:r>
    </w:p>
    <w:p w14:paraId="53B3B3A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2FFF1FE6"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6977906C"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2AEC5F38"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označen,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490DB4F8"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2DE46ED4" w14:textId="77777777" w:rsidR="00E71192" w:rsidRPr="005A1395" w:rsidRDefault="00E71192" w:rsidP="00550681">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Če bo po odločitvi o oddaji javnega naročila ponudnik, ki ni bil izbran, zahteval vpogled v druge ponudbe, bo naročnik postopal v skladu </w:t>
      </w:r>
      <w:r w:rsidR="00A805D4" w:rsidRPr="005A1395">
        <w:rPr>
          <w:rFonts w:ascii="Garamond" w:eastAsia="Times New Roman" w:hAnsi="Garamond" w:cs="Times New Roman"/>
          <w:sz w:val="24"/>
          <w:szCs w:val="24"/>
          <w:lang w:eastAsia="sl-SI"/>
        </w:rPr>
        <w:t xml:space="preserve">s </w:t>
      </w:r>
      <w:r w:rsidRPr="005A1395">
        <w:rPr>
          <w:rFonts w:ascii="Garamond" w:eastAsia="Times New Roman" w:hAnsi="Garamond" w:cs="Times New Roman"/>
          <w:sz w:val="24"/>
          <w:szCs w:val="24"/>
          <w:lang w:eastAsia="sl-SI"/>
        </w:rPr>
        <w:t>petim odstavkom 35. člena ZJN-3.</w:t>
      </w:r>
      <w:r w:rsidRPr="005A1395">
        <w:rPr>
          <w:rFonts w:ascii="Garamond" w:eastAsia="Times New Roman" w:hAnsi="Garamond" w:cs="Times New Roman"/>
          <w:color w:val="7030A0"/>
          <w:sz w:val="24"/>
          <w:szCs w:val="24"/>
          <w:lang w:eastAsia="sl-SI"/>
        </w:rPr>
        <w:t xml:space="preserve"> </w:t>
      </w:r>
      <w:r w:rsidRPr="005A1395">
        <w:rPr>
          <w:rFonts w:ascii="Garamond" w:eastAsia="Times New Roman" w:hAnsi="Garamond" w:cs="Times New Roman"/>
          <w:sz w:val="24"/>
          <w:szCs w:val="24"/>
          <w:lang w:eastAsia="sl-SI"/>
        </w:rPr>
        <w:t xml:space="preserve">Če bo naročnik izvedel popoln pregled vseh ponudb, bo po objavi odločitve o oddaji javnega naročila omogočil vpogled v ponudbo izbranega ponudnika le tistim ponudnikom, ki bodo oddali dopustno ponudbo. Če naročnik ne bo opravil popolnega </w:t>
      </w:r>
      <w:r w:rsidR="00A879DF" w:rsidRPr="005A1395">
        <w:rPr>
          <w:rFonts w:ascii="Garamond" w:eastAsia="Times New Roman" w:hAnsi="Garamond" w:cs="Times New Roman"/>
          <w:sz w:val="24"/>
          <w:szCs w:val="24"/>
          <w:lang w:eastAsia="sl-SI"/>
        </w:rPr>
        <w:t>pregleda ponudb, pa bo omogočil</w:t>
      </w:r>
      <w:r w:rsidRPr="005A1395">
        <w:rPr>
          <w:rFonts w:ascii="Garamond" w:eastAsia="Times New Roman" w:hAnsi="Garamond" w:cs="Times New Roman"/>
          <w:sz w:val="24"/>
          <w:szCs w:val="24"/>
          <w:lang w:eastAsia="sl-SI"/>
        </w:rPr>
        <w:t xml:space="preserve"> vpogled vsem ponudnikom. Naročnik bo ponudniku, ki bo v roku </w:t>
      </w:r>
      <w:r w:rsidR="00E96FBE" w:rsidRPr="005A1395">
        <w:rPr>
          <w:rFonts w:ascii="Garamond" w:eastAsia="Times New Roman" w:hAnsi="Garamond" w:cs="Times New Roman"/>
          <w:sz w:val="24"/>
          <w:szCs w:val="24"/>
          <w:lang w:eastAsia="sl-SI"/>
        </w:rPr>
        <w:t>treh</w:t>
      </w:r>
      <w:r w:rsidRPr="005A1395">
        <w:rPr>
          <w:rFonts w:ascii="Garamond" w:eastAsia="Times New Roman" w:hAnsi="Garamond" w:cs="Times New Roman"/>
          <w:sz w:val="24"/>
          <w:szCs w:val="24"/>
          <w:lang w:eastAsia="sl-SI"/>
        </w:rPr>
        <w:t xml:space="preserve"> delovnih dni po objavi odločitve zahteval vpogled, dovolil vpogled v ponudbo izbranega ponudnika najkasneje v </w:t>
      </w:r>
      <w:r w:rsidR="00F5692A" w:rsidRPr="005A1395">
        <w:rPr>
          <w:rFonts w:ascii="Garamond" w:eastAsia="Times New Roman" w:hAnsi="Garamond" w:cs="Times New Roman"/>
          <w:sz w:val="24"/>
          <w:szCs w:val="24"/>
          <w:lang w:eastAsia="sl-SI"/>
        </w:rPr>
        <w:t>treh</w:t>
      </w:r>
      <w:r w:rsidRPr="005A1395">
        <w:rPr>
          <w:rFonts w:ascii="Garamond" w:eastAsia="Times New Roman" w:hAnsi="Garamond" w:cs="Times New Roman"/>
          <w:sz w:val="24"/>
          <w:szCs w:val="24"/>
          <w:lang w:eastAsia="sl-SI"/>
        </w:rPr>
        <w:t xml:space="preserve"> delovnih dneh od prejema zahteve, razen v tiste dele, ki upoštevaje določbe ZJN-3 predstavljajo poslovno skrivnost ali gre za tajne podatke v skladu z zakonom, ki ureja dostop do tajnih podatkov ali za osebne podatke, ki se varujejo v skladu z zakonom, ki ureja varstvo osebnih podatkov. Vpogled je </w:t>
      </w:r>
      <w:r w:rsidRPr="005A1395">
        <w:rPr>
          <w:rFonts w:ascii="Garamond" w:eastAsia="Times New Roman" w:hAnsi="Garamond" w:cs="Times New Roman"/>
          <w:sz w:val="24"/>
          <w:szCs w:val="24"/>
          <w:lang w:eastAsia="sl-SI"/>
        </w:rPr>
        <w:lastRenderedPageBreak/>
        <w:t>brezplačen. Za posredovanje prepisa, fotokopije ali elektronskega zapisa zahtevane informacije lahko naročnik ponudniku zaračuna materialne stroške.</w:t>
      </w:r>
    </w:p>
    <w:p w14:paraId="2F7C8199" w14:textId="77777777" w:rsidR="0006495C" w:rsidRPr="005A1395" w:rsidRDefault="00247138" w:rsidP="00F5692A">
      <w:pPr>
        <w:pStyle w:val="Naslov2"/>
        <w:spacing w:after="0"/>
        <w:rPr>
          <w:rFonts w:ascii="Garamond" w:hAnsi="Garamond"/>
          <w:i w:val="0"/>
          <w:sz w:val="24"/>
          <w:szCs w:val="24"/>
        </w:rPr>
      </w:pPr>
      <w:r w:rsidRPr="005A1395">
        <w:rPr>
          <w:rFonts w:ascii="Garamond" w:hAnsi="Garamond"/>
          <w:b w:val="0"/>
          <w:sz w:val="24"/>
          <w:szCs w:val="24"/>
        </w:rPr>
        <w:t xml:space="preserve"> </w:t>
      </w:r>
      <w:bookmarkStart w:id="81" w:name="_Toc109735982"/>
      <w:r w:rsidR="008C6EC5" w:rsidRPr="005A1395">
        <w:rPr>
          <w:rFonts w:ascii="Garamond" w:hAnsi="Garamond"/>
          <w:i w:val="0"/>
          <w:sz w:val="24"/>
          <w:szCs w:val="24"/>
        </w:rPr>
        <w:t>2</w:t>
      </w:r>
      <w:r w:rsidR="00717496" w:rsidRPr="005A1395">
        <w:rPr>
          <w:rFonts w:ascii="Garamond" w:hAnsi="Garamond"/>
          <w:i w:val="0"/>
          <w:sz w:val="24"/>
          <w:szCs w:val="24"/>
        </w:rPr>
        <w:t>.</w:t>
      </w:r>
      <w:r w:rsidR="00155DC3" w:rsidRPr="005A1395">
        <w:rPr>
          <w:rFonts w:ascii="Garamond" w:hAnsi="Garamond"/>
          <w:i w:val="0"/>
          <w:sz w:val="24"/>
          <w:szCs w:val="24"/>
        </w:rPr>
        <w:t>2</w:t>
      </w:r>
      <w:r w:rsidR="00301383" w:rsidRPr="005A1395">
        <w:rPr>
          <w:rFonts w:ascii="Garamond" w:hAnsi="Garamond"/>
          <w:i w:val="0"/>
          <w:sz w:val="24"/>
          <w:szCs w:val="24"/>
        </w:rPr>
        <w:t>5</w:t>
      </w:r>
      <w:r w:rsidR="00717496" w:rsidRPr="005A1395">
        <w:rPr>
          <w:rFonts w:ascii="Garamond" w:hAnsi="Garamond"/>
          <w:i w:val="0"/>
          <w:sz w:val="24"/>
          <w:szCs w:val="24"/>
        </w:rPr>
        <w:t xml:space="preserve"> </w:t>
      </w:r>
      <w:r w:rsidR="0006495C" w:rsidRPr="005A1395">
        <w:rPr>
          <w:rFonts w:ascii="Garamond" w:hAnsi="Garamond"/>
          <w:i w:val="0"/>
          <w:sz w:val="24"/>
          <w:szCs w:val="24"/>
        </w:rPr>
        <w:t>Dopustne spremembe in dopolnitve ponudbe</w:t>
      </w:r>
      <w:bookmarkEnd w:id="81"/>
    </w:p>
    <w:p w14:paraId="5684A877" w14:textId="77777777" w:rsidR="00C7533D" w:rsidRPr="005A1395" w:rsidRDefault="0006495C" w:rsidP="00F5692A">
      <w:pPr>
        <w:spacing w:after="0" w:line="276" w:lineRule="auto"/>
        <w:rPr>
          <w:rFonts w:ascii="Garamond" w:hAnsi="Garamond"/>
          <w:sz w:val="24"/>
          <w:szCs w:val="24"/>
        </w:rPr>
      </w:pPr>
      <w:r w:rsidRPr="005A1395">
        <w:rPr>
          <w:rFonts w:ascii="Garamond" w:hAnsi="Garamond"/>
          <w:sz w:val="24"/>
          <w:szCs w:val="24"/>
        </w:rPr>
        <w:t>Če se bodo zdele informacije ali dokumentacija, ki jo bo moral predložiti ponudnik, nepopolne ali napačne oziroma če bodo posamezni dokumenti manjkali, bo naročnik ravnal v skladu z določbo petega, šestega in sedmega odstavka 89. člena ZJN-3</w:t>
      </w:r>
    </w:p>
    <w:p w14:paraId="3A3FCDEC" w14:textId="77777777" w:rsidR="00723579" w:rsidRPr="005A1395" w:rsidRDefault="008C6EC5" w:rsidP="00F5692A">
      <w:pPr>
        <w:pStyle w:val="Naslov2"/>
        <w:spacing w:after="0"/>
        <w:rPr>
          <w:rFonts w:ascii="Garamond" w:hAnsi="Garamond"/>
          <w:i w:val="0"/>
          <w:sz w:val="24"/>
          <w:szCs w:val="24"/>
        </w:rPr>
      </w:pPr>
      <w:bookmarkStart w:id="82" w:name="_Toc109735983"/>
      <w:r w:rsidRPr="005A1395">
        <w:rPr>
          <w:rFonts w:ascii="Garamond" w:hAnsi="Garamond"/>
          <w:i w:val="0"/>
          <w:sz w:val="24"/>
          <w:szCs w:val="24"/>
        </w:rPr>
        <w:t>2</w:t>
      </w:r>
      <w:r w:rsidR="00723579" w:rsidRPr="005A1395">
        <w:rPr>
          <w:rFonts w:ascii="Garamond" w:hAnsi="Garamond"/>
          <w:i w:val="0"/>
          <w:sz w:val="24"/>
          <w:szCs w:val="24"/>
        </w:rPr>
        <w:t>.26 Navedba zavajajočih podatkov</w:t>
      </w:r>
      <w:bookmarkEnd w:id="82"/>
    </w:p>
    <w:p w14:paraId="3CCBB7C4" w14:textId="77777777" w:rsidR="00C7533D" w:rsidRPr="005A1395" w:rsidRDefault="00C7533D" w:rsidP="00550681">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Če se bo kadar koli med postopkom naročniku pojavil utemeljen sum, da je posamezni gospodarski subjekt v postopku javnega naročila predložil neresnično izjavo ali ponarejeno ali spremenjeno listino kot pravo, bo naročnik Državni revizijski komisiji za revizijo postopkov oddaje javnih naročil podal predlog za uvedbo postopka o prekršku iz 5. točke prvega odstavka ali 1. točke drugega odstavka 112. člena tega zakona. </w:t>
      </w:r>
    </w:p>
    <w:p w14:paraId="6E55BCA8" w14:textId="77777777" w:rsidR="00D673AA" w:rsidRPr="005A1395" w:rsidRDefault="00D673AA" w:rsidP="00D673AA">
      <w:pPr>
        <w:pStyle w:val="Naslov2"/>
        <w:rPr>
          <w:rFonts w:ascii="Garamond" w:hAnsi="Garamond"/>
          <w:i w:val="0"/>
          <w:sz w:val="24"/>
          <w:szCs w:val="24"/>
        </w:rPr>
      </w:pPr>
      <w:bookmarkStart w:id="83" w:name="_Toc97288931"/>
      <w:bookmarkStart w:id="84" w:name="_Toc109735984"/>
      <w:r w:rsidRPr="005A1395">
        <w:rPr>
          <w:rFonts w:ascii="Garamond" w:hAnsi="Garamond"/>
          <w:i w:val="0"/>
          <w:sz w:val="24"/>
          <w:szCs w:val="24"/>
        </w:rPr>
        <w:t>2.27 Izločitev ponudb, prekinitev postopka, zavrnitev vseh ponudb</w:t>
      </w:r>
      <w:bookmarkEnd w:id="83"/>
      <w:bookmarkEnd w:id="84"/>
    </w:p>
    <w:p w14:paraId="6A336CCB" w14:textId="77777777" w:rsidR="00D673AA" w:rsidRPr="005A1395" w:rsidRDefault="00D673AA" w:rsidP="00D673AA">
      <w:pPr>
        <w:pStyle w:val="Glava"/>
        <w:numPr>
          <w:ilvl w:val="12"/>
          <w:numId w:val="0"/>
        </w:numPr>
        <w:tabs>
          <w:tab w:val="left" w:pos="1068"/>
        </w:tabs>
        <w:spacing w:line="276" w:lineRule="auto"/>
        <w:rPr>
          <w:rFonts w:ascii="Garamond" w:hAnsi="Garamond" w:cs="Arial"/>
          <w:sz w:val="24"/>
          <w:szCs w:val="24"/>
        </w:rPr>
      </w:pPr>
      <w:r w:rsidRPr="005A1395">
        <w:rPr>
          <w:rFonts w:ascii="Garamond" w:hAnsi="Garamond" w:cs="Arial"/>
          <w:sz w:val="24"/>
          <w:szCs w:val="24"/>
        </w:rPr>
        <w:t>Pri pregledu in ocenjevanju ponudb bo ponudba izključena kot nedopustna:</w:t>
      </w:r>
    </w:p>
    <w:p w14:paraId="51E19A03" w14:textId="77777777" w:rsidR="00D673AA" w:rsidRPr="005A1395" w:rsidRDefault="00D673AA" w:rsidP="00D673AA">
      <w:pPr>
        <w:pStyle w:val="Glava"/>
        <w:numPr>
          <w:ilvl w:val="0"/>
          <w:numId w:val="7"/>
        </w:numPr>
        <w:tabs>
          <w:tab w:val="clear" w:pos="4819"/>
          <w:tab w:val="clear" w:pos="9638"/>
          <w:tab w:val="left" w:pos="1068"/>
        </w:tabs>
        <w:spacing w:line="276" w:lineRule="auto"/>
        <w:jc w:val="both"/>
        <w:rPr>
          <w:rFonts w:ascii="Garamond" w:hAnsi="Garamond" w:cs="Arial"/>
          <w:sz w:val="24"/>
          <w:szCs w:val="24"/>
        </w:rPr>
      </w:pPr>
      <w:r w:rsidRPr="005A1395">
        <w:rPr>
          <w:rFonts w:ascii="Garamond" w:hAnsi="Garamond" w:cs="Arial"/>
          <w:sz w:val="24"/>
          <w:szCs w:val="24"/>
        </w:rPr>
        <w:t>če je ponudbo predložil ponudnik, za katerega obstajajo razlogi za izključitev in ne izpolnjuje pogojev za sodelovanje,</w:t>
      </w:r>
    </w:p>
    <w:p w14:paraId="56DE3F01" w14:textId="77777777" w:rsidR="00D673AA" w:rsidRPr="005A1395" w:rsidRDefault="00D673AA" w:rsidP="00D673AA">
      <w:pPr>
        <w:pStyle w:val="Glava"/>
        <w:numPr>
          <w:ilvl w:val="0"/>
          <w:numId w:val="7"/>
        </w:numPr>
        <w:tabs>
          <w:tab w:val="clear" w:pos="4819"/>
          <w:tab w:val="clear" w:pos="9638"/>
          <w:tab w:val="left" w:pos="1068"/>
        </w:tabs>
        <w:spacing w:line="276" w:lineRule="auto"/>
        <w:jc w:val="both"/>
        <w:rPr>
          <w:rFonts w:ascii="Garamond" w:hAnsi="Garamond"/>
          <w:sz w:val="24"/>
          <w:szCs w:val="24"/>
        </w:rPr>
      </w:pPr>
      <w:r w:rsidRPr="005A1395">
        <w:rPr>
          <w:rFonts w:ascii="Garamond" w:hAnsi="Garamond"/>
          <w:sz w:val="24"/>
          <w:szCs w:val="24"/>
        </w:rPr>
        <w:t>če ponudba po opravljenem pregledu in morebitni dopolnitvi ponudbe ni dopustna,</w:t>
      </w:r>
    </w:p>
    <w:p w14:paraId="2723E201" w14:textId="77777777" w:rsidR="00D673AA" w:rsidRPr="005A1395" w:rsidRDefault="00D673AA" w:rsidP="00D673AA">
      <w:pPr>
        <w:pStyle w:val="Odstavekseznama"/>
        <w:numPr>
          <w:ilvl w:val="0"/>
          <w:numId w:val="7"/>
        </w:numPr>
        <w:spacing w:after="0" w:line="276" w:lineRule="auto"/>
        <w:contextualSpacing w:val="0"/>
        <w:jc w:val="both"/>
        <w:rPr>
          <w:rFonts w:ascii="Garamond" w:hAnsi="Garamond"/>
          <w:sz w:val="24"/>
          <w:szCs w:val="24"/>
        </w:rPr>
      </w:pPr>
      <w:r w:rsidRPr="005A1395">
        <w:rPr>
          <w:rFonts w:ascii="Garamond" w:hAnsi="Garamond"/>
          <w:sz w:val="24"/>
          <w:szCs w:val="24"/>
        </w:rPr>
        <w:t>če je ponudbena cena očitno sestavljena na način, ki ni skladen s pravili poštene konkurence ali ne izpolnjuje pogojev iz 75. do 79. člena ZJN-3,</w:t>
      </w:r>
    </w:p>
    <w:p w14:paraId="26A215A2" w14:textId="77777777" w:rsidR="00D673AA" w:rsidRPr="005A1395" w:rsidRDefault="00D673AA" w:rsidP="00D673AA">
      <w:pPr>
        <w:pStyle w:val="Glava"/>
        <w:numPr>
          <w:ilvl w:val="0"/>
          <w:numId w:val="7"/>
        </w:numPr>
        <w:tabs>
          <w:tab w:val="clear" w:pos="4819"/>
          <w:tab w:val="clear" w:pos="9638"/>
          <w:tab w:val="left" w:pos="1068"/>
        </w:tabs>
        <w:spacing w:line="276" w:lineRule="auto"/>
        <w:jc w:val="both"/>
        <w:rPr>
          <w:rFonts w:ascii="Garamond" w:hAnsi="Garamond"/>
          <w:sz w:val="24"/>
          <w:szCs w:val="24"/>
        </w:rPr>
      </w:pPr>
      <w:r w:rsidRPr="005A1395">
        <w:rPr>
          <w:rFonts w:ascii="Garamond" w:hAnsi="Garamond"/>
          <w:sz w:val="24"/>
          <w:szCs w:val="24"/>
        </w:rPr>
        <w:t>če je ponudba neobičajno nizka,</w:t>
      </w:r>
    </w:p>
    <w:p w14:paraId="3324B674" w14:textId="77777777" w:rsidR="00D673AA" w:rsidRPr="005A1395" w:rsidRDefault="00D673AA" w:rsidP="00D673AA">
      <w:pPr>
        <w:pStyle w:val="Glava"/>
        <w:numPr>
          <w:ilvl w:val="0"/>
          <w:numId w:val="7"/>
        </w:numPr>
        <w:tabs>
          <w:tab w:val="clear" w:pos="4819"/>
          <w:tab w:val="clear" w:pos="9638"/>
          <w:tab w:val="left" w:pos="1068"/>
        </w:tabs>
        <w:spacing w:line="276" w:lineRule="auto"/>
        <w:jc w:val="both"/>
        <w:rPr>
          <w:rFonts w:ascii="Garamond" w:hAnsi="Garamond"/>
          <w:sz w:val="24"/>
          <w:szCs w:val="24"/>
        </w:rPr>
      </w:pPr>
      <w:r w:rsidRPr="005A1395">
        <w:rPr>
          <w:rFonts w:ascii="Garamond" w:hAnsi="Garamond"/>
          <w:sz w:val="24"/>
          <w:szCs w:val="24"/>
        </w:rPr>
        <w:t>če ni sestavljena po predpisih, ki urejajo javna naročila,</w:t>
      </w:r>
    </w:p>
    <w:p w14:paraId="22784860" w14:textId="77777777" w:rsidR="00D673AA" w:rsidRPr="005A1395" w:rsidRDefault="00D673AA" w:rsidP="00D673AA">
      <w:pPr>
        <w:pStyle w:val="Glava"/>
        <w:numPr>
          <w:ilvl w:val="0"/>
          <w:numId w:val="7"/>
        </w:numPr>
        <w:tabs>
          <w:tab w:val="clear" w:pos="4819"/>
          <w:tab w:val="clear" w:pos="9638"/>
          <w:tab w:val="left" w:pos="1068"/>
        </w:tabs>
        <w:spacing w:line="276" w:lineRule="auto"/>
        <w:jc w:val="both"/>
        <w:rPr>
          <w:rFonts w:ascii="Garamond" w:hAnsi="Garamond"/>
          <w:sz w:val="24"/>
          <w:szCs w:val="24"/>
        </w:rPr>
      </w:pPr>
      <w:r w:rsidRPr="005A1395">
        <w:rPr>
          <w:rFonts w:ascii="Garamond" w:hAnsi="Garamond"/>
          <w:sz w:val="24"/>
          <w:szCs w:val="24"/>
        </w:rPr>
        <w:t>če naročnik ugotovi, da je katerakoli od predloženih izjav neresnična, če ponudnik navaja neresnične, zavajajoče podatke,</w:t>
      </w:r>
    </w:p>
    <w:p w14:paraId="7B7D423E" w14:textId="77777777" w:rsidR="00D673AA" w:rsidRPr="005A1395" w:rsidRDefault="00D673AA" w:rsidP="00D673AA">
      <w:pPr>
        <w:pStyle w:val="Glava"/>
        <w:numPr>
          <w:ilvl w:val="0"/>
          <w:numId w:val="7"/>
        </w:numPr>
        <w:tabs>
          <w:tab w:val="clear" w:pos="4819"/>
          <w:tab w:val="clear" w:pos="9638"/>
          <w:tab w:val="left" w:pos="1068"/>
        </w:tabs>
        <w:spacing w:line="276" w:lineRule="auto"/>
        <w:jc w:val="both"/>
        <w:rPr>
          <w:rFonts w:ascii="Garamond" w:hAnsi="Garamond"/>
          <w:sz w:val="24"/>
          <w:szCs w:val="24"/>
        </w:rPr>
      </w:pPr>
      <w:r w:rsidRPr="005A1395">
        <w:rPr>
          <w:rFonts w:ascii="Garamond" w:hAnsi="Garamond"/>
          <w:sz w:val="24"/>
          <w:szCs w:val="24"/>
        </w:rPr>
        <w:t xml:space="preserve">če ponudnik ne izpolnjuje v celoti vseh pogojev in zahtev iz razpisne dokumentacije. </w:t>
      </w:r>
    </w:p>
    <w:p w14:paraId="0F634DA5" w14:textId="77777777" w:rsidR="00D673AA" w:rsidRPr="005A1395" w:rsidRDefault="001F276A" w:rsidP="00D673AA">
      <w:pPr>
        <w:pStyle w:val="odstavek1"/>
        <w:spacing w:line="276" w:lineRule="auto"/>
        <w:ind w:firstLine="0"/>
        <w:rPr>
          <w:rFonts w:ascii="Garamond" w:hAnsi="Garamond"/>
          <w:sz w:val="24"/>
          <w:szCs w:val="24"/>
        </w:rPr>
      </w:pPr>
      <w:r>
        <w:rPr>
          <w:rFonts w:ascii="Garamond" w:hAnsi="Garamond"/>
          <w:sz w:val="24"/>
          <w:szCs w:val="24"/>
        </w:rPr>
        <w:t xml:space="preserve">V skladu s prvim odstavkom 90. člena ZJN-3 lahko naročnik kadarkoli pred odpiranjem ponudb ustavi postopek javnega naročila. </w:t>
      </w:r>
    </w:p>
    <w:p w14:paraId="6FA67600" w14:textId="77777777" w:rsidR="001F276A" w:rsidRDefault="00D673AA" w:rsidP="00D673AA">
      <w:pPr>
        <w:pStyle w:val="odstavek1"/>
        <w:spacing w:line="276" w:lineRule="auto"/>
        <w:ind w:firstLine="0"/>
        <w:rPr>
          <w:rFonts w:ascii="Garamond" w:hAnsi="Garamond"/>
          <w:sz w:val="24"/>
          <w:szCs w:val="24"/>
        </w:rPr>
      </w:pPr>
      <w:r w:rsidRPr="005A1395">
        <w:rPr>
          <w:rFonts w:ascii="Garamond" w:hAnsi="Garamond"/>
          <w:sz w:val="24"/>
          <w:szCs w:val="24"/>
        </w:rPr>
        <w:t>Naročnik si pridržuje pravico</w:t>
      </w:r>
      <w:r w:rsidR="006B1E99">
        <w:rPr>
          <w:rFonts w:ascii="Garamond" w:hAnsi="Garamond"/>
          <w:sz w:val="24"/>
          <w:szCs w:val="24"/>
        </w:rPr>
        <w:t xml:space="preserve"> za</w:t>
      </w:r>
      <w:r w:rsidR="001F276A">
        <w:rPr>
          <w:rFonts w:ascii="Garamond" w:hAnsi="Garamond"/>
          <w:sz w:val="24"/>
          <w:szCs w:val="24"/>
        </w:rPr>
        <w:t xml:space="preserve">vrniti vse ponudbe. V tem primeru bo postopal v skladu z 90.členom ZJN-3. </w:t>
      </w:r>
    </w:p>
    <w:p w14:paraId="6009CDA4" w14:textId="77777777" w:rsidR="00D673AA" w:rsidRPr="005A1395" w:rsidRDefault="00D673AA" w:rsidP="00D673AA">
      <w:pPr>
        <w:pStyle w:val="odstavek1"/>
        <w:spacing w:line="276" w:lineRule="auto"/>
        <w:ind w:firstLine="0"/>
        <w:rPr>
          <w:rFonts w:ascii="Garamond" w:hAnsi="Garamond"/>
          <w:sz w:val="24"/>
          <w:szCs w:val="24"/>
        </w:rPr>
      </w:pPr>
      <w:r w:rsidRPr="005A1395">
        <w:rPr>
          <w:rFonts w:ascii="Garamond" w:hAnsi="Garamond"/>
          <w:sz w:val="24"/>
          <w:szCs w:val="24"/>
        </w:rPr>
        <w:t xml:space="preserve">Prav tako si naročnik pridržuje pravico, da do pravnomočnosti odločitve o oddaji predmetnega javnega naročila z namenom odprave nezakonitosti po predhodni ugotovitvi utemeljenosti svojo odločitev na lastno pobudo spremeni in sprejme novo odločitev, s katero bo nadomestil prejšnjo. </w:t>
      </w:r>
    </w:p>
    <w:p w14:paraId="7322FF4A" w14:textId="77777777" w:rsidR="00440918" w:rsidRPr="005A1395" w:rsidRDefault="00440918" w:rsidP="00C47B22">
      <w:pPr>
        <w:spacing w:after="0" w:line="276" w:lineRule="auto"/>
        <w:rPr>
          <w:rFonts w:ascii="Garamond" w:hAnsi="Garamond"/>
          <w:sz w:val="24"/>
          <w:szCs w:val="24"/>
        </w:rPr>
      </w:pPr>
    </w:p>
    <w:p w14:paraId="20A8BD9C" w14:textId="77777777" w:rsidR="00440918" w:rsidRPr="005A1395" w:rsidRDefault="00440918" w:rsidP="00C47B22">
      <w:pPr>
        <w:spacing w:after="0" w:line="276" w:lineRule="auto"/>
        <w:jc w:val="both"/>
        <w:rPr>
          <w:rFonts w:ascii="Garamond" w:hAnsi="Garamond"/>
          <w:sz w:val="24"/>
          <w:szCs w:val="24"/>
        </w:rPr>
      </w:pPr>
      <w:r w:rsidRPr="005A1395">
        <w:rPr>
          <w:rFonts w:ascii="Garamond" w:hAnsi="Garamond"/>
          <w:sz w:val="24"/>
          <w:szCs w:val="24"/>
        </w:rPr>
        <w:t>Naročnik iz postopka javnega naročanja lahko kadarkoli v postopku iz njega izključi gospodarski subjekt, če se izkaže, da je pred ali med postopkom javnega naročanja ta subjekt v enem od položajev, zaradi česar izgubi osnovno sposobnost ali v enem od položajev iz šestega odstavka 75. člena ZJN-3.</w:t>
      </w:r>
    </w:p>
    <w:p w14:paraId="047EC9BD" w14:textId="77777777" w:rsidR="00440918" w:rsidRPr="005A1395" w:rsidRDefault="00440918" w:rsidP="00C47B22">
      <w:pPr>
        <w:spacing w:after="0" w:line="276" w:lineRule="auto"/>
        <w:jc w:val="both"/>
        <w:rPr>
          <w:rFonts w:ascii="Garamond" w:hAnsi="Garamond"/>
          <w:sz w:val="24"/>
          <w:szCs w:val="24"/>
        </w:rPr>
      </w:pPr>
      <w:r w:rsidRPr="005A1395">
        <w:rPr>
          <w:rFonts w:ascii="Garamond" w:hAnsi="Garamond"/>
          <w:sz w:val="24"/>
          <w:szCs w:val="24"/>
        </w:rPr>
        <w:t xml:space="preserve">Naročnik bo izključil iz postopka izbire ponudnika v primeru, da obstaja utemeljen sum, da je ponudnik ali kdo drug v njegovem imenu, delavcu naročnika ali drugi osebi, ki lahko vpliva na odločitev naročnika v postopku oddaje javnega naročila, obljubil, ponudil ali dal kakršnokoli korist </w:t>
      </w:r>
      <w:r w:rsidRPr="005A1395">
        <w:rPr>
          <w:rFonts w:ascii="Garamond" w:hAnsi="Garamond"/>
          <w:sz w:val="24"/>
          <w:szCs w:val="24"/>
        </w:rPr>
        <w:lastRenderedPageBreak/>
        <w:t>z namenom, da bi tako vplival na vsebino, dejanje ali odločitev naročnika glede ponudbe pred, med ali po izbiri ponudnika.</w:t>
      </w:r>
    </w:p>
    <w:p w14:paraId="0F0E16C1" w14:textId="77777777" w:rsidR="00C45801" w:rsidRPr="005A1395" w:rsidRDefault="00C45801" w:rsidP="00C47B22">
      <w:pPr>
        <w:pStyle w:val="Glava"/>
        <w:spacing w:line="276" w:lineRule="auto"/>
        <w:jc w:val="both"/>
        <w:rPr>
          <w:rFonts w:ascii="Garamond" w:hAnsi="Garamond"/>
          <w:sz w:val="24"/>
          <w:szCs w:val="24"/>
        </w:rPr>
      </w:pPr>
    </w:p>
    <w:p w14:paraId="2A8B9B58" w14:textId="77777777" w:rsidR="00C45801" w:rsidRPr="005A1395" w:rsidRDefault="00C45801" w:rsidP="00C47B22">
      <w:pPr>
        <w:pStyle w:val="Glava"/>
        <w:spacing w:line="276" w:lineRule="auto"/>
        <w:jc w:val="both"/>
        <w:rPr>
          <w:rFonts w:ascii="Garamond" w:hAnsi="Garamond"/>
          <w:sz w:val="24"/>
          <w:szCs w:val="24"/>
        </w:rPr>
      </w:pPr>
      <w:r w:rsidRPr="005A1395">
        <w:rPr>
          <w:rFonts w:ascii="Garamond" w:hAnsi="Garamond"/>
          <w:sz w:val="24"/>
          <w:szCs w:val="24"/>
        </w:rPr>
        <w:t>V primeru zavrnitve katerekoli ali vseh ponudb ali v primeru prekinitve postopka, ponudniki nimajo pravice do povrnitve katerihkoli stroškov.</w:t>
      </w:r>
    </w:p>
    <w:p w14:paraId="48D33F68" w14:textId="77777777" w:rsidR="00C45801" w:rsidRPr="005A1395" w:rsidRDefault="00C45801" w:rsidP="00C47B22">
      <w:pPr>
        <w:pStyle w:val="Glava"/>
        <w:spacing w:line="276" w:lineRule="auto"/>
        <w:ind w:left="720"/>
        <w:jc w:val="both"/>
        <w:rPr>
          <w:rFonts w:ascii="Garamond" w:hAnsi="Garamond"/>
          <w:sz w:val="24"/>
          <w:szCs w:val="24"/>
        </w:rPr>
      </w:pPr>
    </w:p>
    <w:p w14:paraId="6B345AB6" w14:textId="77777777" w:rsidR="00C45801" w:rsidRPr="005A1395" w:rsidRDefault="00C45801" w:rsidP="00C47B22">
      <w:pPr>
        <w:pStyle w:val="Glava"/>
        <w:spacing w:line="276" w:lineRule="auto"/>
        <w:jc w:val="both"/>
        <w:rPr>
          <w:rFonts w:ascii="Garamond" w:hAnsi="Garamond"/>
          <w:sz w:val="24"/>
          <w:szCs w:val="24"/>
        </w:rPr>
      </w:pPr>
      <w:r w:rsidRPr="005A1395">
        <w:rPr>
          <w:rFonts w:ascii="Garamond" w:hAnsi="Garamond"/>
          <w:sz w:val="24"/>
          <w:szCs w:val="24"/>
        </w:rPr>
        <w:t>Po pravnomočnosti odločitve o oddaji javnega naročila lahko naročnik do sklenitve pogodbe o izvedbi javnega naročila odstopi od izvedbe javnega naročila iz utemeljenih razlogov, da predmetnega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naročnik odstopi od izvedbe javnega naročila, mora o svoji odločitvi in razlogih, zaradi katerih odstopa od izvedbe javnega naročila, takoj pisno obvestiti ponudnike ali kandidate, ki so predložili ponudbo.</w:t>
      </w:r>
    </w:p>
    <w:p w14:paraId="5288E177" w14:textId="77777777" w:rsidR="00DF39D3" w:rsidRPr="005A1395" w:rsidRDefault="008C6EC5" w:rsidP="005970C8">
      <w:pPr>
        <w:pStyle w:val="Naslov2"/>
        <w:rPr>
          <w:rFonts w:ascii="Garamond" w:hAnsi="Garamond"/>
          <w:i w:val="0"/>
          <w:sz w:val="24"/>
          <w:szCs w:val="24"/>
        </w:rPr>
      </w:pPr>
      <w:bookmarkStart w:id="85" w:name="_Toc417460407"/>
      <w:bookmarkStart w:id="86" w:name="_Toc109735985"/>
      <w:r w:rsidRPr="005A1395">
        <w:rPr>
          <w:rFonts w:ascii="Garamond" w:hAnsi="Garamond"/>
          <w:i w:val="0"/>
          <w:sz w:val="24"/>
          <w:szCs w:val="24"/>
        </w:rPr>
        <w:t>2</w:t>
      </w:r>
      <w:r w:rsidR="00717496" w:rsidRPr="005A1395">
        <w:rPr>
          <w:rFonts w:ascii="Garamond" w:hAnsi="Garamond"/>
          <w:i w:val="0"/>
          <w:sz w:val="24"/>
          <w:szCs w:val="24"/>
        </w:rPr>
        <w:t>.</w:t>
      </w:r>
      <w:r w:rsidR="00C7533D" w:rsidRPr="005A1395">
        <w:rPr>
          <w:rFonts w:ascii="Garamond" w:hAnsi="Garamond"/>
          <w:i w:val="0"/>
          <w:sz w:val="24"/>
          <w:szCs w:val="24"/>
        </w:rPr>
        <w:t>2</w:t>
      </w:r>
      <w:r w:rsidR="0079496D" w:rsidRPr="005A1395">
        <w:rPr>
          <w:rFonts w:ascii="Garamond" w:hAnsi="Garamond"/>
          <w:i w:val="0"/>
          <w:sz w:val="24"/>
          <w:szCs w:val="24"/>
        </w:rPr>
        <w:t>8</w:t>
      </w:r>
      <w:r w:rsidR="00717496" w:rsidRPr="005A1395">
        <w:rPr>
          <w:rFonts w:ascii="Garamond" w:hAnsi="Garamond"/>
          <w:i w:val="0"/>
          <w:sz w:val="24"/>
          <w:szCs w:val="24"/>
        </w:rPr>
        <w:t xml:space="preserve"> </w:t>
      </w:r>
      <w:r w:rsidR="00DF39D3" w:rsidRPr="005A1395">
        <w:rPr>
          <w:rFonts w:ascii="Garamond" w:hAnsi="Garamond"/>
          <w:i w:val="0"/>
          <w:sz w:val="24"/>
          <w:szCs w:val="24"/>
        </w:rPr>
        <w:t>Odločitev o izbiri</w:t>
      </w:r>
      <w:bookmarkEnd w:id="86"/>
      <w:r w:rsidR="00DF39D3" w:rsidRPr="005A1395">
        <w:rPr>
          <w:rFonts w:ascii="Garamond" w:hAnsi="Garamond"/>
          <w:i w:val="0"/>
          <w:sz w:val="24"/>
          <w:szCs w:val="24"/>
        </w:rPr>
        <w:t xml:space="preserve"> </w:t>
      </w:r>
      <w:bookmarkEnd w:id="85"/>
    </w:p>
    <w:p w14:paraId="683E7B0E" w14:textId="77777777" w:rsidR="00EC2D32" w:rsidRPr="002E169D" w:rsidRDefault="002E169D" w:rsidP="002E169D">
      <w:pPr>
        <w:pStyle w:val="Glava"/>
        <w:spacing w:line="276" w:lineRule="auto"/>
        <w:jc w:val="both"/>
        <w:rPr>
          <w:rFonts w:ascii="Garamond" w:eastAsia="Times New Roman" w:hAnsi="Garamond" w:cs="Times New Roman"/>
          <w:sz w:val="24"/>
          <w:szCs w:val="24"/>
          <w:lang w:eastAsia="sl-SI"/>
        </w:rPr>
      </w:pPr>
      <w:bookmarkStart w:id="87" w:name="_Toc351470188"/>
      <w:bookmarkStart w:id="88" w:name="_Toc349726747"/>
      <w:bookmarkStart w:id="89" w:name="_Toc343222331"/>
      <w:bookmarkStart w:id="90" w:name="_Toc220464974"/>
      <w:bookmarkStart w:id="91" w:name="_Toc417460395"/>
      <w:r w:rsidRPr="002E169D">
        <w:rPr>
          <w:rFonts w:ascii="Garamond" w:hAnsi="Garamond"/>
          <w:sz w:val="24"/>
          <w:szCs w:val="24"/>
          <w:lang w:val="en-US" w:eastAsia="sl-SI"/>
        </w:rPr>
        <w:t>Naročnik bo oddal predmetno javno naročilo, sklenil pogodbo s ponudnikom, ki bo oddal dopustno ponudbo in bo po merilu iz razpisa, najugodnejši.</w:t>
      </w:r>
    </w:p>
    <w:p w14:paraId="4003A659" w14:textId="77777777" w:rsidR="002E169D" w:rsidRDefault="002E169D" w:rsidP="00723579">
      <w:pPr>
        <w:pStyle w:val="Glava"/>
        <w:spacing w:line="276" w:lineRule="auto"/>
        <w:jc w:val="both"/>
        <w:rPr>
          <w:rFonts w:ascii="Garamond" w:eastAsia="Times New Roman" w:hAnsi="Garamond" w:cs="Times New Roman"/>
          <w:sz w:val="24"/>
          <w:szCs w:val="24"/>
          <w:lang w:eastAsia="sl-SI"/>
        </w:rPr>
      </w:pPr>
    </w:p>
    <w:p w14:paraId="67116B23" w14:textId="77777777" w:rsidR="00D673AA" w:rsidRPr="005A1395" w:rsidRDefault="00D673AA" w:rsidP="003835EA">
      <w:pPr>
        <w:spacing w:line="276" w:lineRule="auto"/>
        <w:jc w:val="both"/>
        <w:rPr>
          <w:rFonts w:ascii="Garamond" w:hAnsi="Garamond"/>
          <w:sz w:val="24"/>
          <w:szCs w:val="24"/>
          <w:lang w:eastAsia="sl-SI"/>
        </w:rPr>
      </w:pPr>
      <w:r w:rsidRPr="005A1395">
        <w:rPr>
          <w:rFonts w:ascii="Garamond" w:hAnsi="Garamond" w:cs="Arial"/>
          <w:sz w:val="24"/>
          <w:szCs w:val="24"/>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22481082" w14:textId="77777777" w:rsidR="00D673AA" w:rsidRPr="005A1395" w:rsidRDefault="00D673AA" w:rsidP="00D673AA">
      <w:pPr>
        <w:pStyle w:val="odstavek1"/>
        <w:spacing w:line="276" w:lineRule="auto"/>
        <w:ind w:firstLine="0"/>
        <w:rPr>
          <w:rFonts w:ascii="Garamond" w:hAnsi="Garamond"/>
          <w:sz w:val="24"/>
          <w:szCs w:val="24"/>
        </w:rPr>
      </w:pPr>
      <w:r w:rsidRPr="00920120">
        <w:rPr>
          <w:rFonts w:ascii="Garamond" w:hAnsi="Garamond"/>
          <w:sz w:val="24"/>
          <w:szCs w:val="24"/>
        </w:rPr>
        <w:t xml:space="preserve">Po oddaji javnega naročila bo naročnik sklenil </w:t>
      </w:r>
      <w:r w:rsidR="00920120" w:rsidRPr="00920120">
        <w:rPr>
          <w:rFonts w:ascii="Garamond" w:hAnsi="Garamond"/>
          <w:sz w:val="24"/>
          <w:szCs w:val="24"/>
        </w:rPr>
        <w:t>pogodbo o izvedbi jav</w:t>
      </w:r>
      <w:r w:rsidR="00920120">
        <w:rPr>
          <w:rFonts w:ascii="Garamond" w:hAnsi="Garamond"/>
          <w:sz w:val="24"/>
          <w:szCs w:val="24"/>
        </w:rPr>
        <w:t>nega</w:t>
      </w:r>
      <w:r w:rsidR="00920120" w:rsidRPr="00920120">
        <w:rPr>
          <w:rFonts w:ascii="Garamond" w:hAnsi="Garamond"/>
          <w:sz w:val="24"/>
          <w:szCs w:val="24"/>
        </w:rPr>
        <w:t xml:space="preserve"> naročila </w:t>
      </w:r>
      <w:r w:rsidRPr="00920120">
        <w:rPr>
          <w:rFonts w:ascii="Garamond" w:hAnsi="Garamond"/>
          <w:sz w:val="24"/>
          <w:szCs w:val="24"/>
        </w:rPr>
        <w:t>najpozneje v 48 dneh od pravnomočnosti odločitve. Pri tem si pridržuje pravico, da po pravnomočnosti odločitve o oddaji javnega naročila, do sklenitve pogodbe o izvedbi javnega naročila, odstopi od izvedbe javnega naročila iz utemeljenih razlogov, predvsem, če predmeta javnega naročila ne bo več potreboval ali da zanj ne bo imel zagotovljenih sredstev ali da se pri naročniku pojavi utemeljen sum, da je bila ali bi lahko bila vsebina pogodbe posledica storjenega kaznivega dejanja ali če bodo nastale druge izredne okoliščine, na katere naročnik ne bo mogel vplivati in jih predvideti ter zaradi katerih bo postala izvedba javnega naročila nemogoča. Če bo naročnik odstopil od izvedbe javnega naročila, z izbranim ponudnikom ne bo sklenil pogodbe o izvedbi javnega naročila, o svoji odločitvi in o razlogih, zaradi katerih odstopa od izvedbe javnega naročila, pa bo pisno obvestil vse ponudnike.</w:t>
      </w:r>
    </w:p>
    <w:p w14:paraId="41AE0931" w14:textId="77777777" w:rsidR="00D673AA" w:rsidRPr="005A1395" w:rsidRDefault="00D673AA" w:rsidP="00D673AA">
      <w:pPr>
        <w:pStyle w:val="odstavek1"/>
        <w:spacing w:line="276" w:lineRule="auto"/>
        <w:ind w:firstLine="0"/>
        <w:rPr>
          <w:rFonts w:ascii="Garamond" w:hAnsi="Garamond"/>
          <w:sz w:val="24"/>
          <w:szCs w:val="24"/>
        </w:rPr>
      </w:pPr>
      <w:r w:rsidRPr="005A1395">
        <w:rPr>
          <w:rFonts w:ascii="Garamond" w:hAnsi="Garamond"/>
          <w:sz w:val="24"/>
          <w:szCs w:val="24"/>
        </w:rPr>
        <w:t>Odločitev o oddaji javnega naročila bo postala pravnomočna z dnem, ko zoper njo ne bo več mogoče zahtevati pravnega varstva.</w:t>
      </w:r>
    </w:p>
    <w:p w14:paraId="4CA37EF5" w14:textId="77777777" w:rsidR="00456D8F" w:rsidRPr="005A1395" w:rsidRDefault="00456D8F" w:rsidP="00456D8F">
      <w:pPr>
        <w:spacing w:after="0"/>
        <w:jc w:val="both"/>
        <w:rPr>
          <w:rFonts w:ascii="Garamond" w:hAnsi="Garamond"/>
          <w:sz w:val="24"/>
          <w:szCs w:val="24"/>
        </w:rPr>
      </w:pPr>
    </w:p>
    <w:p w14:paraId="374A54E5" w14:textId="77777777" w:rsidR="00D673AA" w:rsidRPr="005A1395" w:rsidRDefault="00D673AA" w:rsidP="00D673AA">
      <w:pPr>
        <w:jc w:val="both"/>
        <w:rPr>
          <w:rFonts w:ascii="Garamond" w:hAnsi="Garamond"/>
          <w:sz w:val="24"/>
          <w:szCs w:val="24"/>
        </w:rPr>
      </w:pPr>
      <w:r w:rsidRPr="005A1395">
        <w:rPr>
          <w:rFonts w:ascii="Garamond" w:hAnsi="Garamond"/>
          <w:sz w:val="24"/>
          <w:szCs w:val="24"/>
        </w:rPr>
        <w:t xml:space="preserve">Izbrani ponudnik bo pozvan k podpisu </w:t>
      </w:r>
      <w:r w:rsidR="00B5371F">
        <w:rPr>
          <w:rFonts w:ascii="Garamond" w:hAnsi="Garamond"/>
          <w:sz w:val="24"/>
          <w:szCs w:val="24"/>
        </w:rPr>
        <w:t>pogodbe</w:t>
      </w:r>
      <w:r w:rsidRPr="005A1395">
        <w:rPr>
          <w:rFonts w:ascii="Garamond" w:hAnsi="Garamond"/>
          <w:sz w:val="24"/>
          <w:szCs w:val="24"/>
        </w:rPr>
        <w:t xml:space="preserve">. </w:t>
      </w:r>
      <w:r w:rsidR="00B5371F">
        <w:rPr>
          <w:rFonts w:ascii="Garamond" w:hAnsi="Garamond"/>
          <w:sz w:val="24"/>
          <w:szCs w:val="24"/>
        </w:rPr>
        <w:t>Pogodba</w:t>
      </w:r>
      <w:r w:rsidR="00FE335B" w:rsidRPr="005A1395">
        <w:rPr>
          <w:rFonts w:ascii="Garamond" w:hAnsi="Garamond"/>
          <w:sz w:val="24"/>
          <w:szCs w:val="24"/>
        </w:rPr>
        <w:t xml:space="preserve"> </w:t>
      </w:r>
      <w:r w:rsidRPr="005A1395">
        <w:rPr>
          <w:rFonts w:ascii="Garamond" w:hAnsi="Garamond"/>
          <w:sz w:val="24"/>
          <w:szCs w:val="24"/>
        </w:rPr>
        <w:t xml:space="preserve">bo v primeru zahtevanega zavarovanja za dobro izvedbo </w:t>
      </w:r>
      <w:r w:rsidR="00FE335B" w:rsidRPr="005A1395">
        <w:rPr>
          <w:rFonts w:ascii="Garamond" w:hAnsi="Garamond"/>
          <w:sz w:val="24"/>
          <w:szCs w:val="24"/>
        </w:rPr>
        <w:t xml:space="preserve">pogodbenih obveznosti </w:t>
      </w:r>
      <w:r w:rsidRPr="005A1395">
        <w:rPr>
          <w:rFonts w:ascii="Garamond" w:hAnsi="Garamond"/>
          <w:sz w:val="24"/>
          <w:szCs w:val="24"/>
        </w:rPr>
        <w:t>sklenjen</w:t>
      </w:r>
      <w:r w:rsidR="00B5371F">
        <w:rPr>
          <w:rFonts w:ascii="Garamond" w:hAnsi="Garamond"/>
          <w:sz w:val="24"/>
          <w:szCs w:val="24"/>
        </w:rPr>
        <w:t>a</w:t>
      </w:r>
      <w:r w:rsidRPr="005A1395">
        <w:rPr>
          <w:rFonts w:ascii="Garamond" w:hAnsi="Garamond"/>
          <w:sz w:val="24"/>
          <w:szCs w:val="24"/>
        </w:rPr>
        <w:t xml:space="preserve"> pod odložnim pogojem do predložitve zahtevanega zavarovanja naročniku in do izpolnitve morebitnih drugih pogojev, kot izhajajo iz vzorca pogodbe in te razpisne dokumentacije. </w:t>
      </w:r>
    </w:p>
    <w:p w14:paraId="39A7B181" w14:textId="77777777" w:rsidR="00D673AA" w:rsidRPr="005A1395" w:rsidRDefault="00D673AA" w:rsidP="00D673AA">
      <w:pPr>
        <w:jc w:val="both"/>
        <w:rPr>
          <w:rFonts w:ascii="Garamond" w:hAnsi="Garamond"/>
          <w:sz w:val="24"/>
          <w:szCs w:val="24"/>
        </w:rPr>
      </w:pPr>
      <w:r w:rsidRPr="005A1395">
        <w:rPr>
          <w:rFonts w:ascii="Garamond" w:hAnsi="Garamond"/>
          <w:sz w:val="24"/>
          <w:szCs w:val="24"/>
        </w:rPr>
        <w:lastRenderedPageBreak/>
        <w:t xml:space="preserve">Naročnik si pridržuje pravico do spremembe pogodbe v času izvedbe pod pogoji iz 95. člena ZJN-3. </w:t>
      </w:r>
    </w:p>
    <w:p w14:paraId="7151734F" w14:textId="77777777" w:rsidR="00DC54F2" w:rsidRPr="005A1395" w:rsidRDefault="008C6EC5" w:rsidP="005970C8">
      <w:pPr>
        <w:pStyle w:val="Naslov2"/>
        <w:rPr>
          <w:rFonts w:ascii="Garamond" w:hAnsi="Garamond"/>
          <w:i w:val="0"/>
          <w:sz w:val="24"/>
          <w:szCs w:val="24"/>
        </w:rPr>
      </w:pPr>
      <w:bookmarkStart w:id="92" w:name="_Toc109735986"/>
      <w:r w:rsidRPr="005A1395">
        <w:rPr>
          <w:rFonts w:ascii="Garamond" w:hAnsi="Garamond"/>
          <w:i w:val="0"/>
          <w:sz w:val="24"/>
          <w:szCs w:val="24"/>
        </w:rPr>
        <w:t>2</w:t>
      </w:r>
      <w:r w:rsidR="00F033F9" w:rsidRPr="005A1395">
        <w:rPr>
          <w:rFonts w:ascii="Garamond" w:hAnsi="Garamond"/>
          <w:i w:val="0"/>
          <w:sz w:val="24"/>
          <w:szCs w:val="24"/>
        </w:rPr>
        <w:t>.</w:t>
      </w:r>
      <w:r w:rsidR="0079496D" w:rsidRPr="005A1395">
        <w:rPr>
          <w:rFonts w:ascii="Garamond" w:hAnsi="Garamond"/>
          <w:i w:val="0"/>
          <w:sz w:val="24"/>
          <w:szCs w:val="24"/>
        </w:rPr>
        <w:t>29</w:t>
      </w:r>
      <w:r w:rsidR="00F033F9" w:rsidRPr="005A1395">
        <w:rPr>
          <w:rFonts w:ascii="Garamond" w:hAnsi="Garamond"/>
          <w:i w:val="0"/>
          <w:sz w:val="24"/>
          <w:szCs w:val="24"/>
        </w:rPr>
        <w:t xml:space="preserve"> </w:t>
      </w:r>
      <w:r w:rsidR="00DC54F2" w:rsidRPr="005A1395">
        <w:rPr>
          <w:rFonts w:ascii="Garamond" w:hAnsi="Garamond"/>
          <w:i w:val="0"/>
          <w:sz w:val="24"/>
          <w:szCs w:val="24"/>
        </w:rPr>
        <w:t>Zaveza izbranega ponudnika</w:t>
      </w:r>
      <w:bookmarkEnd w:id="87"/>
      <w:bookmarkEnd w:id="88"/>
      <w:bookmarkEnd w:id="89"/>
      <w:bookmarkEnd w:id="90"/>
      <w:bookmarkEnd w:id="91"/>
      <w:bookmarkEnd w:id="92"/>
      <w:r w:rsidR="00DC54F2" w:rsidRPr="005A1395">
        <w:rPr>
          <w:rFonts w:ascii="Garamond" w:hAnsi="Garamond"/>
          <w:i w:val="0"/>
          <w:sz w:val="24"/>
          <w:szCs w:val="24"/>
        </w:rPr>
        <w:t xml:space="preserve"> </w:t>
      </w:r>
    </w:p>
    <w:p w14:paraId="5CC1888C" w14:textId="77777777" w:rsidR="00DC54F2" w:rsidRPr="005A1395" w:rsidRDefault="00DC54F2" w:rsidP="001319AF">
      <w:pPr>
        <w:spacing w:after="0" w:line="276" w:lineRule="auto"/>
        <w:rPr>
          <w:rFonts w:ascii="Garamond" w:hAnsi="Garamond"/>
          <w:sz w:val="24"/>
          <w:szCs w:val="24"/>
          <w:lang w:eastAsia="sl-SI"/>
        </w:rPr>
      </w:pPr>
      <w:r w:rsidRPr="005A1395">
        <w:rPr>
          <w:rFonts w:ascii="Garamond" w:hAnsi="Garamond"/>
          <w:sz w:val="24"/>
          <w:szCs w:val="24"/>
          <w:lang w:eastAsia="sl-SI"/>
        </w:rPr>
        <w:t>Ponudnik se zavezuje, v kolikor bo njemu pravnomočno oddano predmetno javno naročilo:</w:t>
      </w:r>
    </w:p>
    <w:p w14:paraId="07A03D9A" w14:textId="77777777" w:rsidR="00DC54F2" w:rsidRPr="005A1395" w:rsidRDefault="00DC54F2" w:rsidP="00BB7084">
      <w:pPr>
        <w:numPr>
          <w:ilvl w:val="0"/>
          <w:numId w:val="14"/>
        </w:numPr>
        <w:spacing w:after="0" w:line="276" w:lineRule="auto"/>
        <w:jc w:val="both"/>
        <w:rPr>
          <w:rFonts w:ascii="Garamond" w:hAnsi="Garamond"/>
          <w:sz w:val="24"/>
          <w:szCs w:val="24"/>
          <w:lang w:eastAsia="sl-SI"/>
        </w:rPr>
      </w:pPr>
      <w:r w:rsidRPr="005A1395">
        <w:rPr>
          <w:rFonts w:ascii="Garamond" w:hAnsi="Garamond"/>
          <w:sz w:val="24"/>
          <w:szCs w:val="24"/>
          <w:lang w:eastAsia="sl-SI"/>
        </w:rPr>
        <w:t>da se v celoti strinja in sprejema pogoje naročnika, navedene v tej razpisni dokumentaciji,  ter da pod navedenimi pogoji pristopa k izvedbi predmeta javnega naročila;</w:t>
      </w:r>
    </w:p>
    <w:p w14:paraId="2967EF26" w14:textId="77777777" w:rsidR="00DC54F2" w:rsidRPr="005A1395" w:rsidRDefault="00DC54F2" w:rsidP="00BB7084">
      <w:pPr>
        <w:numPr>
          <w:ilvl w:val="0"/>
          <w:numId w:val="14"/>
        </w:numPr>
        <w:spacing w:after="0" w:line="276" w:lineRule="auto"/>
        <w:jc w:val="both"/>
        <w:rPr>
          <w:rFonts w:ascii="Garamond" w:hAnsi="Garamond"/>
          <w:sz w:val="24"/>
          <w:szCs w:val="24"/>
          <w:lang w:eastAsia="sl-SI"/>
        </w:rPr>
      </w:pPr>
      <w:r w:rsidRPr="005A1395">
        <w:rPr>
          <w:rFonts w:ascii="Garamond" w:hAnsi="Garamond"/>
          <w:sz w:val="24"/>
          <w:szCs w:val="24"/>
          <w:lang w:eastAsia="sl-SI"/>
        </w:rPr>
        <w:t>da je seznanjen z vso pravnorelevantno zakonodajo, ki se upošteva pri oddaji tega javnega naročila;</w:t>
      </w:r>
    </w:p>
    <w:p w14:paraId="134E531C" w14:textId="77777777" w:rsidR="00DC54F2" w:rsidRPr="005A1395" w:rsidRDefault="00DC54F2" w:rsidP="00BB7084">
      <w:pPr>
        <w:numPr>
          <w:ilvl w:val="0"/>
          <w:numId w:val="14"/>
        </w:numPr>
        <w:spacing w:after="0" w:line="276" w:lineRule="auto"/>
        <w:jc w:val="both"/>
        <w:rPr>
          <w:rFonts w:ascii="Garamond" w:hAnsi="Garamond"/>
          <w:sz w:val="24"/>
          <w:szCs w:val="24"/>
          <w:lang w:eastAsia="sl-SI"/>
        </w:rPr>
      </w:pPr>
      <w:r w:rsidRPr="005A1395">
        <w:rPr>
          <w:rFonts w:ascii="Garamond" w:hAnsi="Garamond"/>
          <w:sz w:val="24"/>
          <w:szCs w:val="24"/>
          <w:lang w:eastAsia="sl-SI"/>
        </w:rPr>
        <w:t>da je seznanjen z obsegom javnega naročila in vsebino javnega naročila, ki se oddaja;</w:t>
      </w:r>
    </w:p>
    <w:p w14:paraId="3ED70588" w14:textId="77777777" w:rsidR="00DC54F2" w:rsidRPr="005A1395" w:rsidRDefault="00DC54F2" w:rsidP="00BB7084">
      <w:pPr>
        <w:numPr>
          <w:ilvl w:val="0"/>
          <w:numId w:val="14"/>
        </w:numPr>
        <w:spacing w:after="0" w:line="276" w:lineRule="auto"/>
        <w:jc w:val="both"/>
        <w:rPr>
          <w:rFonts w:ascii="Garamond" w:hAnsi="Garamond"/>
          <w:sz w:val="24"/>
          <w:szCs w:val="24"/>
          <w:lang w:eastAsia="sl-SI"/>
        </w:rPr>
      </w:pPr>
      <w:r w:rsidRPr="005A1395">
        <w:rPr>
          <w:rFonts w:ascii="Garamond" w:hAnsi="Garamond"/>
          <w:sz w:val="24"/>
          <w:szCs w:val="24"/>
          <w:lang w:eastAsia="sl-SI"/>
        </w:rPr>
        <w:t>da v primeru prekinitve postopka oddaje javnega naročila od naročnika ne bo zahteval nobenega povračila stroškov ali povrnitve škode;</w:t>
      </w:r>
    </w:p>
    <w:p w14:paraId="59FBFA43" w14:textId="77777777" w:rsidR="00DC54F2" w:rsidRPr="005A1395" w:rsidRDefault="00DC54F2" w:rsidP="00BB7084">
      <w:pPr>
        <w:numPr>
          <w:ilvl w:val="0"/>
          <w:numId w:val="14"/>
        </w:numPr>
        <w:spacing w:after="0" w:line="276" w:lineRule="auto"/>
        <w:jc w:val="both"/>
        <w:rPr>
          <w:rFonts w:ascii="Garamond" w:eastAsiaTheme="majorEastAsia" w:hAnsi="Garamond"/>
          <w:b/>
          <w:bCs/>
          <w:sz w:val="24"/>
          <w:szCs w:val="24"/>
          <w:lang w:eastAsia="sl-SI"/>
        </w:rPr>
      </w:pPr>
      <w:r w:rsidRPr="005A1395">
        <w:rPr>
          <w:rFonts w:ascii="Garamond" w:hAnsi="Garamond"/>
          <w:sz w:val="24"/>
          <w:szCs w:val="24"/>
          <w:lang w:eastAsia="sl-SI"/>
        </w:rPr>
        <w:t>da bo vse prevzete obveznosti izpolnil v predpisanem obsegu, kvaliteti in rokih, kot to izhaja iz razpisne dokumentacije kot dober strokovnjak</w:t>
      </w:r>
      <w:r w:rsidRPr="005A1395">
        <w:rPr>
          <w:rStyle w:val="Sprotnaopomba-sklic"/>
          <w:rFonts w:ascii="Garamond" w:hAnsi="Garamond" w:cstheme="minorHAnsi"/>
          <w:color w:val="000000" w:themeColor="text1"/>
          <w:sz w:val="24"/>
          <w:szCs w:val="24"/>
        </w:rPr>
        <w:footnoteReference w:id="1"/>
      </w:r>
      <w:r w:rsidRPr="005A1395">
        <w:rPr>
          <w:rFonts w:ascii="Garamond" w:hAnsi="Garamond"/>
          <w:sz w:val="24"/>
          <w:szCs w:val="24"/>
          <w:lang w:eastAsia="sl-SI"/>
        </w:rPr>
        <w:t>;</w:t>
      </w:r>
    </w:p>
    <w:p w14:paraId="32BCBD99" w14:textId="77777777" w:rsidR="00DF39D3" w:rsidRPr="00A10283" w:rsidRDefault="008C6EC5" w:rsidP="00A10283">
      <w:pPr>
        <w:pStyle w:val="Naslov2"/>
        <w:spacing w:line="276" w:lineRule="auto"/>
        <w:jc w:val="both"/>
        <w:rPr>
          <w:rFonts w:ascii="Garamond" w:hAnsi="Garamond"/>
          <w:i w:val="0"/>
          <w:sz w:val="24"/>
          <w:szCs w:val="24"/>
        </w:rPr>
      </w:pPr>
      <w:bookmarkStart w:id="93" w:name="_Toc351470194"/>
      <w:bookmarkStart w:id="94" w:name="_Toc349726750"/>
      <w:bookmarkStart w:id="95" w:name="_Toc343222337"/>
      <w:bookmarkStart w:id="96" w:name="_Toc288486981"/>
      <w:bookmarkStart w:id="97" w:name="_Toc262634034"/>
      <w:bookmarkStart w:id="98" w:name="_Toc220464986"/>
      <w:bookmarkStart w:id="99" w:name="_Toc417460408"/>
      <w:bookmarkStart w:id="100" w:name="_Toc109735987"/>
      <w:r w:rsidRPr="00A10283">
        <w:rPr>
          <w:rFonts w:ascii="Garamond" w:hAnsi="Garamond"/>
          <w:i w:val="0"/>
          <w:sz w:val="24"/>
          <w:szCs w:val="24"/>
        </w:rPr>
        <w:t>2</w:t>
      </w:r>
      <w:r w:rsidR="00F033F9" w:rsidRPr="00A10283">
        <w:rPr>
          <w:rFonts w:ascii="Garamond" w:hAnsi="Garamond"/>
          <w:i w:val="0"/>
          <w:sz w:val="24"/>
          <w:szCs w:val="24"/>
        </w:rPr>
        <w:t>.</w:t>
      </w:r>
      <w:r w:rsidR="00723579" w:rsidRPr="00A10283">
        <w:rPr>
          <w:rFonts w:ascii="Garamond" w:hAnsi="Garamond"/>
          <w:i w:val="0"/>
          <w:sz w:val="24"/>
          <w:szCs w:val="24"/>
        </w:rPr>
        <w:t>3</w:t>
      </w:r>
      <w:r w:rsidR="0079496D" w:rsidRPr="00A10283">
        <w:rPr>
          <w:rFonts w:ascii="Garamond" w:hAnsi="Garamond"/>
          <w:i w:val="0"/>
          <w:sz w:val="24"/>
          <w:szCs w:val="24"/>
        </w:rPr>
        <w:t>0</w:t>
      </w:r>
      <w:r w:rsidR="00F033F9" w:rsidRPr="00A10283">
        <w:rPr>
          <w:rFonts w:ascii="Garamond" w:hAnsi="Garamond"/>
          <w:i w:val="0"/>
          <w:sz w:val="24"/>
          <w:szCs w:val="24"/>
        </w:rPr>
        <w:t xml:space="preserve"> </w:t>
      </w:r>
      <w:r w:rsidR="00DF39D3" w:rsidRPr="00A10283">
        <w:rPr>
          <w:rFonts w:ascii="Garamond" w:hAnsi="Garamond"/>
          <w:i w:val="0"/>
          <w:sz w:val="24"/>
          <w:szCs w:val="24"/>
        </w:rPr>
        <w:t xml:space="preserve">Sklenitev </w:t>
      </w:r>
      <w:r w:rsidR="00225E75" w:rsidRPr="00A10283">
        <w:rPr>
          <w:rFonts w:ascii="Garamond" w:hAnsi="Garamond"/>
          <w:i w:val="0"/>
          <w:sz w:val="24"/>
          <w:szCs w:val="24"/>
        </w:rPr>
        <w:t>pogod</w:t>
      </w:r>
      <w:r w:rsidR="00A10283" w:rsidRPr="00A10283">
        <w:rPr>
          <w:rFonts w:ascii="Garamond" w:hAnsi="Garamond"/>
          <w:i w:val="0"/>
          <w:sz w:val="24"/>
          <w:szCs w:val="24"/>
        </w:rPr>
        <w:t xml:space="preserve">be </w:t>
      </w:r>
      <w:bookmarkEnd w:id="93"/>
      <w:bookmarkEnd w:id="94"/>
      <w:bookmarkEnd w:id="95"/>
      <w:bookmarkEnd w:id="96"/>
      <w:bookmarkEnd w:id="97"/>
      <w:bookmarkEnd w:id="98"/>
      <w:r w:rsidR="00A10283" w:rsidRPr="00A10283">
        <w:rPr>
          <w:rFonts w:ascii="Garamond" w:hAnsi="Garamond"/>
          <w:i w:val="0"/>
          <w:sz w:val="24"/>
          <w:szCs w:val="24"/>
        </w:rPr>
        <w:t xml:space="preserve">ter </w:t>
      </w:r>
      <w:r w:rsidR="00DF39D3" w:rsidRPr="00A10283">
        <w:rPr>
          <w:rFonts w:ascii="Garamond" w:hAnsi="Garamond"/>
          <w:i w:val="0"/>
          <w:sz w:val="24"/>
          <w:szCs w:val="24"/>
        </w:rPr>
        <w:t>finančna zavarovanja</w:t>
      </w:r>
      <w:bookmarkEnd w:id="99"/>
      <w:bookmarkEnd w:id="100"/>
    </w:p>
    <w:p w14:paraId="0DC26795" w14:textId="77777777" w:rsidR="00A10283" w:rsidRPr="00A10283" w:rsidRDefault="00A10283" w:rsidP="00A10283">
      <w:pPr>
        <w:spacing w:after="0" w:line="276" w:lineRule="auto"/>
        <w:jc w:val="both"/>
        <w:rPr>
          <w:rFonts w:ascii="Garamond" w:eastAsia="Times New Roman" w:hAnsi="Garamond" w:cs="Times New Roman"/>
          <w:sz w:val="24"/>
          <w:szCs w:val="24"/>
          <w:lang w:eastAsia="sl-SI"/>
        </w:rPr>
      </w:pPr>
      <w:r w:rsidRPr="00A10283">
        <w:rPr>
          <w:rFonts w:ascii="Garamond" w:hAnsi="Garamond"/>
          <w:sz w:val="24"/>
          <w:szCs w:val="24"/>
        </w:rPr>
        <w:t>Izbrani ponudnik bo po pravnomočnosti odločitve o oddaji javnega naročila pozvan k podpisu pogodbe. Če se ponudnik najkasneje v roku 8 (osem) dni od prejema poziva k podpisu pogodbe ne bo odzval na poziv, lahko naročnik šteje, da je odstopil od namere za sklenitev pogodbe.</w:t>
      </w:r>
    </w:p>
    <w:p w14:paraId="760C802A" w14:textId="77777777" w:rsidR="00A10283" w:rsidRPr="00A10283" w:rsidRDefault="00A10283" w:rsidP="00A10283">
      <w:pPr>
        <w:spacing w:after="0" w:line="276" w:lineRule="auto"/>
        <w:jc w:val="both"/>
        <w:rPr>
          <w:rFonts w:ascii="Garamond" w:eastAsia="Times New Roman" w:hAnsi="Garamond" w:cs="Times New Roman"/>
          <w:sz w:val="24"/>
          <w:szCs w:val="24"/>
          <w:lang w:eastAsia="sl-SI"/>
        </w:rPr>
      </w:pPr>
    </w:p>
    <w:p w14:paraId="589DBE92" w14:textId="77777777" w:rsidR="00A10283" w:rsidRDefault="00A10283" w:rsidP="00A10283">
      <w:pPr>
        <w:spacing w:line="276" w:lineRule="auto"/>
        <w:jc w:val="both"/>
        <w:rPr>
          <w:rFonts w:ascii="Garamond" w:hAnsi="Garamond"/>
          <w:sz w:val="24"/>
          <w:szCs w:val="24"/>
        </w:rPr>
      </w:pPr>
      <w:r w:rsidRPr="00A10283">
        <w:rPr>
          <w:rFonts w:ascii="Garamond" w:hAnsi="Garamond"/>
          <w:sz w:val="24"/>
          <w:szCs w:val="24"/>
        </w:rPr>
        <w:t xml:space="preserve">Izbrani ponudnik mora naročniku v </w:t>
      </w:r>
      <w:r w:rsidRPr="00B5371F">
        <w:rPr>
          <w:rFonts w:ascii="Garamond" w:hAnsi="Garamond"/>
          <w:sz w:val="24"/>
          <w:szCs w:val="24"/>
        </w:rPr>
        <w:t>roku 10 dni</w:t>
      </w:r>
      <w:r w:rsidRPr="00A10283">
        <w:rPr>
          <w:rFonts w:ascii="Garamond" w:hAnsi="Garamond"/>
          <w:b/>
          <w:sz w:val="24"/>
          <w:szCs w:val="24"/>
        </w:rPr>
        <w:t xml:space="preserve"> </w:t>
      </w:r>
      <w:r w:rsidRPr="00A10283">
        <w:rPr>
          <w:rFonts w:ascii="Garamond" w:hAnsi="Garamond"/>
          <w:sz w:val="24"/>
          <w:szCs w:val="24"/>
        </w:rPr>
        <w:t xml:space="preserve">po podpisu pogodbe dostaviti dokument finančnega zavarovanja za dobro izvedbo pogodbenih obveznostih. Predmet, vrsta, višina in trajanje zavarovanja so opredeljeni v poglavju Finančna zavarovanja. Veljavnost pogodbe je odvisna od predložitve zahtevanega finančnega zavarovanja. </w:t>
      </w:r>
    </w:p>
    <w:p w14:paraId="36A4D5DC" w14:textId="77777777" w:rsidR="00231B7B" w:rsidRPr="00A51F5E" w:rsidRDefault="00231B7B" w:rsidP="00231B7B">
      <w:pPr>
        <w:autoSpaceDE w:val="0"/>
        <w:autoSpaceDN w:val="0"/>
        <w:adjustRightInd w:val="0"/>
        <w:spacing w:after="0" w:line="276" w:lineRule="auto"/>
        <w:jc w:val="both"/>
        <w:rPr>
          <w:rFonts w:ascii="Garamond" w:hAnsi="Garamond" w:cs="Arial"/>
          <w:sz w:val="24"/>
          <w:szCs w:val="24"/>
        </w:rPr>
      </w:pPr>
      <w:r w:rsidRPr="00A51F5E">
        <w:rPr>
          <w:rFonts w:ascii="Garamond" w:hAnsi="Garamond" w:cs="Arial"/>
          <w:sz w:val="24"/>
          <w:szCs w:val="24"/>
        </w:rPr>
        <w:t>Pogodba se bo pred podpisom vsebinsko prilagodila glede na to, če bo izbrani ponudnik predložil</w:t>
      </w:r>
    </w:p>
    <w:p w14:paraId="6CAD2532" w14:textId="77777777" w:rsidR="00231B7B" w:rsidRPr="00A51F5E" w:rsidRDefault="00231B7B" w:rsidP="00231B7B">
      <w:pPr>
        <w:spacing w:after="0" w:line="276" w:lineRule="auto"/>
        <w:jc w:val="both"/>
        <w:rPr>
          <w:rFonts w:ascii="Garamond" w:eastAsia="Times New Roman" w:hAnsi="Garamond" w:cs="Times New Roman"/>
          <w:sz w:val="24"/>
          <w:szCs w:val="24"/>
          <w:lang w:eastAsia="sl-SI"/>
        </w:rPr>
      </w:pPr>
      <w:r w:rsidRPr="00A51F5E">
        <w:rPr>
          <w:rFonts w:ascii="Garamond" w:hAnsi="Garamond" w:cs="Arial"/>
          <w:sz w:val="24"/>
          <w:szCs w:val="24"/>
        </w:rPr>
        <w:t>skupno ponudbo, prijavil sodelovanje podizvajalcev in podobno.</w:t>
      </w:r>
    </w:p>
    <w:p w14:paraId="4978EBEB" w14:textId="77777777" w:rsidR="00DF39D3" w:rsidRPr="005A1395" w:rsidRDefault="008C6EC5" w:rsidP="005970C8">
      <w:pPr>
        <w:pStyle w:val="Naslov2"/>
        <w:rPr>
          <w:rFonts w:ascii="Garamond" w:hAnsi="Garamond"/>
          <w:i w:val="0"/>
          <w:sz w:val="24"/>
          <w:szCs w:val="24"/>
        </w:rPr>
      </w:pPr>
      <w:bookmarkStart w:id="101" w:name="_Toc109735988"/>
      <w:r w:rsidRPr="005A1395">
        <w:rPr>
          <w:rFonts w:ascii="Garamond" w:hAnsi="Garamond"/>
          <w:i w:val="0"/>
          <w:sz w:val="24"/>
          <w:szCs w:val="24"/>
        </w:rPr>
        <w:t>2</w:t>
      </w:r>
      <w:r w:rsidR="00155DC3" w:rsidRPr="005A1395">
        <w:rPr>
          <w:rFonts w:ascii="Garamond" w:hAnsi="Garamond"/>
          <w:i w:val="0"/>
          <w:sz w:val="24"/>
          <w:szCs w:val="24"/>
        </w:rPr>
        <w:t>.3</w:t>
      </w:r>
      <w:r w:rsidR="0079496D" w:rsidRPr="005A1395">
        <w:rPr>
          <w:rFonts w:ascii="Garamond" w:hAnsi="Garamond"/>
          <w:i w:val="0"/>
          <w:sz w:val="24"/>
          <w:szCs w:val="24"/>
        </w:rPr>
        <w:t>1</w:t>
      </w:r>
      <w:r w:rsidR="00155DC3" w:rsidRPr="005A1395">
        <w:rPr>
          <w:rFonts w:ascii="Garamond" w:hAnsi="Garamond"/>
          <w:i w:val="0"/>
          <w:sz w:val="24"/>
          <w:szCs w:val="24"/>
        </w:rPr>
        <w:t xml:space="preserve"> </w:t>
      </w:r>
      <w:r w:rsidR="00DF39D3" w:rsidRPr="005A1395">
        <w:rPr>
          <w:rFonts w:ascii="Garamond" w:hAnsi="Garamond"/>
          <w:i w:val="0"/>
          <w:sz w:val="24"/>
          <w:szCs w:val="24"/>
        </w:rPr>
        <w:t>Pravno varstvo</w:t>
      </w:r>
      <w:bookmarkEnd w:id="101"/>
    </w:p>
    <w:p w14:paraId="3EFF80D8" w14:textId="77777777" w:rsidR="00DF39D3" w:rsidRPr="005A1395" w:rsidRDefault="00DF39D3" w:rsidP="00C47B22">
      <w:pPr>
        <w:spacing w:after="0" w:line="276" w:lineRule="auto"/>
        <w:jc w:val="both"/>
        <w:rPr>
          <w:rFonts w:ascii="Garamond" w:hAnsi="Garamond" w:cs="Arial"/>
          <w:color w:val="000000"/>
          <w:sz w:val="24"/>
          <w:szCs w:val="24"/>
        </w:rPr>
      </w:pPr>
      <w:r w:rsidRPr="005A1395">
        <w:rPr>
          <w:rFonts w:ascii="Garamond" w:hAnsi="Garamond" w:cs="Arial"/>
          <w:color w:val="000000"/>
          <w:sz w:val="24"/>
          <w:szCs w:val="24"/>
        </w:rPr>
        <w:t>Pravno varstvo v postopku javnega naročanja je zagotovljeno v skladu z določbami Zakona o pravnem varstvu v postopkih javnega naročanja (v nadaljevanju: ZPVPJN), po postopku in na način kot ga določa zakon.</w:t>
      </w:r>
    </w:p>
    <w:p w14:paraId="6AFEBC94" w14:textId="77777777" w:rsidR="00DF39D3" w:rsidRPr="005A1395" w:rsidRDefault="00DF39D3" w:rsidP="00C47B22">
      <w:pPr>
        <w:spacing w:before="225" w:after="225" w:line="276" w:lineRule="auto"/>
        <w:jc w:val="both"/>
        <w:rPr>
          <w:rFonts w:ascii="Garamond" w:hAnsi="Garamond" w:cs="Arial"/>
          <w:color w:val="000000"/>
          <w:sz w:val="24"/>
          <w:szCs w:val="24"/>
        </w:rPr>
      </w:pPr>
      <w:r w:rsidRPr="005A1395">
        <w:rPr>
          <w:rFonts w:ascii="Garamond" w:hAnsi="Garamond" w:cs="Arial"/>
          <w:color w:val="000000"/>
          <w:sz w:val="24"/>
          <w:szCs w:val="24"/>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9955900" w14:textId="77777777" w:rsidR="00DF39D3" w:rsidRPr="005A1395" w:rsidRDefault="00DF39D3" w:rsidP="00C47B22">
      <w:pPr>
        <w:spacing w:before="225" w:after="225" w:line="276" w:lineRule="auto"/>
        <w:rPr>
          <w:rFonts w:ascii="Garamond" w:hAnsi="Garamond" w:cs="Arial"/>
          <w:color w:val="000000"/>
          <w:sz w:val="24"/>
          <w:szCs w:val="24"/>
        </w:rPr>
      </w:pPr>
      <w:r w:rsidRPr="005A1395">
        <w:rPr>
          <w:rFonts w:ascii="Garamond" w:hAnsi="Garamond" w:cs="Arial"/>
          <w:color w:val="000000"/>
          <w:sz w:val="24"/>
          <w:szCs w:val="24"/>
        </w:rPr>
        <w:t xml:space="preserve">Zahtevek za revizijo mora vsebovati vse obvezne sestavine, kot jih določa 15. člen ZPVPJN. </w:t>
      </w:r>
    </w:p>
    <w:p w14:paraId="018429BF" w14:textId="77777777" w:rsidR="00DF39D3" w:rsidRPr="005A1395" w:rsidRDefault="00DF39D3" w:rsidP="00C47B22">
      <w:pPr>
        <w:spacing w:before="225" w:after="225" w:line="276" w:lineRule="auto"/>
        <w:jc w:val="both"/>
        <w:rPr>
          <w:rFonts w:ascii="Garamond" w:hAnsi="Garamond" w:cs="Arial"/>
          <w:color w:val="000000"/>
          <w:sz w:val="24"/>
          <w:szCs w:val="24"/>
        </w:rPr>
      </w:pPr>
      <w:r w:rsidRPr="005A1395">
        <w:rPr>
          <w:rFonts w:ascii="Garamond" w:hAnsi="Garamond" w:cs="Arial"/>
          <w:color w:val="000000"/>
          <w:sz w:val="24"/>
          <w:szCs w:val="24"/>
        </w:rPr>
        <w:t xml:space="preserve">V predrevizijskem in revizijskem postopku se ne presojajo očitane kršitve, ki se nanašajo na vsebino objave, povabilo k oddaji ponudb ali razpisno dokumentacijo, če bi lahko vlagatelj ali drug </w:t>
      </w:r>
      <w:r w:rsidRPr="005A1395">
        <w:rPr>
          <w:rFonts w:ascii="Garamond" w:hAnsi="Garamond" w:cs="Arial"/>
          <w:color w:val="000000"/>
          <w:sz w:val="24"/>
          <w:szCs w:val="24"/>
        </w:rPr>
        <w:lastRenderedPageBreak/>
        <w:t>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46424892" w14:textId="77777777" w:rsidR="00DF39D3" w:rsidRPr="005A1395" w:rsidRDefault="00DF39D3" w:rsidP="00C47B22">
      <w:pPr>
        <w:spacing w:before="225" w:after="225" w:line="276" w:lineRule="auto"/>
        <w:jc w:val="both"/>
        <w:rPr>
          <w:rFonts w:ascii="Garamond" w:hAnsi="Garamond" w:cs="Arial"/>
          <w:color w:val="000000"/>
          <w:sz w:val="24"/>
          <w:szCs w:val="24"/>
        </w:rPr>
      </w:pPr>
      <w:r w:rsidRPr="005A1395">
        <w:rPr>
          <w:rFonts w:ascii="Garamond" w:hAnsi="Garamond" w:cs="Arial"/>
          <w:color w:val="000000"/>
          <w:sz w:val="24"/>
          <w:szCs w:val="24"/>
        </w:rPr>
        <w:t xml:space="preserve">Vlagatelj mora pred vložitvijo zahtevka za revizijo zoper vsebino razpisne dokumentacije ali vsebino objave plačati takso v višini </w:t>
      </w:r>
      <w:r w:rsidR="008C6EC5" w:rsidRPr="005A1395">
        <w:rPr>
          <w:rFonts w:ascii="Garamond" w:hAnsi="Garamond" w:cs="Arial"/>
          <w:color w:val="000000"/>
          <w:sz w:val="24"/>
          <w:szCs w:val="24"/>
        </w:rPr>
        <w:t>4</w:t>
      </w:r>
      <w:r w:rsidRPr="005A1395">
        <w:rPr>
          <w:rFonts w:ascii="Garamond" w:hAnsi="Garamond" w:cs="Arial"/>
          <w:color w:val="000000"/>
          <w:sz w:val="24"/>
          <w:szCs w:val="24"/>
        </w:rPr>
        <w:t>.000,00 EUR.</w:t>
      </w:r>
    </w:p>
    <w:p w14:paraId="77E6EE1E" w14:textId="77777777" w:rsidR="00DF39D3" w:rsidRPr="005A1395" w:rsidRDefault="00DF39D3" w:rsidP="00C47B22">
      <w:pPr>
        <w:spacing w:before="225" w:after="225" w:line="276" w:lineRule="auto"/>
        <w:jc w:val="both"/>
        <w:rPr>
          <w:rFonts w:ascii="Garamond" w:hAnsi="Garamond" w:cs="Arial"/>
          <w:color w:val="000000"/>
          <w:sz w:val="24"/>
          <w:szCs w:val="24"/>
        </w:rPr>
      </w:pPr>
      <w:r w:rsidRPr="005A1395">
        <w:rPr>
          <w:rFonts w:ascii="Garamond" w:hAnsi="Garamond" w:cs="Arial"/>
          <w:color w:val="000000"/>
          <w:sz w:val="24"/>
          <w:szCs w:val="24"/>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7149DB79" w14:textId="77777777" w:rsidR="00DF39D3" w:rsidRPr="005A1395" w:rsidRDefault="005F5C54" w:rsidP="00C47B22">
      <w:pPr>
        <w:spacing w:before="225" w:after="225" w:line="276" w:lineRule="auto"/>
        <w:rPr>
          <w:rFonts w:ascii="Garamond" w:hAnsi="Garamond" w:cs="Arial"/>
          <w:color w:val="000000"/>
          <w:sz w:val="24"/>
          <w:szCs w:val="24"/>
        </w:rPr>
      </w:pPr>
      <w:hyperlink r:id="rId17" w:history="1">
        <w:r w:rsidR="00DF39D3" w:rsidRPr="005A1395">
          <w:rPr>
            <w:rStyle w:val="Hiperpovezava"/>
            <w:rFonts w:ascii="Garamond" w:hAnsi="Garamond" w:cs="Arial"/>
            <w:sz w:val="24"/>
            <w:szCs w:val="24"/>
          </w:rPr>
          <w:t>http://www.djn.mju.gov.si/sistem-javnega-narocanja/pravno-varstvo</w:t>
        </w:r>
      </w:hyperlink>
      <w:r w:rsidR="00DF39D3" w:rsidRPr="005A1395">
        <w:rPr>
          <w:rFonts w:ascii="Garamond" w:hAnsi="Garamond" w:cs="Arial"/>
          <w:color w:val="000000"/>
          <w:sz w:val="24"/>
          <w:szCs w:val="24"/>
        </w:rPr>
        <w:t xml:space="preserve">  </w:t>
      </w:r>
    </w:p>
    <w:p w14:paraId="3975A46C" w14:textId="77777777" w:rsidR="00EB7ADD" w:rsidRPr="005A1395" w:rsidRDefault="00EB7ADD" w:rsidP="00C47B22">
      <w:pPr>
        <w:spacing w:line="276" w:lineRule="auto"/>
        <w:rPr>
          <w:rFonts w:ascii="Garamond" w:eastAsia="Arial Unicode MS" w:hAnsi="Garamond" w:cs="Arial Unicode MS"/>
          <w:color w:val="000000"/>
          <w:sz w:val="24"/>
          <w:szCs w:val="24"/>
          <w:bdr w:val="none" w:sz="0" w:space="0" w:color="auto" w:frame="1"/>
        </w:rPr>
      </w:pPr>
      <w:r w:rsidRPr="005A1395">
        <w:rPr>
          <w:rFonts w:ascii="Garamond" w:eastAsia="Arial Unicode MS" w:hAnsi="Garamond" w:cs="Arial Unicode MS"/>
          <w:color w:val="000000"/>
          <w:sz w:val="24"/>
          <w:szCs w:val="24"/>
          <w:bdr w:val="none" w:sz="0" w:space="0" w:color="auto" w:frame="1"/>
        </w:rPr>
        <w:t>Zahtevek za revizijo se vloži preko portala eRevizija</w:t>
      </w:r>
      <w:r w:rsidR="00E87F6B" w:rsidRPr="005A1395">
        <w:rPr>
          <w:rFonts w:ascii="Garamond" w:eastAsia="Arial Unicode MS" w:hAnsi="Garamond" w:cs="Arial Unicode MS"/>
          <w:color w:val="000000"/>
          <w:sz w:val="24"/>
          <w:szCs w:val="24"/>
          <w:bdr w:val="none" w:sz="0" w:space="0" w:color="auto" w:frame="1"/>
        </w:rPr>
        <w:t xml:space="preserve"> (</w:t>
      </w:r>
      <w:hyperlink r:id="rId18" w:history="1">
        <w:r w:rsidR="00E87F6B" w:rsidRPr="005A1395">
          <w:rPr>
            <w:rStyle w:val="Hiperpovezava"/>
            <w:rFonts w:ascii="Garamond" w:hAnsi="Garamond" w:cs="Arial"/>
            <w:sz w:val="24"/>
            <w:szCs w:val="24"/>
          </w:rPr>
          <w:t>https://www.portalerevizija.si/</w:t>
        </w:r>
      </w:hyperlink>
      <w:r w:rsidR="00E87F6B" w:rsidRPr="005A1395">
        <w:rPr>
          <w:rFonts w:ascii="Garamond" w:hAnsi="Garamond" w:cs="Arial"/>
          <w:color w:val="000000"/>
          <w:sz w:val="24"/>
          <w:szCs w:val="24"/>
        </w:rPr>
        <w:t>)</w:t>
      </w:r>
      <w:r w:rsidRPr="005A1395">
        <w:rPr>
          <w:rFonts w:ascii="Garamond" w:eastAsia="Arial Unicode MS" w:hAnsi="Garamond" w:cs="Arial Unicode MS"/>
          <w:color w:val="000000"/>
          <w:sz w:val="24"/>
          <w:szCs w:val="24"/>
          <w:bdr w:val="none" w:sz="0" w:space="0" w:color="auto" w:frame="1"/>
        </w:rPr>
        <w:t>.</w:t>
      </w:r>
    </w:p>
    <w:p w14:paraId="713199A0" w14:textId="77777777" w:rsidR="00DF39D3" w:rsidRPr="005A1395" w:rsidRDefault="00DF39D3" w:rsidP="00C47B22">
      <w:pPr>
        <w:spacing w:before="225" w:after="225" w:line="276" w:lineRule="auto"/>
        <w:rPr>
          <w:rFonts w:ascii="Garamond" w:hAnsi="Garamond" w:cs="Arial"/>
          <w:color w:val="000000"/>
          <w:sz w:val="24"/>
          <w:szCs w:val="24"/>
        </w:rPr>
      </w:pPr>
      <w:r w:rsidRPr="005A1395">
        <w:rPr>
          <w:rFonts w:ascii="Garamond" w:hAnsi="Garamond" w:cs="Arial"/>
          <w:color w:val="000000"/>
          <w:sz w:val="24"/>
          <w:szCs w:val="24"/>
        </w:rPr>
        <w:t>Zahtevek za revizijo se lahko vloži v roku iz 25. člena ZPVPJN.</w:t>
      </w:r>
    </w:p>
    <w:p w14:paraId="16DF7987" w14:textId="77777777" w:rsidR="00DF39D3" w:rsidRDefault="00DF39D3" w:rsidP="00C47B22">
      <w:pPr>
        <w:spacing w:before="225" w:after="225" w:line="276" w:lineRule="auto"/>
        <w:jc w:val="both"/>
        <w:rPr>
          <w:rFonts w:ascii="Garamond" w:hAnsi="Garamond" w:cs="Arial"/>
          <w:color w:val="000000"/>
          <w:sz w:val="24"/>
          <w:szCs w:val="24"/>
        </w:rPr>
      </w:pPr>
      <w:r w:rsidRPr="005A1395">
        <w:rPr>
          <w:rFonts w:ascii="Garamond" w:hAnsi="Garamond" w:cs="Arial"/>
          <w:color w:val="000000"/>
          <w:sz w:val="24"/>
          <w:szCs w:val="24"/>
        </w:rPr>
        <w:t>Če naročnik ugotovi, da zahtevek za revizijo ni bil vložen pravočasno ali ga ni vložila aktivno legitimirana oseba iz 14. člena ZPVPJN, ali da ni bila plačana ustrezna taksa, ga najpozneje v treh delovnih dneh od prejema s sklepom zavrže.</w:t>
      </w:r>
      <w:bookmarkStart w:id="102" w:name="_Toc417460413"/>
      <w:bookmarkStart w:id="103" w:name="_Toc343222343"/>
      <w:bookmarkStart w:id="104" w:name="bookmark59"/>
    </w:p>
    <w:p w14:paraId="1645E0D3" w14:textId="77777777" w:rsidR="00DC54F2" w:rsidRPr="005A1395" w:rsidRDefault="00DC54F2" w:rsidP="002619EB">
      <w:pPr>
        <w:pStyle w:val="Naslov1"/>
      </w:pPr>
      <w:bookmarkStart w:id="105" w:name="_Toc449654530"/>
      <w:bookmarkStart w:id="106" w:name="_Toc109735989"/>
      <w:bookmarkEnd w:id="65"/>
      <w:bookmarkEnd w:id="66"/>
      <w:bookmarkEnd w:id="67"/>
      <w:bookmarkEnd w:id="68"/>
      <w:bookmarkEnd w:id="69"/>
      <w:bookmarkEnd w:id="70"/>
      <w:bookmarkEnd w:id="71"/>
      <w:bookmarkEnd w:id="102"/>
      <w:bookmarkEnd w:id="103"/>
      <w:bookmarkEnd w:id="104"/>
      <w:r w:rsidRPr="005A1395">
        <w:t>RAZLOGI ZA IZKLJUČITEV IN POGOJI ZA SODELOVANJE</w:t>
      </w:r>
      <w:bookmarkEnd w:id="106"/>
    </w:p>
    <w:p w14:paraId="11CEBBA6" w14:textId="77777777" w:rsidR="003E5142" w:rsidRPr="005A1395" w:rsidRDefault="003E5142" w:rsidP="00C47B22">
      <w:pPr>
        <w:spacing w:after="0" w:line="276" w:lineRule="auto"/>
        <w:jc w:val="both"/>
        <w:rPr>
          <w:rFonts w:ascii="Garamond" w:eastAsia="Times New Roman" w:hAnsi="Garamond" w:cs="Times New Roman"/>
          <w:sz w:val="24"/>
          <w:szCs w:val="24"/>
          <w:lang w:eastAsia="sl-SI"/>
        </w:rPr>
      </w:pPr>
    </w:p>
    <w:p w14:paraId="43017D3C" w14:textId="77777777" w:rsidR="00E71192" w:rsidRPr="005A1395" w:rsidRDefault="00F755D5" w:rsidP="00F755D5">
      <w:pPr>
        <w:spacing w:after="0"/>
        <w:jc w:val="both"/>
        <w:rPr>
          <w:rFonts w:ascii="Garamond" w:eastAsia="Times New Roman" w:hAnsi="Garamond" w:cs="Times New Roman"/>
          <w:bCs/>
          <w:sz w:val="24"/>
          <w:szCs w:val="24"/>
          <w:lang w:eastAsia="sl-SI"/>
        </w:rPr>
      </w:pPr>
      <w:r w:rsidRPr="005A1395">
        <w:rPr>
          <w:rFonts w:ascii="Garamond" w:hAnsi="Garamond" w:cs="Arial"/>
          <w:sz w:val="24"/>
          <w:szCs w:val="24"/>
        </w:rPr>
        <w:t xml:space="preserve">Pri ponudniku ne sme obstajati noben izmed razlogov za izključitev hkrati pa mora ponudnik izpolnjevati vse v tej točki navedene pogoje. </w:t>
      </w:r>
      <w:r w:rsidR="00E71192" w:rsidRPr="005A1395">
        <w:rPr>
          <w:rFonts w:ascii="Garamond" w:eastAsia="Times New Roman" w:hAnsi="Garamond" w:cs="Times New Roman"/>
          <w:sz w:val="24"/>
          <w:szCs w:val="24"/>
          <w:lang w:eastAsia="sl-SI"/>
        </w:rPr>
        <w:t xml:space="preserve">Vrsta dokazila, s katerim ponudnik izkaže izpolnjevanje zahtevanega pogoja, je navedena za vsakim zahtevanim pogojem. </w:t>
      </w:r>
    </w:p>
    <w:p w14:paraId="2B2E4DE6" w14:textId="77777777" w:rsidR="008E1D90" w:rsidRPr="005A1395" w:rsidRDefault="008E1D90" w:rsidP="00C47B22">
      <w:pPr>
        <w:spacing w:after="0" w:line="276" w:lineRule="auto"/>
        <w:jc w:val="both"/>
        <w:rPr>
          <w:rFonts w:ascii="Garamond" w:eastAsia="Times New Roman" w:hAnsi="Garamond" w:cs="Times New Roman"/>
          <w:bCs/>
          <w:sz w:val="24"/>
          <w:szCs w:val="24"/>
          <w:lang w:eastAsia="sl-SI"/>
        </w:rPr>
      </w:pPr>
    </w:p>
    <w:p w14:paraId="2A6F47FF" w14:textId="77777777" w:rsidR="008E1D90" w:rsidRPr="005A1395" w:rsidRDefault="008E1D90"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Za dokazovanje izpolnjevanja pogojev mora ponudnik v skladu z 79. členom ZJN-3 v ponudbi priložiti enotni evropski dokument v zvezi z oddajo javnega naročila – ESPD. Obrazec ESPD predstavlja uradno izjavo gospodarskega subjekta, da ne obstajajo razlogi za izključitev in da izpolnjuje pogoje za sodelovanje, hkrati pa zagotavlja ustrezne informacije, ki jih zahteva naročnik.  Naročnik bo lahko kadarkoli med postopkom gospodarski subjekt pozval, da predloži vsa dokazila ali del dokazil v zvezi z navedbami v ESPD. Naročnik si pridržuje pravico, da</w:t>
      </w:r>
      <w:r w:rsidR="00042F58" w:rsidRPr="005A1395">
        <w:rPr>
          <w:rFonts w:ascii="Garamond" w:eastAsia="Times New Roman" w:hAnsi="Garamond" w:cs="Times New Roman"/>
          <w:sz w:val="24"/>
          <w:szCs w:val="24"/>
          <w:lang w:eastAsia="sl-SI"/>
        </w:rPr>
        <w:t xml:space="preserve"> pozove ponudnike, da dopolnijo</w:t>
      </w:r>
      <w:r w:rsidRPr="005A1395">
        <w:rPr>
          <w:rFonts w:ascii="Garamond" w:eastAsia="Times New Roman" w:hAnsi="Garamond" w:cs="Times New Roman"/>
          <w:sz w:val="24"/>
          <w:szCs w:val="24"/>
          <w:lang w:eastAsia="sl-SI"/>
        </w:rPr>
        <w:t xml:space="preserve"> ali pojasnijo predložena potrdila/dokumentacijo.</w:t>
      </w:r>
    </w:p>
    <w:p w14:paraId="0A29DA81" w14:textId="77777777" w:rsidR="00545BF4" w:rsidRPr="005A1395" w:rsidRDefault="00545BF4" w:rsidP="00C47B22">
      <w:pPr>
        <w:spacing w:after="0" w:line="276" w:lineRule="auto"/>
        <w:jc w:val="both"/>
        <w:rPr>
          <w:rFonts w:ascii="Garamond" w:eastAsia="Times New Roman" w:hAnsi="Garamond" w:cs="Times New Roman"/>
          <w:sz w:val="24"/>
          <w:szCs w:val="24"/>
          <w:lang w:eastAsia="sl-SI"/>
        </w:rPr>
      </w:pPr>
    </w:p>
    <w:p w14:paraId="02B04AAD" w14:textId="77777777" w:rsidR="008E1D90" w:rsidRPr="005A1395" w:rsidRDefault="008E1D90" w:rsidP="00550681">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Gospodarski subjekt mora v obrazcu ESPD navesti vse informacije, na podlagi katerih bo naročnik potrdila ali druge informacije pridobil v nacionalni bazi podatkov, ter v predmetnem obrazcu podati soglasje, da dokazila pridobi naročnik. </w:t>
      </w:r>
    </w:p>
    <w:p w14:paraId="402D9116" w14:textId="77777777" w:rsidR="008E1D90" w:rsidRPr="005A1395" w:rsidRDefault="008E1D90" w:rsidP="00C47B22">
      <w:pPr>
        <w:spacing w:after="0" w:line="276" w:lineRule="auto"/>
        <w:jc w:val="both"/>
        <w:rPr>
          <w:rFonts w:ascii="Garamond" w:eastAsia="Times New Roman" w:hAnsi="Garamond" w:cs="Times New Roman"/>
          <w:sz w:val="24"/>
          <w:szCs w:val="24"/>
          <w:lang w:eastAsia="sl-SI"/>
        </w:rPr>
      </w:pPr>
    </w:p>
    <w:p w14:paraId="2F23C25A" w14:textId="77777777" w:rsidR="00605629" w:rsidRPr="005A1395" w:rsidRDefault="008E1D90" w:rsidP="004D3F02">
      <w:pPr>
        <w:tabs>
          <w:tab w:val="left" w:pos="8505"/>
        </w:tabs>
        <w:spacing w:after="0" w:line="276" w:lineRule="auto"/>
        <w:jc w:val="both"/>
        <w:rPr>
          <w:rFonts w:ascii="Garamond" w:hAnsi="Garamond"/>
          <w:sz w:val="24"/>
          <w:szCs w:val="24"/>
        </w:rPr>
      </w:pPr>
      <w:r w:rsidRPr="005A1395">
        <w:rPr>
          <w:rFonts w:ascii="Garamond" w:eastAsia="Times New Roman" w:hAnsi="Garamond" w:cs="Times New Roman"/>
          <w:sz w:val="24"/>
          <w:szCs w:val="24"/>
          <w:lang w:eastAsia="sl-SI"/>
        </w:rPr>
        <w:t xml:space="preserve">Naročnik bo pred oddajo javnega naročila od ponudnika, kateremu se je odločil oddati </w:t>
      </w:r>
      <w:r w:rsidR="00605629" w:rsidRPr="005A1395">
        <w:rPr>
          <w:rFonts w:ascii="Garamond" w:eastAsia="Times New Roman" w:hAnsi="Garamond" w:cs="Times New Roman"/>
          <w:sz w:val="24"/>
          <w:szCs w:val="24"/>
          <w:lang w:eastAsia="sl-SI"/>
        </w:rPr>
        <w:t xml:space="preserve">predmetno </w:t>
      </w:r>
      <w:r w:rsidRPr="005A1395">
        <w:rPr>
          <w:rFonts w:ascii="Garamond" w:eastAsia="Times New Roman" w:hAnsi="Garamond" w:cs="Times New Roman"/>
          <w:sz w:val="24"/>
          <w:szCs w:val="24"/>
          <w:lang w:eastAsia="sl-SI"/>
        </w:rPr>
        <w:t xml:space="preserve">naročilo, lahko zahteval, da predloži najnovejša dokazila (potrdila, izjave) kot dokaz neobstoja razlogov za izključitev iz točke </w:t>
      </w:r>
      <w:r w:rsidR="00FE335B" w:rsidRPr="005A1395">
        <w:rPr>
          <w:rFonts w:ascii="Garamond" w:eastAsia="Times New Roman" w:hAnsi="Garamond" w:cs="Times New Roman"/>
          <w:sz w:val="24"/>
          <w:szCs w:val="24"/>
          <w:lang w:eastAsia="sl-SI"/>
        </w:rPr>
        <w:t>3</w:t>
      </w:r>
      <w:r w:rsidR="002702A8" w:rsidRPr="005A1395">
        <w:rPr>
          <w:rFonts w:ascii="Garamond" w:eastAsia="Times New Roman" w:hAnsi="Garamond" w:cs="Times New Roman"/>
          <w:sz w:val="24"/>
          <w:szCs w:val="24"/>
          <w:lang w:eastAsia="sl-SI"/>
        </w:rPr>
        <w:t>.1</w:t>
      </w:r>
      <w:r w:rsidRPr="005A1395">
        <w:rPr>
          <w:rFonts w:ascii="Garamond" w:eastAsia="Times New Roman" w:hAnsi="Garamond" w:cs="Times New Roman"/>
          <w:sz w:val="24"/>
          <w:szCs w:val="24"/>
          <w:lang w:eastAsia="sl-SI"/>
        </w:rPr>
        <w:t xml:space="preserve"> teh navodil in kot dokaz izpolnjevanja pogoja za sodelovanje iz </w:t>
      </w:r>
      <w:r w:rsidR="006A77F2" w:rsidRPr="005A1395">
        <w:rPr>
          <w:rFonts w:ascii="Garamond" w:eastAsia="Times New Roman" w:hAnsi="Garamond" w:cs="Times New Roman"/>
          <w:sz w:val="24"/>
          <w:szCs w:val="24"/>
          <w:lang w:eastAsia="sl-SI"/>
        </w:rPr>
        <w:t xml:space="preserve">točk </w:t>
      </w:r>
      <w:r w:rsidR="00FE335B" w:rsidRPr="005A1395">
        <w:rPr>
          <w:rFonts w:ascii="Garamond" w:eastAsia="Times New Roman" w:hAnsi="Garamond" w:cs="Times New Roman"/>
          <w:sz w:val="24"/>
          <w:szCs w:val="24"/>
          <w:lang w:eastAsia="sl-SI"/>
        </w:rPr>
        <w:t>3</w:t>
      </w:r>
      <w:r w:rsidR="006A77F2" w:rsidRPr="005A1395">
        <w:rPr>
          <w:rFonts w:ascii="Garamond" w:eastAsia="Times New Roman" w:hAnsi="Garamond" w:cs="Times New Roman"/>
          <w:sz w:val="24"/>
          <w:szCs w:val="24"/>
          <w:lang w:eastAsia="sl-SI"/>
        </w:rPr>
        <w:t>.2</w:t>
      </w:r>
      <w:r w:rsidR="00605629" w:rsidRPr="005A1395">
        <w:rPr>
          <w:rFonts w:ascii="Garamond" w:eastAsia="Times New Roman" w:hAnsi="Garamond" w:cs="Times New Roman"/>
          <w:sz w:val="24"/>
          <w:szCs w:val="24"/>
          <w:lang w:eastAsia="sl-SI"/>
        </w:rPr>
        <w:t xml:space="preserve">, </w:t>
      </w:r>
      <w:r w:rsidRPr="005A1395">
        <w:rPr>
          <w:rFonts w:ascii="Garamond" w:eastAsia="Times New Roman" w:hAnsi="Garamond" w:cs="Times New Roman"/>
          <w:sz w:val="24"/>
          <w:szCs w:val="24"/>
          <w:lang w:eastAsia="sl-SI"/>
        </w:rPr>
        <w:t xml:space="preserve"> </w:t>
      </w:r>
      <w:r w:rsidR="00605629" w:rsidRPr="005A1395">
        <w:rPr>
          <w:rFonts w:ascii="Garamond" w:hAnsi="Garamond"/>
          <w:sz w:val="24"/>
          <w:szCs w:val="24"/>
        </w:rPr>
        <w:t>v kolikor se bo pri naročniku pojavil dvom o resničnosti ponudnikov izjav.</w:t>
      </w:r>
    </w:p>
    <w:p w14:paraId="09E3BA82" w14:textId="77777777" w:rsidR="00481DB9" w:rsidRPr="005A1395" w:rsidRDefault="00481DB9" w:rsidP="00481DB9">
      <w:pPr>
        <w:spacing w:after="0" w:line="276" w:lineRule="auto"/>
        <w:jc w:val="both"/>
        <w:rPr>
          <w:rFonts w:ascii="Garamond" w:eastAsia="Times New Roman" w:hAnsi="Garamond" w:cs="Times New Roman"/>
          <w:sz w:val="24"/>
          <w:szCs w:val="24"/>
          <w:lang w:eastAsia="sl-SI"/>
        </w:rPr>
      </w:pPr>
    </w:p>
    <w:p w14:paraId="0076CF78" w14:textId="77777777" w:rsidR="008E1D90" w:rsidRPr="005A1395" w:rsidRDefault="008E1D90" w:rsidP="00481DB9">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lastRenderedPageBreak/>
        <w:t>Navedbe v ESPD in/ali dokazila, ki jih predloži gospodarski subjekt, morajo biti veljavni v času oddaje ponudbe. V skladu s četrtim odstavkom 77. člena ZJN-3 lahko gospodarski subjekti, če država članica ali tretja država dokazil ne izdaja, namesto dokazila predložijo zapriseženo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w:t>
      </w:r>
    </w:p>
    <w:p w14:paraId="6901D195" w14:textId="77777777" w:rsidR="008E1D90" w:rsidRPr="005A1395" w:rsidRDefault="008E1D90" w:rsidP="00C47B22">
      <w:pPr>
        <w:spacing w:after="0" w:line="276" w:lineRule="auto"/>
        <w:jc w:val="both"/>
        <w:rPr>
          <w:rFonts w:ascii="Garamond" w:eastAsia="Times New Roman" w:hAnsi="Garamond" w:cs="Times New Roman"/>
          <w:sz w:val="24"/>
          <w:szCs w:val="24"/>
          <w:lang w:eastAsia="sl-SI"/>
        </w:rPr>
      </w:pPr>
    </w:p>
    <w:p w14:paraId="05D23AAB" w14:textId="77777777" w:rsidR="008E1D90" w:rsidRPr="005A1395" w:rsidRDefault="008E1D90"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V kolikor ponudnik nastopa v skupni ponudb</w:t>
      </w:r>
      <w:r w:rsidR="00042F58" w:rsidRPr="005A1395">
        <w:rPr>
          <w:rFonts w:ascii="Garamond" w:eastAsia="Times New Roman" w:hAnsi="Garamond" w:cs="Times New Roman"/>
          <w:sz w:val="24"/>
          <w:szCs w:val="24"/>
          <w:lang w:eastAsia="sl-SI"/>
        </w:rPr>
        <w:t>i ali s podizvajalci, mora ESPD</w:t>
      </w:r>
      <w:r w:rsidRPr="005A1395">
        <w:rPr>
          <w:rFonts w:ascii="Garamond" w:eastAsia="Times New Roman" w:hAnsi="Garamond" w:cs="Times New Roman"/>
          <w:sz w:val="24"/>
          <w:szCs w:val="24"/>
          <w:lang w:eastAsia="sl-SI"/>
        </w:rPr>
        <w:t xml:space="preserve"> obrazec priložiti tudi za vse partnerje skupne ponudbe in podizvajalce. </w:t>
      </w:r>
    </w:p>
    <w:p w14:paraId="6D216286" w14:textId="77777777" w:rsidR="008E1D90" w:rsidRPr="005A1395" w:rsidRDefault="008E1D90" w:rsidP="00C47B22">
      <w:pPr>
        <w:spacing w:after="0" w:line="276" w:lineRule="auto"/>
        <w:jc w:val="both"/>
        <w:rPr>
          <w:rFonts w:ascii="Garamond" w:eastAsia="Times New Roman" w:hAnsi="Garamond" w:cs="Times New Roman"/>
          <w:sz w:val="24"/>
          <w:szCs w:val="24"/>
          <w:lang w:eastAsia="sl-SI"/>
        </w:rPr>
      </w:pPr>
    </w:p>
    <w:p w14:paraId="34CD958F" w14:textId="77777777" w:rsidR="008E1D90" w:rsidRPr="005A1395" w:rsidRDefault="008E1D90"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Navedbe v ESPD in/ali dokazila, ki jih predloži gospodarski subjekt, morajo biti veljavni.</w:t>
      </w:r>
    </w:p>
    <w:p w14:paraId="4DEF518F" w14:textId="77777777" w:rsidR="008E1D90" w:rsidRPr="005A1395" w:rsidRDefault="008E1D90" w:rsidP="00C47B22">
      <w:pPr>
        <w:spacing w:after="0" w:line="276" w:lineRule="auto"/>
        <w:jc w:val="both"/>
        <w:rPr>
          <w:rFonts w:ascii="Garamond" w:eastAsia="Times New Roman" w:hAnsi="Garamond" w:cs="Times New Roman"/>
          <w:sz w:val="24"/>
          <w:szCs w:val="24"/>
          <w:lang w:eastAsia="sl-SI"/>
        </w:rPr>
      </w:pPr>
    </w:p>
    <w:p w14:paraId="7118C725" w14:textId="77777777" w:rsidR="00372798" w:rsidRPr="005A1395" w:rsidRDefault="00372798" w:rsidP="00C47B22">
      <w:pPr>
        <w:spacing w:line="276" w:lineRule="auto"/>
        <w:jc w:val="both"/>
        <w:rPr>
          <w:rFonts w:ascii="Garamond" w:hAnsi="Garamond"/>
          <w:color w:val="000000"/>
          <w:sz w:val="24"/>
          <w:szCs w:val="24"/>
        </w:rPr>
      </w:pPr>
      <w:r w:rsidRPr="005A1395">
        <w:rPr>
          <w:rFonts w:ascii="Garamond" w:hAnsi="Garamond" w:cs="Arial"/>
          <w:sz w:val="24"/>
          <w:szCs w:val="24"/>
        </w:rPr>
        <w:t xml:space="preserve">Gospodarski subjekt naročnikov obrazec ESPD (datoteka XML) uvozi na spletni strani Portala javnih naročil/ESPD: </w:t>
      </w:r>
      <w:hyperlink r:id="rId19" w:history="1">
        <w:r w:rsidRPr="005A1395">
          <w:rPr>
            <w:rStyle w:val="Hiperpovezava"/>
            <w:rFonts w:ascii="Garamond" w:hAnsi="Garamond" w:cs="Arial"/>
            <w:sz w:val="24"/>
            <w:szCs w:val="24"/>
          </w:rPr>
          <w:t>http://w</w:t>
        </w:r>
      </w:hyperlink>
      <w:r w:rsidRPr="005A1395">
        <w:rPr>
          <w:rFonts w:ascii="Garamond" w:hAnsi="Garamond" w:cs="Arial"/>
          <w:color w:val="0000FF"/>
          <w:sz w:val="24"/>
          <w:szCs w:val="24"/>
          <w:u w:val="single"/>
        </w:rPr>
        <w:t>ww.enarocanje.si/_ESPD/</w:t>
      </w:r>
      <w:r w:rsidRPr="005A1395">
        <w:rPr>
          <w:rFonts w:ascii="Garamond" w:hAnsi="Garamond" w:cs="Arial"/>
          <w:sz w:val="24"/>
          <w:szCs w:val="24"/>
        </w:rPr>
        <w:t xml:space="preserve">, v njega neposredno vnese zahtevane podatke.  </w:t>
      </w:r>
      <w:r w:rsidRPr="005A1395">
        <w:rPr>
          <w:rFonts w:ascii="Garamond" w:hAnsi="Garamond"/>
          <w:sz w:val="24"/>
          <w:szCs w:val="24"/>
        </w:rPr>
        <w:t>Kot del ponudbe mora biti predložen po en obrazec ESPD za vsak gospodarski subjekt, ki nastopa v ponudbi – bodisi kot ponudnik ali partner v skupni ponudbi bodisi kot podizvajalec ali subjekt, na uporabo čigaršnjih zmogljivosti se v skladu z 81. členom ZJN-3 sklicuje ponudnik.</w:t>
      </w:r>
    </w:p>
    <w:p w14:paraId="5E9CBB5E" w14:textId="77777777" w:rsidR="00372798" w:rsidRPr="005A1395" w:rsidRDefault="00372798" w:rsidP="00C47B22">
      <w:pPr>
        <w:spacing w:line="276" w:lineRule="auto"/>
        <w:jc w:val="both"/>
        <w:rPr>
          <w:rFonts w:ascii="Garamond" w:hAnsi="Garamond"/>
          <w:sz w:val="24"/>
          <w:szCs w:val="24"/>
        </w:rPr>
      </w:pPr>
      <w:r w:rsidRPr="005A1395">
        <w:rPr>
          <w:rFonts w:ascii="Garamond" w:hAnsi="Garamond"/>
          <w:sz w:val="24"/>
          <w:szCs w:val="24"/>
        </w:rPr>
        <w:t>Ponudnik, ki v sistemu e-JN oddaja ponudbo, naloži svoj ESPD v razdelek »ESPD – ponudnik«, ESPD ostalih sodelujočih pa naloži v razdelek »ESPD – ostali sodelujoči«.</w:t>
      </w:r>
    </w:p>
    <w:p w14:paraId="3DCCF8C3" w14:textId="77777777" w:rsidR="00E71192" w:rsidRPr="005A1395" w:rsidRDefault="00C15547" w:rsidP="00C15547">
      <w:pPr>
        <w:pStyle w:val="Naslov2"/>
        <w:rPr>
          <w:rFonts w:ascii="Garamond" w:hAnsi="Garamond"/>
          <w:i w:val="0"/>
          <w:sz w:val="24"/>
          <w:szCs w:val="24"/>
        </w:rPr>
      </w:pPr>
      <w:bookmarkStart w:id="107" w:name="_Toc109735990"/>
      <w:r w:rsidRPr="005A1395">
        <w:rPr>
          <w:rFonts w:ascii="Garamond" w:hAnsi="Garamond"/>
          <w:i w:val="0"/>
          <w:sz w:val="24"/>
          <w:szCs w:val="24"/>
        </w:rPr>
        <w:t>3</w:t>
      </w:r>
      <w:r w:rsidR="00DC54F2" w:rsidRPr="005A1395">
        <w:rPr>
          <w:rFonts w:ascii="Garamond" w:hAnsi="Garamond"/>
          <w:i w:val="0"/>
          <w:sz w:val="24"/>
          <w:szCs w:val="24"/>
        </w:rPr>
        <w:t>.1</w:t>
      </w:r>
      <w:r w:rsidR="00E71192" w:rsidRPr="005A1395">
        <w:rPr>
          <w:rFonts w:ascii="Garamond" w:hAnsi="Garamond"/>
          <w:i w:val="0"/>
          <w:sz w:val="24"/>
          <w:szCs w:val="24"/>
        </w:rPr>
        <w:t>. Razlogi za izključitev</w:t>
      </w:r>
      <w:bookmarkEnd w:id="107"/>
    </w:p>
    <w:p w14:paraId="7B703517" w14:textId="77777777" w:rsidR="00372798" w:rsidRPr="005A1395" w:rsidRDefault="00372798" w:rsidP="001D4DC2">
      <w:pPr>
        <w:spacing w:after="0" w:line="276" w:lineRule="auto"/>
        <w:rPr>
          <w:rFonts w:ascii="Garamond" w:hAnsi="Garamond"/>
          <w:sz w:val="24"/>
          <w:szCs w:val="24"/>
        </w:rPr>
      </w:pPr>
      <w:r w:rsidRPr="005A1395">
        <w:rPr>
          <w:rFonts w:ascii="Garamond" w:hAnsi="Garamond"/>
          <w:sz w:val="24"/>
          <w:szCs w:val="24"/>
        </w:rPr>
        <w:t>1. Gospodarskemu subjektu in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14:paraId="1AB1B4E9" w14:textId="77777777" w:rsidR="00372798" w:rsidRPr="005A1395" w:rsidRDefault="00D20F59" w:rsidP="001D4DC2">
      <w:pPr>
        <w:autoSpaceDE w:val="0"/>
        <w:autoSpaceDN w:val="0"/>
        <w:adjustRightInd w:val="0"/>
        <w:spacing w:after="0" w:line="276" w:lineRule="auto"/>
        <w:ind w:left="490" w:hanging="490"/>
        <w:jc w:val="both"/>
        <w:rPr>
          <w:rFonts w:ascii="Garamond" w:hAnsi="Garamond"/>
          <w:sz w:val="24"/>
          <w:szCs w:val="24"/>
        </w:rPr>
      </w:pPr>
      <w:r w:rsidRPr="005A1395">
        <w:rPr>
          <w:rFonts w:ascii="Garamond" w:hAnsi="Garamond"/>
          <w:sz w:val="24"/>
          <w:szCs w:val="24"/>
        </w:rPr>
        <w:t>Dokazilo</w:t>
      </w:r>
      <w:r w:rsidR="00372798" w:rsidRPr="005A1395">
        <w:rPr>
          <w:rFonts w:ascii="Garamond" w:hAnsi="Garamond"/>
          <w:sz w:val="24"/>
          <w:szCs w:val="24"/>
        </w:rPr>
        <w:t xml:space="preserve">: </w:t>
      </w:r>
      <w:r w:rsidRPr="005A1395">
        <w:rPr>
          <w:rFonts w:ascii="Garamond" w:hAnsi="Garamond"/>
          <w:sz w:val="24"/>
          <w:szCs w:val="24"/>
        </w:rPr>
        <w:t xml:space="preserve">Izpolnjen obrazec </w:t>
      </w:r>
      <w:r w:rsidR="00372798" w:rsidRPr="005A1395">
        <w:rPr>
          <w:rFonts w:ascii="Garamond" w:hAnsi="Garamond"/>
          <w:sz w:val="24"/>
          <w:szCs w:val="24"/>
        </w:rPr>
        <w:t xml:space="preserve">ESPD (Del III.A »Razlogi povezani s kazenskimi obsodbami«) </w:t>
      </w:r>
    </w:p>
    <w:p w14:paraId="2E76045F" w14:textId="77777777" w:rsidR="003506CA" w:rsidRPr="005A1395" w:rsidRDefault="005F796C" w:rsidP="001D4DC2">
      <w:pPr>
        <w:spacing w:after="0" w:line="276" w:lineRule="auto"/>
        <w:ind w:left="1020"/>
        <w:jc w:val="both"/>
        <w:rPr>
          <w:rFonts w:ascii="Garamond" w:hAnsi="Garamond"/>
          <w:sz w:val="24"/>
          <w:szCs w:val="24"/>
        </w:rPr>
      </w:pPr>
      <w:r w:rsidRPr="005A1395">
        <w:rPr>
          <w:rFonts w:ascii="Garamond" w:hAnsi="Garamond" w:cs="Calibri"/>
          <w:sz w:val="24"/>
          <w:szCs w:val="24"/>
        </w:rPr>
        <w:t xml:space="preserve">Izpolnjen obrazec </w:t>
      </w:r>
      <w:r w:rsidRPr="005A1395">
        <w:rPr>
          <w:rFonts w:ascii="Garamond" w:eastAsia="Calibri" w:hAnsi="Garamond" w:cs="Times New Roman"/>
          <w:sz w:val="24"/>
          <w:szCs w:val="24"/>
        </w:rPr>
        <w:t>Pooblastilo za pridobitev potrdila iz kazenske evidence za gospodarski subjekt (OBR 4) in Pooblastilo za pridobitev potrdila iz kazenske evidence za fizične osebe (OBR 5)</w:t>
      </w:r>
      <w:r w:rsidR="003506CA" w:rsidRPr="005A1395">
        <w:rPr>
          <w:rFonts w:ascii="Garamond" w:eastAsia="Calibri" w:hAnsi="Garamond" w:cs="Times New Roman"/>
          <w:sz w:val="24"/>
          <w:szCs w:val="24"/>
        </w:rPr>
        <w:t xml:space="preserve"> </w:t>
      </w:r>
      <w:r w:rsidR="003506CA" w:rsidRPr="005A1395">
        <w:rPr>
          <w:rFonts w:ascii="Garamond" w:hAnsi="Garamond"/>
          <w:sz w:val="24"/>
          <w:szCs w:val="24"/>
        </w:rPr>
        <w:t>(za vsak gospodarski subjekt, ki bo vključen v izvedbo javnega naročila in za vse osebe, ki so članice upravnega, vodstvenega ali nadzornega organa tega gospodarskega subjekta ali ki imajo pooblastila za njegovo zastopanje ali odločanje ali nadzor v njem)</w:t>
      </w:r>
      <w:r w:rsidR="003506CA" w:rsidRPr="005A1395">
        <w:rPr>
          <w:rFonts w:ascii="Garamond" w:hAnsi="Garamond"/>
          <w:bCs/>
          <w:sz w:val="24"/>
          <w:szCs w:val="24"/>
        </w:rPr>
        <w:t>;</w:t>
      </w:r>
    </w:p>
    <w:p w14:paraId="00926D0F" w14:textId="77777777" w:rsidR="00103977" w:rsidRPr="005A1395" w:rsidRDefault="005F796C" w:rsidP="00C47B22">
      <w:pPr>
        <w:suppressAutoHyphens/>
        <w:spacing w:after="0" w:line="276" w:lineRule="auto"/>
        <w:jc w:val="both"/>
        <w:rPr>
          <w:rFonts w:ascii="Garamond" w:hAnsi="Garamond" w:cs="Calibri"/>
          <w:sz w:val="24"/>
          <w:szCs w:val="24"/>
        </w:rPr>
      </w:pPr>
      <w:r w:rsidRPr="005A1395">
        <w:rPr>
          <w:rFonts w:ascii="Garamond" w:hAnsi="Garamond" w:cs="Calibri"/>
          <w:sz w:val="24"/>
          <w:szCs w:val="24"/>
        </w:rPr>
        <w:t xml:space="preserve">              </w:t>
      </w:r>
    </w:p>
    <w:p w14:paraId="0C6E82F0" w14:textId="77777777" w:rsidR="005F796C" w:rsidRPr="005A1395" w:rsidRDefault="005F796C" w:rsidP="005F796C">
      <w:pPr>
        <w:autoSpaceDE w:val="0"/>
        <w:autoSpaceDN w:val="0"/>
        <w:adjustRightInd w:val="0"/>
        <w:spacing w:after="0" w:line="276" w:lineRule="auto"/>
        <w:rPr>
          <w:rFonts w:ascii="Garamond" w:hAnsi="Garamond" w:cs="Cambria"/>
          <w:color w:val="000000"/>
          <w:sz w:val="24"/>
          <w:szCs w:val="24"/>
        </w:rPr>
      </w:pPr>
      <w:r w:rsidRPr="005A1395">
        <w:rPr>
          <w:rFonts w:ascii="Garamond" w:hAnsi="Garamond" w:cs="Cambria"/>
          <w:color w:val="000000"/>
          <w:sz w:val="24"/>
          <w:szCs w:val="24"/>
        </w:rPr>
        <w:t xml:space="preserve">Neobstoj razlogov za izključitev iz te točke morajo vsak zase izkazati naslednji gospodarski subjekti: </w:t>
      </w:r>
    </w:p>
    <w:p w14:paraId="06A1E44B" w14:textId="77777777" w:rsidR="005F796C" w:rsidRPr="005A1395" w:rsidRDefault="005F796C"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ponudnik; </w:t>
      </w:r>
    </w:p>
    <w:p w14:paraId="0BBFCB95" w14:textId="77777777" w:rsidR="005F796C" w:rsidRPr="005A1395" w:rsidRDefault="005F796C"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vsi partnerji v skupni ponudbi; </w:t>
      </w:r>
    </w:p>
    <w:p w14:paraId="57F1C30B" w14:textId="77777777" w:rsidR="005F796C" w:rsidRPr="005A1395" w:rsidRDefault="005F796C"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podizvajalec. </w:t>
      </w:r>
    </w:p>
    <w:p w14:paraId="70D4701F" w14:textId="77777777" w:rsidR="00D20F59" w:rsidRPr="005A1395" w:rsidRDefault="00D20F59" w:rsidP="00D20F59">
      <w:pPr>
        <w:tabs>
          <w:tab w:val="left" w:pos="887"/>
        </w:tabs>
        <w:spacing w:after="0"/>
        <w:jc w:val="both"/>
        <w:rPr>
          <w:rFonts w:ascii="Garamond" w:hAnsi="Garamond"/>
          <w:sz w:val="24"/>
          <w:szCs w:val="24"/>
        </w:rPr>
      </w:pPr>
    </w:p>
    <w:p w14:paraId="20DE45CE" w14:textId="77777777" w:rsidR="00534FB2" w:rsidRPr="005A1395" w:rsidRDefault="00D20F59" w:rsidP="00534FB2">
      <w:pPr>
        <w:spacing w:after="0" w:line="276" w:lineRule="auto"/>
        <w:jc w:val="both"/>
        <w:rPr>
          <w:rFonts w:ascii="Garamond" w:eastAsia="Times New Roman" w:hAnsi="Garamond" w:cs="Times New Roman"/>
          <w:sz w:val="24"/>
          <w:szCs w:val="24"/>
          <w:lang w:eastAsia="sl-SI"/>
        </w:rPr>
      </w:pPr>
      <w:r w:rsidRPr="005A1395">
        <w:rPr>
          <w:rFonts w:ascii="Garamond" w:hAnsi="Garamond"/>
          <w:sz w:val="24"/>
          <w:szCs w:val="24"/>
        </w:rPr>
        <w:t xml:space="preserve">Ponudnik lahko potrdila iz kazenske evidence priloži sam. </w:t>
      </w:r>
      <w:r w:rsidR="00534FB2" w:rsidRPr="005A1395">
        <w:rPr>
          <w:rFonts w:ascii="Garamond" w:hAnsi="Garamond"/>
          <w:sz w:val="24"/>
          <w:szCs w:val="24"/>
        </w:rPr>
        <w:t>Naročnik bo kot ustrezna štel dokazila, katerih izpis ni starejši od 4 mesecev, šteto od roka za prejem ponudb, ali je pridobljen najpozneje v 90 dneh od roka za prejem ponudb.</w:t>
      </w:r>
    </w:p>
    <w:p w14:paraId="0A28C316" w14:textId="77777777" w:rsidR="003506CA" w:rsidRPr="005A1395" w:rsidRDefault="003506CA" w:rsidP="00534FB2">
      <w:pPr>
        <w:tabs>
          <w:tab w:val="left" w:pos="887"/>
        </w:tabs>
        <w:spacing w:after="0"/>
        <w:jc w:val="both"/>
        <w:rPr>
          <w:rFonts w:ascii="Garamond" w:hAnsi="Garamond"/>
          <w:sz w:val="24"/>
          <w:szCs w:val="24"/>
        </w:rPr>
      </w:pPr>
    </w:p>
    <w:p w14:paraId="58D0CEE6" w14:textId="77777777" w:rsidR="00372798" w:rsidRPr="005A1395" w:rsidRDefault="00372798" w:rsidP="003903BD">
      <w:pPr>
        <w:suppressAutoHyphens/>
        <w:spacing w:after="0" w:line="276" w:lineRule="auto"/>
        <w:jc w:val="both"/>
        <w:rPr>
          <w:rFonts w:ascii="Garamond" w:hAnsi="Garamond"/>
          <w:sz w:val="24"/>
          <w:szCs w:val="24"/>
        </w:rPr>
      </w:pPr>
      <w:r w:rsidRPr="005A1395">
        <w:rPr>
          <w:rFonts w:ascii="Garamond" w:hAnsi="Garamond"/>
          <w:sz w:val="24"/>
          <w:szCs w:val="24"/>
        </w:rPr>
        <w:lastRenderedPageBreak/>
        <w:t>2. 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5D9E3853" w14:textId="77777777" w:rsidR="00372798" w:rsidRPr="005A1395" w:rsidRDefault="00D20F59" w:rsidP="003903BD">
      <w:pPr>
        <w:autoSpaceDE w:val="0"/>
        <w:autoSpaceDN w:val="0"/>
        <w:adjustRightInd w:val="0"/>
        <w:spacing w:after="0" w:line="276" w:lineRule="auto"/>
        <w:jc w:val="both"/>
        <w:rPr>
          <w:rFonts w:ascii="Garamond" w:hAnsi="Garamond"/>
          <w:sz w:val="24"/>
          <w:szCs w:val="24"/>
        </w:rPr>
      </w:pPr>
      <w:r w:rsidRPr="005A1395">
        <w:rPr>
          <w:rFonts w:ascii="Garamond" w:hAnsi="Garamond"/>
          <w:bCs/>
          <w:iCs/>
          <w:sz w:val="24"/>
          <w:szCs w:val="24"/>
        </w:rPr>
        <w:t xml:space="preserve">Dokazilo: Izpolnjen obrazec </w:t>
      </w:r>
      <w:r w:rsidR="00372798" w:rsidRPr="005A1395">
        <w:rPr>
          <w:rFonts w:ascii="Garamond" w:hAnsi="Garamond"/>
          <w:bCs/>
          <w:iCs/>
          <w:sz w:val="24"/>
          <w:szCs w:val="24"/>
        </w:rPr>
        <w:t>ESPD (Del III.B »Razlogi, povezani s plačilom davkov ali prispevkov za socialno varnost)</w:t>
      </w:r>
      <w:r w:rsidRPr="005A1395">
        <w:rPr>
          <w:rFonts w:ascii="Garamond" w:hAnsi="Garamond"/>
          <w:bCs/>
          <w:iCs/>
          <w:sz w:val="24"/>
          <w:szCs w:val="24"/>
        </w:rPr>
        <w:t>.</w:t>
      </w:r>
    </w:p>
    <w:p w14:paraId="19E3C223" w14:textId="77777777" w:rsidR="00372798" w:rsidRPr="005A1395" w:rsidRDefault="00372798" w:rsidP="00C47B22">
      <w:pPr>
        <w:autoSpaceDE w:val="0"/>
        <w:autoSpaceDN w:val="0"/>
        <w:adjustRightInd w:val="0"/>
        <w:spacing w:line="276" w:lineRule="auto"/>
        <w:rPr>
          <w:rFonts w:ascii="Garamond" w:hAnsi="Garamond" w:cs="Cambria"/>
          <w:color w:val="000000"/>
          <w:sz w:val="24"/>
          <w:szCs w:val="24"/>
        </w:rPr>
      </w:pPr>
      <w:r w:rsidRPr="005A1395">
        <w:rPr>
          <w:rFonts w:ascii="Garamond" w:hAnsi="Garamond" w:cs="Cambria"/>
          <w:color w:val="000000"/>
          <w:sz w:val="24"/>
          <w:szCs w:val="24"/>
        </w:rPr>
        <w:t xml:space="preserve">Neobstoj razlogov za izključitev iz te točke morajo vsak zase izkazati naslednji gospodarski subjekti: </w:t>
      </w:r>
    </w:p>
    <w:p w14:paraId="519B8777" w14:textId="77777777" w:rsidR="00372798" w:rsidRPr="005A1395" w:rsidRDefault="00372798"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ponudnik; </w:t>
      </w:r>
    </w:p>
    <w:p w14:paraId="56A8B666" w14:textId="77777777" w:rsidR="00372798" w:rsidRPr="005A1395" w:rsidRDefault="00372798"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vsi partnerji v skupni ponudbi; </w:t>
      </w:r>
    </w:p>
    <w:p w14:paraId="216A3C8D" w14:textId="77777777" w:rsidR="00372798" w:rsidRPr="005A1395" w:rsidRDefault="00372798"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podizvajalec. </w:t>
      </w:r>
    </w:p>
    <w:p w14:paraId="03A1AA5E" w14:textId="77777777" w:rsidR="005F796C" w:rsidRPr="005A1395" w:rsidRDefault="005F796C" w:rsidP="00C47B22">
      <w:pPr>
        <w:spacing w:after="0" w:line="276" w:lineRule="auto"/>
        <w:jc w:val="both"/>
        <w:rPr>
          <w:rFonts w:ascii="Garamond" w:eastAsia="Times New Roman" w:hAnsi="Garamond" w:cs="Times New Roman"/>
          <w:sz w:val="24"/>
          <w:szCs w:val="24"/>
          <w:lang w:eastAsia="sl-SI"/>
        </w:rPr>
      </w:pPr>
    </w:p>
    <w:p w14:paraId="6C119404" w14:textId="77777777" w:rsidR="00BF70A7" w:rsidRPr="005A1395" w:rsidRDefault="00372798" w:rsidP="003A7632">
      <w:pPr>
        <w:spacing w:after="0" w:line="276" w:lineRule="auto"/>
        <w:jc w:val="both"/>
        <w:rPr>
          <w:rFonts w:ascii="Garamond" w:eastAsia="Calibri" w:hAnsi="Garamond"/>
          <w:sz w:val="24"/>
          <w:szCs w:val="24"/>
        </w:rPr>
      </w:pPr>
      <w:r w:rsidRPr="005A1395">
        <w:rPr>
          <w:rFonts w:ascii="Garamond" w:hAnsi="Garamond"/>
          <w:sz w:val="24"/>
          <w:szCs w:val="24"/>
        </w:rPr>
        <w:t xml:space="preserve">3.  </w:t>
      </w:r>
      <w:r w:rsidR="00BF70A7" w:rsidRPr="005A1395">
        <w:rPr>
          <w:rFonts w:ascii="Garamond" w:eastAsia="Calibri" w:hAnsi="Garamond"/>
          <w:sz w:val="24"/>
          <w:szCs w:val="24"/>
        </w:rPr>
        <w:t xml:space="preserve">Gospodarski subjekt na dan, ko poteče rok za oddajo ponudb ne sme biti izločen </w:t>
      </w:r>
      <w:r w:rsidR="00BF70A7" w:rsidRPr="005A1395">
        <w:rPr>
          <w:rFonts w:ascii="Garamond" w:hAnsi="Garamond" w:cs="Arial"/>
          <w:color w:val="000000"/>
          <w:sz w:val="24"/>
          <w:szCs w:val="24"/>
          <w:shd w:val="clear" w:color="auto" w:fill="FFFFFF"/>
        </w:rPr>
        <w:t>iz postopkov oddaje javnih naročil zaradi uvrstitve v evidenco gospodarskih subjektov z izrečenimi stranskimi sankcijami izločitve iz postopkov javnega naročanja</w:t>
      </w:r>
      <w:r w:rsidR="00BF70A7" w:rsidRPr="005A1395">
        <w:rPr>
          <w:rFonts w:ascii="Garamond" w:eastAsia="Calibri" w:hAnsi="Garamond"/>
          <w:sz w:val="24"/>
          <w:szCs w:val="24"/>
        </w:rPr>
        <w:t>.</w:t>
      </w:r>
    </w:p>
    <w:p w14:paraId="79683C4F" w14:textId="77777777" w:rsidR="00707A03" w:rsidRPr="005A1395" w:rsidRDefault="00D20F59" w:rsidP="003A7632">
      <w:pPr>
        <w:jc w:val="both"/>
        <w:rPr>
          <w:rFonts w:ascii="Garamond" w:hAnsi="Garamond"/>
          <w:sz w:val="24"/>
          <w:szCs w:val="24"/>
        </w:rPr>
      </w:pPr>
      <w:r w:rsidRPr="005A1395">
        <w:rPr>
          <w:rFonts w:ascii="Garamond" w:hAnsi="Garamond"/>
          <w:bCs/>
          <w:iCs/>
          <w:sz w:val="24"/>
          <w:szCs w:val="24"/>
        </w:rPr>
        <w:t xml:space="preserve">Dokazilo: </w:t>
      </w:r>
      <w:r w:rsidR="00707A03" w:rsidRPr="005A1395">
        <w:rPr>
          <w:rFonts w:ascii="Garamond" w:hAnsi="Garamond" w:cs="EB Garamond"/>
          <w:bCs/>
          <w:iCs/>
          <w:sz w:val="24"/>
          <w:szCs w:val="24"/>
        </w:rPr>
        <w:t>Izpolnjen obrazec ESPD (Del III.D »Nacionalni razlogi za izključitev«:</w:t>
      </w:r>
      <w:r w:rsidR="00707A03" w:rsidRPr="005A1395">
        <w:rPr>
          <w:rFonts w:ascii="Garamond" w:hAnsi="Garamond"/>
          <w:bCs/>
          <w:iCs/>
          <w:sz w:val="24"/>
          <w:szCs w:val="24"/>
        </w:rPr>
        <w:t xml:space="preserve"> Nacionalna določba – evidenca gospodarskih subjektov z izrečenimi stranskimi sankcijami izločitve iz postopkov javnega naročanja«).</w:t>
      </w:r>
    </w:p>
    <w:p w14:paraId="2EDEA168" w14:textId="77777777" w:rsidR="00372798" w:rsidRPr="005A1395" w:rsidRDefault="00372798" w:rsidP="00707A03">
      <w:pPr>
        <w:spacing w:after="0" w:line="276" w:lineRule="auto"/>
        <w:rPr>
          <w:rFonts w:ascii="Garamond" w:hAnsi="Garamond" w:cs="Cambria"/>
          <w:color w:val="000000"/>
          <w:sz w:val="24"/>
          <w:szCs w:val="24"/>
        </w:rPr>
      </w:pPr>
      <w:r w:rsidRPr="005A1395">
        <w:rPr>
          <w:rFonts w:ascii="Garamond" w:hAnsi="Garamond" w:cs="Cambria"/>
          <w:color w:val="000000"/>
          <w:sz w:val="24"/>
          <w:szCs w:val="24"/>
        </w:rPr>
        <w:t xml:space="preserve">Neobstoj razlogov za izključitev iz te točke morajo vsak zase izkazati naslednji gospodarski subjekti: </w:t>
      </w:r>
    </w:p>
    <w:p w14:paraId="2DE2CC41" w14:textId="77777777" w:rsidR="00372798" w:rsidRPr="005A1395" w:rsidRDefault="00372798"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ponudnik; </w:t>
      </w:r>
    </w:p>
    <w:p w14:paraId="70C2994D" w14:textId="77777777" w:rsidR="00372798" w:rsidRPr="005A1395" w:rsidRDefault="00372798"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vsi partnerji v skupni ponudbi; </w:t>
      </w:r>
    </w:p>
    <w:p w14:paraId="748007F2" w14:textId="77777777" w:rsidR="00372798" w:rsidRPr="005A1395" w:rsidRDefault="00372798"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podizvajalec. </w:t>
      </w:r>
    </w:p>
    <w:p w14:paraId="6EBDBB2F" w14:textId="77777777" w:rsidR="00E71192" w:rsidRPr="005A1395" w:rsidRDefault="00E71192" w:rsidP="00C47B22">
      <w:pPr>
        <w:autoSpaceDE w:val="0"/>
        <w:autoSpaceDN w:val="0"/>
        <w:adjustRightInd w:val="0"/>
        <w:spacing w:after="0" w:line="276" w:lineRule="auto"/>
        <w:jc w:val="both"/>
        <w:rPr>
          <w:rFonts w:ascii="Garamond" w:eastAsia="Times New Roman" w:hAnsi="Garamond" w:cs="Times New Roman"/>
          <w:sz w:val="24"/>
          <w:szCs w:val="24"/>
          <w:lang w:eastAsia="sl-SI"/>
        </w:rPr>
      </w:pPr>
    </w:p>
    <w:p w14:paraId="7FC2E60B" w14:textId="77777777" w:rsidR="00372798" w:rsidRPr="005A1395" w:rsidRDefault="00372798" w:rsidP="003903BD">
      <w:pPr>
        <w:spacing w:after="0" w:line="276" w:lineRule="auto"/>
        <w:jc w:val="both"/>
        <w:rPr>
          <w:rFonts w:ascii="Garamond" w:hAnsi="Garamond"/>
          <w:b/>
          <w:sz w:val="24"/>
          <w:szCs w:val="24"/>
        </w:rPr>
      </w:pPr>
      <w:r w:rsidRPr="005A1395">
        <w:rPr>
          <w:rFonts w:ascii="Garamond" w:hAnsi="Garamond"/>
          <w:sz w:val="24"/>
          <w:szCs w:val="24"/>
        </w:rPr>
        <w:t xml:space="preserve">4. Pristojni organ Republike Slovenije ali druge države članice ali tretje države pri gospodarskem subjektu v zadnjih treh (3) letih pred potekom roka za oddajo ponudb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73002A74" w14:textId="77777777" w:rsidR="00372798" w:rsidRPr="005A1395" w:rsidRDefault="00D20F59" w:rsidP="003903BD">
      <w:pPr>
        <w:autoSpaceDE w:val="0"/>
        <w:autoSpaceDN w:val="0"/>
        <w:adjustRightInd w:val="0"/>
        <w:spacing w:after="0" w:line="276" w:lineRule="auto"/>
        <w:jc w:val="both"/>
        <w:rPr>
          <w:rFonts w:ascii="Garamond" w:hAnsi="Garamond"/>
          <w:sz w:val="24"/>
          <w:szCs w:val="24"/>
        </w:rPr>
      </w:pPr>
      <w:r w:rsidRPr="005A1395">
        <w:rPr>
          <w:rFonts w:ascii="Garamond" w:hAnsi="Garamond"/>
          <w:bCs/>
          <w:iCs/>
          <w:sz w:val="24"/>
          <w:szCs w:val="24"/>
        </w:rPr>
        <w:t xml:space="preserve">Dokazilo: Izpolnjen obrazec ESPD </w:t>
      </w:r>
      <w:r w:rsidR="00372798" w:rsidRPr="005A1395">
        <w:rPr>
          <w:rFonts w:ascii="Garamond" w:hAnsi="Garamond"/>
          <w:bCs/>
          <w:iCs/>
          <w:sz w:val="24"/>
          <w:szCs w:val="24"/>
        </w:rPr>
        <w:t>(Del III.D »Nacionalni razlogi za izključitev«: Nacionalna določba – prekrški na področju delovnih razmerij in zaposlovanja na črno«).</w:t>
      </w:r>
    </w:p>
    <w:p w14:paraId="6869AB16" w14:textId="77777777" w:rsidR="00774D41" w:rsidRPr="005A1395" w:rsidRDefault="00774D41" w:rsidP="003903BD">
      <w:pPr>
        <w:spacing w:after="0"/>
        <w:rPr>
          <w:rFonts w:ascii="Garamond" w:hAnsi="Garamond"/>
          <w:sz w:val="24"/>
          <w:szCs w:val="24"/>
        </w:rPr>
      </w:pPr>
    </w:p>
    <w:p w14:paraId="38D54A14" w14:textId="77777777" w:rsidR="00372798" w:rsidRPr="005A1395" w:rsidRDefault="00372798" w:rsidP="003903BD">
      <w:pPr>
        <w:autoSpaceDE w:val="0"/>
        <w:autoSpaceDN w:val="0"/>
        <w:adjustRightInd w:val="0"/>
        <w:spacing w:after="0" w:line="276" w:lineRule="auto"/>
        <w:rPr>
          <w:rFonts w:ascii="Garamond" w:hAnsi="Garamond" w:cs="Cambria"/>
          <w:color w:val="000000"/>
          <w:sz w:val="24"/>
          <w:szCs w:val="24"/>
        </w:rPr>
      </w:pPr>
      <w:r w:rsidRPr="005A1395">
        <w:rPr>
          <w:rFonts w:ascii="Garamond" w:hAnsi="Garamond" w:cs="Cambria"/>
          <w:color w:val="000000"/>
          <w:sz w:val="24"/>
          <w:szCs w:val="24"/>
        </w:rPr>
        <w:t xml:space="preserve">Neobstoj razlogov za izključitev iz točke te točke morajo vsak zase izkazati naslednji gospodarski subjekti: </w:t>
      </w:r>
    </w:p>
    <w:p w14:paraId="6987A7FF" w14:textId="77777777" w:rsidR="00372798" w:rsidRPr="005A1395" w:rsidRDefault="00372798"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ponudnik; </w:t>
      </w:r>
    </w:p>
    <w:p w14:paraId="1444CD76" w14:textId="77777777" w:rsidR="00372798" w:rsidRPr="005A1395" w:rsidRDefault="00372798"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vsi partnerji v skupni ponudbi; </w:t>
      </w:r>
    </w:p>
    <w:p w14:paraId="2E8AE9F5" w14:textId="77777777" w:rsidR="00372798" w:rsidRPr="005A1395" w:rsidRDefault="00372798"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podizvajalec.  </w:t>
      </w:r>
    </w:p>
    <w:p w14:paraId="223E176D" w14:textId="77777777" w:rsidR="00E71192" w:rsidRPr="005A1395" w:rsidRDefault="00C15547" w:rsidP="00BB59B9">
      <w:pPr>
        <w:pStyle w:val="Naslov2"/>
        <w:rPr>
          <w:rFonts w:ascii="Garamond" w:hAnsi="Garamond"/>
          <w:i w:val="0"/>
          <w:sz w:val="24"/>
          <w:szCs w:val="24"/>
        </w:rPr>
      </w:pPr>
      <w:bookmarkStart w:id="108" w:name="_Toc109735991"/>
      <w:r w:rsidRPr="005A1395">
        <w:rPr>
          <w:rFonts w:ascii="Garamond" w:hAnsi="Garamond"/>
          <w:i w:val="0"/>
          <w:sz w:val="24"/>
          <w:szCs w:val="24"/>
        </w:rPr>
        <w:lastRenderedPageBreak/>
        <w:t>3</w:t>
      </w:r>
      <w:r w:rsidR="008A5D86" w:rsidRPr="005A1395">
        <w:rPr>
          <w:rFonts w:ascii="Garamond" w:hAnsi="Garamond"/>
          <w:i w:val="0"/>
          <w:sz w:val="24"/>
          <w:szCs w:val="24"/>
        </w:rPr>
        <w:t xml:space="preserve">.2 </w:t>
      </w:r>
      <w:r w:rsidR="00E71192" w:rsidRPr="005A1395">
        <w:rPr>
          <w:rFonts w:ascii="Garamond" w:hAnsi="Garamond"/>
          <w:i w:val="0"/>
          <w:sz w:val="24"/>
          <w:szCs w:val="24"/>
        </w:rPr>
        <w:t>Pogoji za sodelovanje</w:t>
      </w:r>
      <w:bookmarkEnd w:id="108"/>
      <w:r w:rsidR="00E71192" w:rsidRPr="005A1395">
        <w:rPr>
          <w:rFonts w:ascii="Garamond" w:hAnsi="Garamond"/>
          <w:i w:val="0"/>
          <w:sz w:val="24"/>
          <w:szCs w:val="24"/>
        </w:rPr>
        <w:t xml:space="preserve"> </w:t>
      </w:r>
    </w:p>
    <w:p w14:paraId="431565A6" w14:textId="77777777" w:rsidR="00E71192" w:rsidRPr="005A1395" w:rsidRDefault="00C15547" w:rsidP="00C15547">
      <w:pPr>
        <w:pStyle w:val="Naslov3"/>
        <w:rPr>
          <w:rFonts w:ascii="Garamond" w:hAnsi="Garamond"/>
          <w:sz w:val="24"/>
          <w:szCs w:val="24"/>
        </w:rPr>
      </w:pPr>
      <w:bookmarkStart w:id="109" w:name="_Toc109735992"/>
      <w:r w:rsidRPr="005A1395">
        <w:rPr>
          <w:rFonts w:ascii="Garamond" w:hAnsi="Garamond"/>
          <w:sz w:val="24"/>
          <w:szCs w:val="24"/>
        </w:rPr>
        <w:t>3</w:t>
      </w:r>
      <w:r w:rsidR="008A5D86" w:rsidRPr="005A1395">
        <w:rPr>
          <w:rFonts w:ascii="Garamond" w:hAnsi="Garamond"/>
          <w:sz w:val="24"/>
          <w:szCs w:val="24"/>
        </w:rPr>
        <w:t>.2.1</w:t>
      </w:r>
      <w:r w:rsidR="00E71192" w:rsidRPr="005A1395">
        <w:rPr>
          <w:rFonts w:ascii="Garamond" w:hAnsi="Garamond"/>
          <w:sz w:val="24"/>
          <w:szCs w:val="24"/>
        </w:rPr>
        <w:t xml:space="preserve"> </w:t>
      </w:r>
      <w:r w:rsidR="00807483">
        <w:rPr>
          <w:rFonts w:ascii="Garamond" w:hAnsi="Garamond"/>
          <w:sz w:val="24"/>
          <w:szCs w:val="24"/>
        </w:rPr>
        <w:t xml:space="preserve">Pogoj registracije </w:t>
      </w:r>
      <w:r w:rsidR="00E71192" w:rsidRPr="005A1395">
        <w:rPr>
          <w:rFonts w:ascii="Garamond" w:hAnsi="Garamond"/>
          <w:sz w:val="24"/>
          <w:szCs w:val="24"/>
        </w:rPr>
        <w:t>dejavnosti:</w:t>
      </w:r>
      <w:bookmarkEnd w:id="109"/>
    </w:p>
    <w:p w14:paraId="26E95BDC" w14:textId="77777777" w:rsidR="00707A03" w:rsidRPr="00E2447E" w:rsidRDefault="00372798" w:rsidP="00E2447E">
      <w:pPr>
        <w:spacing w:after="0" w:line="276" w:lineRule="auto"/>
        <w:ind w:left="180"/>
        <w:jc w:val="both"/>
        <w:rPr>
          <w:rFonts w:ascii="Garamond" w:hAnsi="Garamond"/>
          <w:sz w:val="24"/>
          <w:szCs w:val="24"/>
        </w:rPr>
      </w:pPr>
      <w:bookmarkStart w:id="110" w:name="_Toc351470221"/>
      <w:bookmarkStart w:id="111" w:name="_Toc349726772"/>
      <w:bookmarkStart w:id="112" w:name="_Toc343222361"/>
      <w:bookmarkStart w:id="113" w:name="_Toc417460422"/>
      <w:bookmarkEnd w:id="105"/>
      <w:r w:rsidRPr="00E2447E">
        <w:rPr>
          <w:rFonts w:ascii="Garamond" w:hAnsi="Garamond"/>
          <w:color w:val="000000"/>
          <w:sz w:val="24"/>
          <w:szCs w:val="24"/>
        </w:rPr>
        <w:t xml:space="preserve">1. </w:t>
      </w:r>
      <w:r w:rsidR="0001229B" w:rsidRPr="00E2447E">
        <w:rPr>
          <w:rFonts w:ascii="Garamond" w:hAnsi="Garamond"/>
          <w:color w:val="000000"/>
          <w:sz w:val="24"/>
          <w:szCs w:val="24"/>
        </w:rPr>
        <w:t>Gospodarski su</w:t>
      </w:r>
      <w:r w:rsidR="00707A03" w:rsidRPr="00E2447E">
        <w:rPr>
          <w:rFonts w:ascii="Garamond" w:hAnsi="Garamond" w:cs="Arial"/>
          <w:sz w:val="24"/>
          <w:szCs w:val="24"/>
        </w:rPr>
        <w:t xml:space="preserve">bjekt </w:t>
      </w:r>
      <w:r w:rsidR="00E2447E" w:rsidRPr="00E2447E">
        <w:rPr>
          <w:rFonts w:ascii="Garamond" w:hAnsi="Garamond" w:cs="Arial"/>
          <w:sz w:val="24"/>
          <w:szCs w:val="24"/>
        </w:rPr>
        <w:t>mora biti registriran za opravljanje dejavnosti</w:t>
      </w:r>
      <w:r w:rsidR="00707A03" w:rsidRPr="00E2447E">
        <w:rPr>
          <w:rFonts w:ascii="Garamond" w:hAnsi="Garamond"/>
          <w:sz w:val="24"/>
          <w:szCs w:val="24"/>
        </w:rPr>
        <w:t>je</w:t>
      </w:r>
      <w:r w:rsidR="00E2447E" w:rsidRPr="00E2447E">
        <w:rPr>
          <w:rFonts w:ascii="Garamond" w:hAnsi="Garamond"/>
          <w:sz w:val="24"/>
          <w:szCs w:val="24"/>
        </w:rPr>
        <w:t xml:space="preserve">, ki je predmet tega javenga naročila </w:t>
      </w:r>
      <w:r w:rsidR="00707A03" w:rsidRPr="00E2447E">
        <w:rPr>
          <w:rFonts w:ascii="Garamond" w:hAnsi="Garamond"/>
          <w:sz w:val="24"/>
          <w:szCs w:val="24"/>
        </w:rPr>
        <w:t xml:space="preserve"> </w:t>
      </w:r>
      <w:r w:rsidR="00E2447E" w:rsidRPr="00E2447E">
        <w:rPr>
          <w:rFonts w:ascii="Garamond" w:hAnsi="Garamond"/>
          <w:sz w:val="24"/>
          <w:szCs w:val="24"/>
        </w:rPr>
        <w:t xml:space="preserve">in </w:t>
      </w:r>
      <w:r w:rsidR="00707A03" w:rsidRPr="00E2447E">
        <w:rPr>
          <w:rFonts w:ascii="Garamond" w:hAnsi="Garamond"/>
          <w:sz w:val="24"/>
          <w:szCs w:val="24"/>
        </w:rPr>
        <w:t>vpisan v enega od poklicnih ali poslovnih registrov, ki se vodijo v državi članici, v kateri ima ponudnik sedež</w:t>
      </w:r>
      <w:r w:rsidR="00E2447E" w:rsidRPr="00E2447E">
        <w:rPr>
          <w:rFonts w:ascii="Garamond" w:hAnsi="Garamond"/>
          <w:sz w:val="24"/>
          <w:szCs w:val="24"/>
        </w:rPr>
        <w:t>. Seznam poklicnih ali poslovnih registrov v državah članicah Evropske unije določa Priloga XI Direktive 2014/24/EU.</w:t>
      </w:r>
      <w:r w:rsidR="00707A03" w:rsidRPr="00E2447E">
        <w:rPr>
          <w:rFonts w:ascii="Garamond" w:hAnsi="Garamond"/>
          <w:sz w:val="24"/>
          <w:szCs w:val="24"/>
        </w:rPr>
        <w:t xml:space="preserve"> </w:t>
      </w:r>
    </w:p>
    <w:p w14:paraId="6175D67E" w14:textId="77777777" w:rsidR="00372798" w:rsidRPr="008D4DFC" w:rsidRDefault="006960BD" w:rsidP="006960BD">
      <w:pPr>
        <w:autoSpaceDE w:val="0"/>
        <w:autoSpaceDN w:val="0"/>
        <w:adjustRightInd w:val="0"/>
        <w:spacing w:after="0" w:line="276" w:lineRule="auto"/>
        <w:jc w:val="both"/>
        <w:rPr>
          <w:rFonts w:ascii="Garamond" w:hAnsi="Garamond"/>
          <w:sz w:val="24"/>
          <w:szCs w:val="24"/>
        </w:rPr>
      </w:pPr>
      <w:r w:rsidRPr="005A1395">
        <w:rPr>
          <w:rFonts w:ascii="Garamond" w:hAnsi="Garamond"/>
          <w:bCs/>
          <w:iCs/>
          <w:sz w:val="24"/>
          <w:szCs w:val="24"/>
        </w:rPr>
        <w:t xml:space="preserve">Dokazilo: Izpolnjen obrazec </w:t>
      </w:r>
      <w:r w:rsidR="00372798" w:rsidRPr="005A1395">
        <w:rPr>
          <w:rFonts w:ascii="Garamond" w:hAnsi="Garamond"/>
          <w:bCs/>
          <w:iCs/>
          <w:sz w:val="24"/>
          <w:szCs w:val="24"/>
        </w:rPr>
        <w:t>ESPD (</w:t>
      </w:r>
      <w:r w:rsidR="00372798" w:rsidRPr="005A1395">
        <w:rPr>
          <w:rFonts w:ascii="Garamond" w:hAnsi="Garamond"/>
          <w:b/>
          <w:bCs/>
          <w:iCs/>
          <w:sz w:val="24"/>
          <w:szCs w:val="24"/>
        </w:rPr>
        <w:t>Del IV. »Pogoji za sodelovanje</w:t>
      </w:r>
      <w:r w:rsidR="009C0DE1" w:rsidRPr="005A1395">
        <w:rPr>
          <w:rFonts w:ascii="Garamond" w:hAnsi="Garamond"/>
          <w:b/>
          <w:bCs/>
          <w:iCs/>
          <w:sz w:val="24"/>
          <w:szCs w:val="24"/>
        </w:rPr>
        <w:t xml:space="preserve">, </w:t>
      </w:r>
      <w:r w:rsidR="009C0DE1" w:rsidRPr="005A1395">
        <w:rPr>
          <w:rFonts w:ascii="Garamond" w:hAnsi="Garamond"/>
          <w:sz w:val="24"/>
          <w:szCs w:val="24"/>
        </w:rPr>
        <w:t>Oddelek α: Skupna navedba za vse pogoje za sodelovanje</w:t>
      </w:r>
      <w:r w:rsidR="00372798" w:rsidRPr="008D4DFC">
        <w:rPr>
          <w:rFonts w:ascii="Garamond" w:hAnsi="Garamond"/>
          <w:bCs/>
          <w:iCs/>
          <w:sz w:val="24"/>
          <w:szCs w:val="24"/>
        </w:rPr>
        <w:t>).</w:t>
      </w:r>
    </w:p>
    <w:p w14:paraId="00B29C3C" w14:textId="77777777" w:rsidR="00372798" w:rsidRPr="005A1395" w:rsidRDefault="00372798" w:rsidP="006278C5">
      <w:pPr>
        <w:rPr>
          <w:rFonts w:ascii="Garamond" w:hAnsi="Garamond"/>
          <w:sz w:val="24"/>
          <w:szCs w:val="24"/>
          <w:lang w:eastAsia="sl-SI"/>
        </w:rPr>
      </w:pPr>
      <w:bookmarkStart w:id="114" w:name="_Toc75776614"/>
      <w:r w:rsidRPr="005A1395">
        <w:rPr>
          <w:rFonts w:ascii="Garamond" w:hAnsi="Garamond"/>
          <w:sz w:val="24"/>
          <w:szCs w:val="24"/>
          <w:lang w:eastAsia="sl-SI"/>
        </w:rPr>
        <w:t>Izpolnjevanje pogojev iz te točke morajo vsak zase izkazati:</w:t>
      </w:r>
      <w:bookmarkEnd w:id="114"/>
    </w:p>
    <w:p w14:paraId="5F2051F5" w14:textId="77777777" w:rsidR="00372798" w:rsidRPr="005A1395" w:rsidRDefault="00372798" w:rsidP="00DD268A">
      <w:pPr>
        <w:numPr>
          <w:ilvl w:val="0"/>
          <w:numId w:val="13"/>
        </w:numPr>
        <w:autoSpaceDE w:val="0"/>
        <w:autoSpaceDN w:val="0"/>
        <w:adjustRightInd w:val="0"/>
        <w:spacing w:after="0" w:line="276" w:lineRule="auto"/>
        <w:ind w:left="700"/>
        <w:contextualSpacing/>
        <w:rPr>
          <w:rFonts w:ascii="Garamond" w:hAnsi="Garamond" w:cs="Cambria"/>
          <w:color w:val="000000"/>
          <w:sz w:val="24"/>
          <w:szCs w:val="24"/>
        </w:rPr>
      </w:pPr>
      <w:r w:rsidRPr="005A1395">
        <w:rPr>
          <w:rFonts w:ascii="Garamond" w:hAnsi="Garamond" w:cs="Cambria"/>
          <w:color w:val="000000"/>
          <w:sz w:val="24"/>
          <w:szCs w:val="24"/>
        </w:rPr>
        <w:t xml:space="preserve">ponudnik; </w:t>
      </w:r>
    </w:p>
    <w:p w14:paraId="75F50BA1" w14:textId="77777777" w:rsidR="00372798" w:rsidRPr="005A1395" w:rsidRDefault="00372798" w:rsidP="00DD268A">
      <w:pPr>
        <w:numPr>
          <w:ilvl w:val="0"/>
          <w:numId w:val="13"/>
        </w:numPr>
        <w:autoSpaceDE w:val="0"/>
        <w:autoSpaceDN w:val="0"/>
        <w:adjustRightInd w:val="0"/>
        <w:spacing w:after="0" w:line="276" w:lineRule="auto"/>
        <w:ind w:left="700"/>
        <w:contextualSpacing/>
        <w:rPr>
          <w:rFonts w:ascii="Garamond" w:hAnsi="Garamond" w:cs="Cambria"/>
          <w:color w:val="000000"/>
          <w:sz w:val="24"/>
          <w:szCs w:val="24"/>
        </w:rPr>
      </w:pPr>
      <w:r w:rsidRPr="005A1395">
        <w:rPr>
          <w:rFonts w:ascii="Garamond" w:hAnsi="Garamond" w:cs="Cambria"/>
          <w:color w:val="000000"/>
          <w:sz w:val="24"/>
          <w:szCs w:val="24"/>
        </w:rPr>
        <w:t xml:space="preserve">vsi partnerji v skupni ponudbi; </w:t>
      </w:r>
    </w:p>
    <w:p w14:paraId="54CC0CCF" w14:textId="77777777" w:rsidR="00372798" w:rsidRPr="005A1395" w:rsidRDefault="00372798" w:rsidP="00DD268A">
      <w:pPr>
        <w:numPr>
          <w:ilvl w:val="0"/>
          <w:numId w:val="13"/>
        </w:numPr>
        <w:autoSpaceDE w:val="0"/>
        <w:autoSpaceDN w:val="0"/>
        <w:adjustRightInd w:val="0"/>
        <w:spacing w:after="0" w:line="276" w:lineRule="auto"/>
        <w:ind w:left="700"/>
        <w:contextualSpacing/>
        <w:rPr>
          <w:rFonts w:ascii="Garamond" w:hAnsi="Garamond" w:cs="Cambria"/>
          <w:color w:val="000000"/>
          <w:sz w:val="24"/>
          <w:szCs w:val="24"/>
        </w:rPr>
      </w:pPr>
      <w:r w:rsidRPr="005A1395">
        <w:rPr>
          <w:rFonts w:ascii="Garamond" w:hAnsi="Garamond" w:cs="Cambria"/>
          <w:color w:val="000000"/>
          <w:sz w:val="24"/>
          <w:szCs w:val="24"/>
        </w:rPr>
        <w:t xml:space="preserve">podizvajalec. </w:t>
      </w:r>
    </w:p>
    <w:p w14:paraId="33143BA4" w14:textId="77777777" w:rsidR="009C0DE1" w:rsidRPr="005A1395" w:rsidRDefault="00807483" w:rsidP="009C0DE1">
      <w:pPr>
        <w:spacing w:after="0"/>
        <w:rPr>
          <w:rFonts w:ascii="Garamond" w:hAnsi="Garamond"/>
          <w:sz w:val="24"/>
          <w:szCs w:val="24"/>
        </w:rPr>
      </w:pPr>
      <w:r>
        <w:rPr>
          <w:rFonts w:ascii="Garamond" w:hAnsi="Garamond" w:cs="Arial"/>
          <w:sz w:val="24"/>
          <w:szCs w:val="24"/>
        </w:rPr>
        <w:t>Naročnik bo vpogledal v evidenco poslovnih subjektov</w:t>
      </w:r>
      <w:r w:rsidR="009C0DE1" w:rsidRPr="005A1395">
        <w:rPr>
          <w:rFonts w:ascii="Garamond" w:hAnsi="Garamond" w:cs="Arial"/>
          <w:sz w:val="24"/>
          <w:szCs w:val="24"/>
        </w:rPr>
        <w:t>.</w:t>
      </w:r>
    </w:p>
    <w:p w14:paraId="2A40BF46" w14:textId="77777777" w:rsidR="00082C76" w:rsidRPr="005A1395" w:rsidRDefault="00C15547" w:rsidP="00BB59B9">
      <w:pPr>
        <w:pStyle w:val="Naslov3"/>
        <w:rPr>
          <w:rFonts w:ascii="Garamond" w:hAnsi="Garamond"/>
          <w:sz w:val="24"/>
          <w:szCs w:val="24"/>
        </w:rPr>
      </w:pPr>
      <w:bookmarkStart w:id="115" w:name="_Toc109735993"/>
      <w:r w:rsidRPr="005A1395">
        <w:rPr>
          <w:rFonts w:ascii="Garamond" w:hAnsi="Garamond"/>
          <w:sz w:val="24"/>
          <w:szCs w:val="24"/>
        </w:rPr>
        <w:t>3</w:t>
      </w:r>
      <w:r w:rsidR="00F55F28" w:rsidRPr="005A1395">
        <w:rPr>
          <w:rFonts w:ascii="Garamond" w:hAnsi="Garamond"/>
          <w:sz w:val="24"/>
          <w:szCs w:val="24"/>
        </w:rPr>
        <w:t>.2.2</w:t>
      </w:r>
      <w:r w:rsidR="00082C76" w:rsidRPr="005A1395">
        <w:rPr>
          <w:rFonts w:ascii="Garamond" w:hAnsi="Garamond"/>
          <w:sz w:val="24"/>
          <w:szCs w:val="24"/>
        </w:rPr>
        <w:t xml:space="preserve"> Tehnična in strokovna sposobnost</w:t>
      </w:r>
      <w:bookmarkEnd w:id="115"/>
      <w:r w:rsidR="00082C76" w:rsidRPr="005A1395">
        <w:rPr>
          <w:rFonts w:ascii="Garamond" w:hAnsi="Garamond"/>
          <w:sz w:val="24"/>
          <w:szCs w:val="24"/>
        </w:rPr>
        <w:t xml:space="preserve"> </w:t>
      </w:r>
    </w:p>
    <w:p w14:paraId="10F698DB" w14:textId="77777777" w:rsidR="00707A03" w:rsidRPr="005A1395" w:rsidRDefault="00F001B6" w:rsidP="00707A03">
      <w:pPr>
        <w:rPr>
          <w:rFonts w:ascii="Garamond" w:hAnsi="Garamond"/>
          <w:b/>
          <w:sz w:val="24"/>
          <w:szCs w:val="24"/>
        </w:rPr>
      </w:pPr>
      <w:r w:rsidRPr="005A1395">
        <w:rPr>
          <w:rFonts w:ascii="Garamond" w:hAnsi="Garamond" w:cs="Arial"/>
          <w:sz w:val="24"/>
          <w:szCs w:val="24"/>
        </w:rPr>
        <w:t xml:space="preserve">1. </w:t>
      </w:r>
      <w:r w:rsidR="00707A03" w:rsidRPr="005A1395">
        <w:rPr>
          <w:rFonts w:ascii="Garamond" w:hAnsi="Garamond"/>
          <w:b/>
          <w:sz w:val="24"/>
          <w:szCs w:val="24"/>
        </w:rPr>
        <w:t>Ponudnik zagotavlja strokovno usposobljenega serviserja, za servisiranje ponujene opreme.</w:t>
      </w:r>
    </w:p>
    <w:p w14:paraId="5F52B46A" w14:textId="77777777" w:rsidR="002B4164" w:rsidRPr="005A1395" w:rsidRDefault="00983078" w:rsidP="003A7632">
      <w:pPr>
        <w:pStyle w:val="Telobesedila"/>
        <w:spacing w:line="276" w:lineRule="auto"/>
      </w:pPr>
      <w:r w:rsidRPr="005A1395">
        <w:t xml:space="preserve">Dokazilo: </w:t>
      </w:r>
    </w:p>
    <w:p w14:paraId="02E042D1" w14:textId="77777777" w:rsidR="002B4164" w:rsidRPr="005A1395" w:rsidRDefault="00983078" w:rsidP="00B87A6D">
      <w:pPr>
        <w:pStyle w:val="Telobesedila"/>
        <w:numPr>
          <w:ilvl w:val="0"/>
          <w:numId w:val="39"/>
        </w:numPr>
        <w:spacing w:line="276" w:lineRule="auto"/>
      </w:pPr>
      <w:r w:rsidRPr="005A1395">
        <w:t>pisna izjava, da je ponudnik hkrati tudi pooblaščeni servis/serviser in</w:t>
      </w:r>
      <w:r w:rsidRPr="005A1395">
        <w:rPr>
          <w:i/>
        </w:rPr>
        <w:t xml:space="preserve"> </w:t>
      </w:r>
      <w:r w:rsidRPr="005A1395">
        <w:t xml:space="preserve">ima certifikat s strani proizvajalca za servisiranje – vzdrževanje ponujene opreme, ali fotokopija sklenjene pogodbe med ponudnikom in pooblaščenim servisom/serviserjem, ki ima certifikat s strani proizvajalca za servisiranje – vzdrževanje ponujene opreme, v kolikor ni sam pooblaščen </w:t>
      </w:r>
      <w:r w:rsidR="002B4164" w:rsidRPr="005A1395">
        <w:t xml:space="preserve">             </w:t>
      </w:r>
      <w:r w:rsidRPr="005A1395">
        <w:t xml:space="preserve">in </w:t>
      </w:r>
      <w:r w:rsidR="002B4164" w:rsidRPr="005A1395">
        <w:t xml:space="preserve">    </w:t>
      </w:r>
    </w:p>
    <w:p w14:paraId="70700C83" w14:textId="77777777" w:rsidR="00983078" w:rsidRPr="005A1395" w:rsidRDefault="00983078" w:rsidP="00B87A6D">
      <w:pPr>
        <w:pStyle w:val="Telobesedila"/>
        <w:numPr>
          <w:ilvl w:val="0"/>
          <w:numId w:val="39"/>
        </w:numPr>
        <w:spacing w:line="276" w:lineRule="auto"/>
      </w:pPr>
      <w:r w:rsidRPr="005A1395">
        <w:t>potrdilo proizvajalca opreme o usposobljenosti serviserja, pri čemer se mora potrdilo glasiti na ime in priimek serviserja.</w:t>
      </w:r>
    </w:p>
    <w:p w14:paraId="159CED77" w14:textId="77777777" w:rsidR="00707A03" w:rsidRPr="005A1395" w:rsidRDefault="00707A03" w:rsidP="00983078">
      <w:pPr>
        <w:spacing w:after="0" w:line="276" w:lineRule="auto"/>
        <w:rPr>
          <w:rFonts w:ascii="Garamond" w:hAnsi="Garamond"/>
          <w:sz w:val="24"/>
          <w:szCs w:val="24"/>
        </w:rPr>
      </w:pPr>
    </w:p>
    <w:p w14:paraId="404E999D" w14:textId="77777777" w:rsidR="00707A03" w:rsidRPr="005A1395" w:rsidRDefault="00707A03" w:rsidP="00707A03">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Pogoj za sodelovanje je tudi izpolnitev vseh zahtev opisanih v </w:t>
      </w:r>
      <w:r w:rsidR="007E430D">
        <w:rPr>
          <w:rFonts w:ascii="Garamond" w:eastAsia="Times New Roman" w:hAnsi="Garamond" w:cs="Times New Roman"/>
          <w:sz w:val="24"/>
          <w:szCs w:val="24"/>
          <w:lang w:eastAsia="sl-SI"/>
        </w:rPr>
        <w:t xml:space="preserve">poglavju 5 ter v </w:t>
      </w:r>
      <w:r w:rsidR="00E2447E">
        <w:rPr>
          <w:rFonts w:ascii="Garamond" w:eastAsia="Times New Roman" w:hAnsi="Garamond" w:cs="Times New Roman"/>
          <w:sz w:val="24"/>
          <w:szCs w:val="24"/>
          <w:lang w:eastAsia="sl-SI"/>
        </w:rPr>
        <w:t xml:space="preserve">obrazcu </w:t>
      </w:r>
      <w:r w:rsidRPr="005A1395">
        <w:rPr>
          <w:rFonts w:ascii="Garamond" w:eastAsia="Times New Roman" w:hAnsi="Garamond" w:cs="Times New Roman"/>
          <w:sz w:val="24"/>
          <w:szCs w:val="24"/>
          <w:lang w:eastAsia="sl-SI"/>
        </w:rPr>
        <w:t xml:space="preserve">Tehnične </w:t>
      </w:r>
      <w:r w:rsidR="00E2447E">
        <w:rPr>
          <w:rFonts w:ascii="Garamond" w:eastAsia="Times New Roman" w:hAnsi="Garamond" w:cs="Times New Roman"/>
          <w:sz w:val="24"/>
          <w:szCs w:val="24"/>
          <w:lang w:eastAsia="sl-SI"/>
        </w:rPr>
        <w:t xml:space="preserve">zahteve in </w:t>
      </w:r>
      <w:r w:rsidRPr="005A1395">
        <w:rPr>
          <w:rFonts w:ascii="Garamond" w:eastAsia="Times New Roman" w:hAnsi="Garamond" w:cs="Times New Roman"/>
          <w:sz w:val="24"/>
          <w:szCs w:val="24"/>
          <w:lang w:eastAsia="sl-SI"/>
        </w:rPr>
        <w:t xml:space="preserve">specifikacije </w:t>
      </w:r>
      <w:r w:rsidR="00E2447E">
        <w:rPr>
          <w:rFonts w:ascii="Garamond" w:eastAsia="Times New Roman" w:hAnsi="Garamond" w:cs="Times New Roman"/>
          <w:sz w:val="24"/>
          <w:szCs w:val="24"/>
          <w:lang w:eastAsia="sl-SI"/>
        </w:rPr>
        <w:t xml:space="preserve">(OBR 7) </w:t>
      </w:r>
      <w:r w:rsidRPr="005A1395">
        <w:rPr>
          <w:rFonts w:ascii="Garamond" w:eastAsia="Times New Roman" w:hAnsi="Garamond" w:cs="Times New Roman"/>
          <w:sz w:val="24"/>
          <w:szCs w:val="24"/>
          <w:lang w:eastAsia="sl-SI"/>
        </w:rPr>
        <w:t>te razpisne dokumentacije.</w:t>
      </w:r>
    </w:p>
    <w:p w14:paraId="2267FC65" w14:textId="77777777" w:rsidR="00EE4AD2" w:rsidRPr="005A1395" w:rsidRDefault="00D05431" w:rsidP="002619EB">
      <w:pPr>
        <w:pStyle w:val="Naslov1"/>
      </w:pPr>
      <w:bookmarkStart w:id="116" w:name="_Toc109735994"/>
      <w:r w:rsidRPr="005A1395">
        <w:t>MERILO ZA IBOR</w:t>
      </w:r>
      <w:bookmarkEnd w:id="116"/>
      <w:r w:rsidRPr="005A1395">
        <w:t xml:space="preserve"> </w:t>
      </w:r>
      <w:bookmarkEnd w:id="110"/>
      <w:bookmarkEnd w:id="111"/>
      <w:bookmarkEnd w:id="112"/>
      <w:bookmarkEnd w:id="113"/>
    </w:p>
    <w:p w14:paraId="0A4A78CD" w14:textId="77777777" w:rsidR="00D05431" w:rsidRPr="005A1395" w:rsidRDefault="00C15547" w:rsidP="00C15547">
      <w:pPr>
        <w:pStyle w:val="Naslov2"/>
        <w:rPr>
          <w:rFonts w:ascii="Garamond" w:hAnsi="Garamond"/>
          <w:i w:val="0"/>
          <w:sz w:val="24"/>
          <w:szCs w:val="24"/>
        </w:rPr>
      </w:pPr>
      <w:bookmarkStart w:id="117" w:name="_Toc109735995"/>
      <w:r w:rsidRPr="005A1395">
        <w:rPr>
          <w:rFonts w:ascii="Garamond" w:hAnsi="Garamond"/>
          <w:i w:val="0"/>
          <w:sz w:val="24"/>
          <w:szCs w:val="24"/>
        </w:rPr>
        <w:t xml:space="preserve">4.1 </w:t>
      </w:r>
      <w:r w:rsidR="00D05431" w:rsidRPr="005A1395">
        <w:rPr>
          <w:rFonts w:ascii="Garamond" w:hAnsi="Garamond"/>
          <w:i w:val="0"/>
          <w:sz w:val="24"/>
          <w:szCs w:val="24"/>
        </w:rPr>
        <w:t>Ocenjevanje ponudb in izbira ponudnika</w:t>
      </w:r>
      <w:bookmarkEnd w:id="117"/>
    </w:p>
    <w:p w14:paraId="6608F63C" w14:textId="77777777" w:rsidR="006E4FAE" w:rsidRPr="005A1395" w:rsidRDefault="006E4FAE" w:rsidP="006E4FAE">
      <w:pPr>
        <w:pStyle w:val="Odstavekseznama"/>
        <w:ind w:left="0"/>
        <w:rPr>
          <w:rFonts w:ascii="Garamond" w:hAnsi="Garamond"/>
          <w:b/>
          <w:bCs/>
          <w:sz w:val="24"/>
          <w:szCs w:val="24"/>
        </w:rPr>
      </w:pPr>
      <w:r w:rsidRPr="005A1395">
        <w:rPr>
          <w:rFonts w:ascii="Garamond" w:hAnsi="Garamond"/>
          <w:b/>
          <w:bCs/>
          <w:sz w:val="24"/>
          <w:szCs w:val="24"/>
        </w:rPr>
        <w:t xml:space="preserve">Naročnik bo izbral najugodnejšo ponudbo v skladu z merilom EKONOMSKO NAJUGODNEJŠA PONUDBA. </w:t>
      </w:r>
    </w:p>
    <w:p w14:paraId="00DB4A9F" w14:textId="77777777" w:rsidR="006E4FAE" w:rsidRPr="005A1395" w:rsidRDefault="006E4FAE" w:rsidP="006E4FAE">
      <w:pPr>
        <w:autoSpaceDE w:val="0"/>
        <w:autoSpaceDN w:val="0"/>
        <w:adjustRightInd w:val="0"/>
        <w:spacing w:line="240" w:lineRule="auto"/>
        <w:rPr>
          <w:rFonts w:ascii="Garamond" w:hAnsi="Garamond" w:cs="Helvetica"/>
          <w:sz w:val="24"/>
          <w:szCs w:val="24"/>
        </w:rPr>
      </w:pPr>
      <w:r w:rsidRPr="005A1395">
        <w:rPr>
          <w:rFonts w:ascii="Garamond" w:hAnsi="Garamond" w:cs="Helvetica"/>
          <w:sz w:val="24"/>
          <w:szCs w:val="24"/>
        </w:rPr>
        <w:t>Merilo, ki bo uporabljeno pri izbiri najugodnejšega ponudnika:</w:t>
      </w:r>
    </w:p>
    <w:p w14:paraId="77CA5BAC" w14:textId="77777777" w:rsidR="006E4FAE" w:rsidRPr="005A1395" w:rsidRDefault="006E4FAE" w:rsidP="00BB7084">
      <w:pPr>
        <w:pStyle w:val="Odstavekseznama"/>
        <w:numPr>
          <w:ilvl w:val="0"/>
          <w:numId w:val="17"/>
        </w:numPr>
        <w:spacing w:after="0" w:line="276" w:lineRule="auto"/>
        <w:jc w:val="both"/>
        <w:rPr>
          <w:rFonts w:ascii="Garamond" w:hAnsi="Garamond"/>
          <w:sz w:val="24"/>
          <w:szCs w:val="24"/>
        </w:rPr>
      </w:pPr>
      <w:r w:rsidRPr="005A1395">
        <w:rPr>
          <w:rFonts w:ascii="Garamond" w:hAnsi="Garamond" w:cs="Symbol"/>
          <w:sz w:val="24"/>
          <w:szCs w:val="24"/>
        </w:rPr>
        <w:t xml:space="preserve"> </w:t>
      </w:r>
      <w:r w:rsidRPr="005A1395">
        <w:rPr>
          <w:rFonts w:ascii="Garamond" w:hAnsi="Garamond"/>
          <w:sz w:val="24"/>
          <w:szCs w:val="24"/>
        </w:rPr>
        <w:t>najnižja končna ponudbena vrednost v EUR brez DDV.</w:t>
      </w:r>
    </w:p>
    <w:p w14:paraId="292BD23E" w14:textId="77777777" w:rsidR="006E4FAE" w:rsidRPr="005A1395" w:rsidRDefault="006E4FAE" w:rsidP="006E4FAE">
      <w:pPr>
        <w:autoSpaceDE w:val="0"/>
        <w:autoSpaceDN w:val="0"/>
        <w:adjustRightInd w:val="0"/>
        <w:spacing w:line="240" w:lineRule="auto"/>
        <w:rPr>
          <w:rFonts w:ascii="Garamond" w:hAnsi="Garamond" w:cs="Helvetica-Bold"/>
          <w:b/>
          <w:bCs/>
          <w:sz w:val="24"/>
          <w:szCs w:val="24"/>
        </w:rPr>
      </w:pPr>
      <w:r w:rsidRPr="005A1395">
        <w:rPr>
          <w:rFonts w:ascii="Garamond" w:hAnsi="Garamond" w:cs="Helvetica-Bold"/>
          <w:b/>
          <w:bCs/>
          <w:sz w:val="24"/>
          <w:szCs w:val="24"/>
        </w:rPr>
        <w:t>Opomba:</w:t>
      </w:r>
    </w:p>
    <w:p w14:paraId="112D642D" w14:textId="77777777" w:rsidR="006E4FAE" w:rsidRPr="005A1395" w:rsidRDefault="006E4FAE" w:rsidP="008D4DFC">
      <w:pPr>
        <w:autoSpaceDE w:val="0"/>
        <w:autoSpaceDN w:val="0"/>
        <w:adjustRightInd w:val="0"/>
        <w:spacing w:line="276" w:lineRule="auto"/>
        <w:rPr>
          <w:rFonts w:ascii="Garamond" w:hAnsi="Garamond" w:cs="Helvetica"/>
          <w:sz w:val="24"/>
          <w:szCs w:val="24"/>
        </w:rPr>
      </w:pPr>
      <w:r w:rsidRPr="005A1395">
        <w:rPr>
          <w:rFonts w:ascii="Garamond" w:hAnsi="Garamond" w:cs="Helvetica"/>
          <w:sz w:val="24"/>
          <w:szCs w:val="24"/>
        </w:rPr>
        <w:t>Naročnik bo pri ocenjevanju ponudb uporabil navedeno merilo na naslednji na</w:t>
      </w:r>
      <w:r w:rsidRPr="005A1395">
        <w:rPr>
          <w:rFonts w:ascii="Garamond" w:hAnsi="Garamond" w:cs="TTE1752108t00"/>
          <w:sz w:val="24"/>
          <w:szCs w:val="24"/>
        </w:rPr>
        <w:t>c</w:t>
      </w:r>
      <w:r w:rsidRPr="005A1395">
        <w:rPr>
          <w:rFonts w:ascii="Garamond" w:hAnsi="Garamond" w:cs="Helvetica"/>
          <w:sz w:val="24"/>
          <w:szCs w:val="24"/>
        </w:rPr>
        <w:t>in:</w:t>
      </w:r>
    </w:p>
    <w:p w14:paraId="1568C90C" w14:textId="77777777" w:rsidR="006E4FAE" w:rsidRPr="005A1395" w:rsidRDefault="006E4FAE" w:rsidP="008D4DFC">
      <w:pPr>
        <w:pStyle w:val="Odstavekseznama"/>
        <w:numPr>
          <w:ilvl w:val="0"/>
          <w:numId w:val="18"/>
        </w:numPr>
        <w:autoSpaceDE w:val="0"/>
        <w:autoSpaceDN w:val="0"/>
        <w:adjustRightInd w:val="0"/>
        <w:spacing w:after="0" w:line="276" w:lineRule="auto"/>
        <w:rPr>
          <w:rFonts w:ascii="Garamond" w:hAnsi="Garamond" w:cs="Helvetica"/>
          <w:sz w:val="24"/>
          <w:szCs w:val="24"/>
        </w:rPr>
      </w:pPr>
      <w:r w:rsidRPr="005A1395">
        <w:rPr>
          <w:rFonts w:ascii="Garamond" w:hAnsi="Garamond" w:cs="Helvetica"/>
          <w:sz w:val="24"/>
          <w:szCs w:val="24"/>
        </w:rPr>
        <w:t>Vrednost ponudbe za opremo - (OBR</w:t>
      </w:r>
      <w:r w:rsidR="00FD7112">
        <w:rPr>
          <w:rFonts w:ascii="Garamond" w:hAnsi="Garamond" w:cs="Helvetica"/>
          <w:sz w:val="24"/>
          <w:szCs w:val="24"/>
        </w:rPr>
        <w:t xml:space="preserve"> 9</w:t>
      </w:r>
      <w:r w:rsidRPr="005A1395">
        <w:rPr>
          <w:rFonts w:ascii="Garamond" w:hAnsi="Garamond" w:cs="Helvetica"/>
          <w:sz w:val="24"/>
          <w:szCs w:val="24"/>
        </w:rPr>
        <w:t>);</w:t>
      </w:r>
    </w:p>
    <w:p w14:paraId="6FF59BC3" w14:textId="77777777" w:rsidR="006E4FAE" w:rsidRPr="005A1395" w:rsidRDefault="006E4FAE" w:rsidP="008D4DFC">
      <w:pPr>
        <w:pStyle w:val="Odstavekseznama"/>
        <w:numPr>
          <w:ilvl w:val="0"/>
          <w:numId w:val="18"/>
        </w:numPr>
        <w:autoSpaceDE w:val="0"/>
        <w:autoSpaceDN w:val="0"/>
        <w:adjustRightInd w:val="0"/>
        <w:spacing w:after="0" w:line="276" w:lineRule="auto"/>
        <w:rPr>
          <w:rFonts w:ascii="Garamond" w:hAnsi="Garamond" w:cs="Helvetica"/>
          <w:sz w:val="24"/>
          <w:szCs w:val="24"/>
        </w:rPr>
      </w:pPr>
      <w:r w:rsidRPr="005A1395">
        <w:rPr>
          <w:rFonts w:ascii="Garamond" w:hAnsi="Garamond" w:cs="Helvetica"/>
          <w:sz w:val="24"/>
          <w:szCs w:val="24"/>
        </w:rPr>
        <w:t>Vrednost ponudbe za vzdrževanje za pet (5) let  – (OBR</w:t>
      </w:r>
      <w:r w:rsidR="00FD7112">
        <w:rPr>
          <w:rFonts w:ascii="Garamond" w:hAnsi="Garamond" w:cs="Helvetica"/>
          <w:sz w:val="24"/>
          <w:szCs w:val="24"/>
        </w:rPr>
        <w:t xml:space="preserve"> </w:t>
      </w:r>
      <w:r w:rsidRPr="005A1395">
        <w:rPr>
          <w:rFonts w:ascii="Garamond" w:hAnsi="Garamond" w:cs="Helvetica"/>
          <w:sz w:val="24"/>
          <w:szCs w:val="24"/>
        </w:rPr>
        <w:t>1</w:t>
      </w:r>
      <w:r w:rsidR="00FD7112">
        <w:rPr>
          <w:rFonts w:ascii="Garamond" w:hAnsi="Garamond" w:cs="Helvetica"/>
          <w:sz w:val="24"/>
          <w:szCs w:val="24"/>
        </w:rPr>
        <w:t>0</w:t>
      </w:r>
      <w:r w:rsidRPr="005A1395">
        <w:rPr>
          <w:rFonts w:ascii="Garamond" w:hAnsi="Garamond" w:cs="Helvetica"/>
          <w:sz w:val="24"/>
          <w:szCs w:val="24"/>
        </w:rPr>
        <w:t>);</w:t>
      </w:r>
    </w:p>
    <w:p w14:paraId="3C656FD7" w14:textId="77777777" w:rsidR="006E4FAE" w:rsidRPr="005A1395" w:rsidRDefault="006E4FAE" w:rsidP="008D4DFC">
      <w:pPr>
        <w:autoSpaceDE w:val="0"/>
        <w:autoSpaceDN w:val="0"/>
        <w:adjustRightInd w:val="0"/>
        <w:spacing w:line="276" w:lineRule="auto"/>
        <w:rPr>
          <w:rFonts w:ascii="Garamond" w:hAnsi="Garamond" w:cs="Helvetica"/>
          <w:sz w:val="24"/>
          <w:szCs w:val="24"/>
        </w:rPr>
      </w:pPr>
      <w:r w:rsidRPr="005A1395">
        <w:rPr>
          <w:rFonts w:ascii="Garamond" w:hAnsi="Garamond" w:cs="Helvetica-Bold"/>
          <w:b/>
          <w:bCs/>
          <w:sz w:val="24"/>
          <w:szCs w:val="24"/>
        </w:rPr>
        <w:t xml:space="preserve">= končna ponudbena vrednost (1+2) - </w:t>
      </w:r>
      <w:r w:rsidRPr="005A1395">
        <w:rPr>
          <w:rFonts w:ascii="Garamond" w:hAnsi="Garamond" w:cs="Helvetica"/>
          <w:sz w:val="24"/>
          <w:szCs w:val="24"/>
        </w:rPr>
        <w:t>(OBR</w:t>
      </w:r>
      <w:r w:rsidR="00FD7112">
        <w:rPr>
          <w:rFonts w:ascii="Garamond" w:hAnsi="Garamond" w:cs="Helvetica"/>
          <w:sz w:val="24"/>
          <w:szCs w:val="24"/>
        </w:rPr>
        <w:t xml:space="preserve"> 8</w:t>
      </w:r>
      <w:r w:rsidRPr="005A1395">
        <w:rPr>
          <w:rFonts w:ascii="Garamond" w:hAnsi="Garamond" w:cs="Helvetica"/>
          <w:sz w:val="24"/>
          <w:szCs w:val="24"/>
        </w:rPr>
        <w:t>).</w:t>
      </w:r>
    </w:p>
    <w:p w14:paraId="1A806971" w14:textId="77777777" w:rsidR="006E4FAE" w:rsidRPr="005A1395" w:rsidRDefault="006E4FAE" w:rsidP="008D4DFC">
      <w:pPr>
        <w:autoSpaceDE w:val="0"/>
        <w:autoSpaceDN w:val="0"/>
        <w:adjustRightInd w:val="0"/>
        <w:spacing w:line="276" w:lineRule="auto"/>
        <w:rPr>
          <w:rFonts w:ascii="Garamond" w:hAnsi="Garamond"/>
          <w:b/>
          <w:bCs/>
          <w:sz w:val="24"/>
          <w:szCs w:val="24"/>
        </w:rPr>
      </w:pPr>
      <w:r w:rsidRPr="005A1395">
        <w:rPr>
          <w:rFonts w:ascii="Garamond" w:hAnsi="Garamond" w:cs="Helvetica"/>
          <w:sz w:val="24"/>
          <w:szCs w:val="24"/>
        </w:rPr>
        <w:lastRenderedPageBreak/>
        <w:t xml:space="preserve">Končna ponudbena vrednost je seštevek ponudbene vrednosti za opremo </w:t>
      </w:r>
      <w:r w:rsidR="006B4DFA" w:rsidRPr="00021CA2">
        <w:rPr>
          <w:rFonts w:ascii="Garamond" w:hAnsi="Garamond"/>
          <w:sz w:val="24"/>
          <w:szCs w:val="24"/>
        </w:rPr>
        <w:t>z 2 letno garancijo in vzdrževanjem v času 2 letne garancije</w:t>
      </w:r>
      <w:r w:rsidR="006B4DFA" w:rsidRPr="005A1395">
        <w:rPr>
          <w:rFonts w:ascii="Garamond" w:hAnsi="Garamond" w:cs="Helvetica"/>
          <w:sz w:val="24"/>
          <w:szCs w:val="24"/>
        </w:rPr>
        <w:t xml:space="preserve"> </w:t>
      </w:r>
      <w:r w:rsidRPr="005A1395">
        <w:rPr>
          <w:rFonts w:ascii="Garamond" w:hAnsi="Garamond" w:cs="Helvetica"/>
          <w:sz w:val="24"/>
          <w:szCs w:val="24"/>
        </w:rPr>
        <w:t>ter vzdrževanje v pogarancijskem roku (5) let</w:t>
      </w:r>
      <w:r w:rsidR="00EF2B8F">
        <w:rPr>
          <w:rFonts w:ascii="Garamond" w:hAnsi="Garamond" w:cs="Helvetica"/>
          <w:sz w:val="24"/>
          <w:szCs w:val="24"/>
        </w:rPr>
        <w:t>.</w:t>
      </w:r>
    </w:p>
    <w:p w14:paraId="4B59E1D3" w14:textId="77777777" w:rsidR="008A45C5" w:rsidRPr="005A1395" w:rsidRDefault="008A45C5" w:rsidP="008D4DFC">
      <w:pPr>
        <w:spacing w:after="0" w:line="276" w:lineRule="auto"/>
        <w:rPr>
          <w:rFonts w:ascii="Garamond" w:hAnsi="Garamond"/>
          <w:b/>
          <w:sz w:val="24"/>
          <w:szCs w:val="24"/>
        </w:rPr>
      </w:pPr>
      <w:r w:rsidRPr="005A1395">
        <w:rPr>
          <w:rFonts w:ascii="Garamond" w:hAnsi="Garamond"/>
          <w:b/>
          <w:sz w:val="24"/>
          <w:szCs w:val="24"/>
        </w:rPr>
        <w:t>Pravilo v primeru enakovrednih ponudb</w:t>
      </w:r>
    </w:p>
    <w:p w14:paraId="52394A52" w14:textId="77777777" w:rsidR="00180C47" w:rsidRPr="005A1395" w:rsidRDefault="00180C47" w:rsidP="008D4DFC">
      <w:pPr>
        <w:spacing w:after="0" w:line="276" w:lineRule="auto"/>
        <w:jc w:val="both"/>
        <w:rPr>
          <w:rFonts w:ascii="Garamond" w:eastAsia="Calibri" w:hAnsi="Garamond" w:cs="EB Garamond"/>
          <w:sz w:val="24"/>
          <w:szCs w:val="24"/>
        </w:rPr>
      </w:pPr>
      <w:bookmarkStart w:id="118" w:name="_Toc351470224"/>
      <w:bookmarkStart w:id="119" w:name="_Toc349726774"/>
      <w:bookmarkStart w:id="120" w:name="_Toc343222363"/>
      <w:bookmarkStart w:id="121" w:name="_Toc414620486"/>
      <w:bookmarkStart w:id="122" w:name="_Toc417460424"/>
      <w:r w:rsidRPr="005A1395">
        <w:rPr>
          <w:rFonts w:ascii="Garamond" w:eastAsia="Calibri" w:hAnsi="Garamond" w:cs="EB Garamond"/>
          <w:sz w:val="24"/>
          <w:szCs w:val="24"/>
        </w:rPr>
        <w:t xml:space="preserve">V primeru, da bosta imela dva ali več ponudnikov enako </w:t>
      </w:r>
      <w:r w:rsidR="004249A4" w:rsidRPr="005A1395">
        <w:rPr>
          <w:rFonts w:ascii="Garamond" w:eastAsia="Calibri" w:hAnsi="Garamond" w:cs="EB Garamond"/>
          <w:sz w:val="24"/>
          <w:szCs w:val="24"/>
        </w:rPr>
        <w:t xml:space="preserve">končno ponudbeno vrednost, </w:t>
      </w:r>
      <w:r w:rsidRPr="005A1395">
        <w:rPr>
          <w:rFonts w:ascii="Garamond" w:eastAsia="Calibri" w:hAnsi="Garamond" w:cs="EB Garamond"/>
          <w:sz w:val="24"/>
          <w:szCs w:val="24"/>
        </w:rPr>
        <w:t>bo naročnik izbral tistega ponudnika, ki bo prej oddal ponudbo.</w:t>
      </w:r>
    </w:p>
    <w:p w14:paraId="7AE5107D" w14:textId="77777777" w:rsidR="00D05431" w:rsidRPr="005A1395" w:rsidRDefault="008C6EC5" w:rsidP="00C15547">
      <w:pPr>
        <w:pStyle w:val="Naslov2"/>
        <w:rPr>
          <w:rFonts w:ascii="Garamond" w:hAnsi="Garamond"/>
          <w:i w:val="0"/>
          <w:sz w:val="24"/>
          <w:szCs w:val="24"/>
        </w:rPr>
      </w:pPr>
      <w:bookmarkStart w:id="123" w:name="_Toc109735996"/>
      <w:r w:rsidRPr="005A1395">
        <w:rPr>
          <w:rFonts w:ascii="Garamond" w:hAnsi="Garamond"/>
          <w:i w:val="0"/>
          <w:sz w:val="24"/>
          <w:szCs w:val="24"/>
        </w:rPr>
        <w:t>4</w:t>
      </w:r>
      <w:r w:rsidR="00EE4AD2" w:rsidRPr="005A1395">
        <w:rPr>
          <w:rFonts w:ascii="Garamond" w:hAnsi="Garamond"/>
          <w:i w:val="0"/>
          <w:sz w:val="24"/>
          <w:szCs w:val="24"/>
        </w:rPr>
        <w:t xml:space="preserve">.2 </w:t>
      </w:r>
      <w:r w:rsidR="00D05431" w:rsidRPr="005A1395">
        <w:rPr>
          <w:rFonts w:ascii="Garamond" w:hAnsi="Garamond"/>
          <w:i w:val="0"/>
          <w:sz w:val="24"/>
          <w:szCs w:val="24"/>
        </w:rPr>
        <w:t>Računske napake</w:t>
      </w:r>
      <w:bookmarkEnd w:id="118"/>
      <w:bookmarkEnd w:id="119"/>
      <w:bookmarkEnd w:id="120"/>
      <w:bookmarkEnd w:id="121"/>
      <w:bookmarkEnd w:id="122"/>
      <w:bookmarkEnd w:id="123"/>
    </w:p>
    <w:p w14:paraId="40B69068" w14:textId="77777777" w:rsidR="00D05431" w:rsidRPr="005A1395" w:rsidRDefault="00D05431" w:rsidP="007E60F2">
      <w:pPr>
        <w:pStyle w:val="odstavek1"/>
        <w:spacing w:before="0" w:line="276" w:lineRule="auto"/>
        <w:ind w:firstLine="0"/>
        <w:rPr>
          <w:rFonts w:ascii="Garamond" w:hAnsi="Garamond"/>
          <w:sz w:val="24"/>
          <w:szCs w:val="24"/>
        </w:rPr>
      </w:pPr>
      <w:r w:rsidRPr="005A1395">
        <w:rPr>
          <w:rFonts w:ascii="Garamond" w:hAnsi="Garamond"/>
          <w:sz w:val="24"/>
          <w:szCs w:val="24"/>
        </w:rPr>
        <w:t>Razen kadar bo šlo za popravek ali dopolnitev očitne napake, če zaradi tega popravka ali dopolnitve ni dejansko predlagana nova ponudba, ponudnik ne sme dopolnjevati ali popravljati:</w:t>
      </w:r>
    </w:p>
    <w:p w14:paraId="36CECF82" w14:textId="77777777" w:rsidR="00D05431" w:rsidRPr="005A1395" w:rsidRDefault="00D05431" w:rsidP="007E60F2">
      <w:pPr>
        <w:pStyle w:val="alineazaodstavkom1"/>
        <w:spacing w:line="276" w:lineRule="auto"/>
        <w:rPr>
          <w:rFonts w:ascii="Garamond" w:hAnsi="Garamond"/>
          <w:sz w:val="24"/>
          <w:szCs w:val="24"/>
        </w:rPr>
      </w:pPr>
      <w:r w:rsidRPr="005A1395">
        <w:rPr>
          <w:rFonts w:ascii="Garamond" w:hAnsi="Garamond"/>
          <w:sz w:val="24"/>
          <w:szCs w:val="24"/>
        </w:rPr>
        <w:t>-</w:t>
      </w:r>
      <w:r w:rsidRPr="005A1395">
        <w:rPr>
          <w:rFonts w:ascii="Garamond" w:hAnsi="Garamond" w:cs="Times New Roman"/>
          <w:sz w:val="24"/>
          <w:szCs w:val="24"/>
        </w:rPr>
        <w:t>      </w:t>
      </w:r>
      <w:r w:rsidRPr="005A1395">
        <w:rPr>
          <w:rFonts w:ascii="Garamond" w:hAnsi="Garamond"/>
          <w:sz w:val="24"/>
          <w:szCs w:val="24"/>
        </w:rPr>
        <w:t>svoje cene brez DDV na enoto, vrednosti postavke brez DDV, skupne vrednosti ponudbe brez DDV, razen kadar se skupna vrednost spremeni v skladu s sedmim odstavkom 89. člena ZJN-3</w:t>
      </w:r>
      <w:r w:rsidR="0095604B" w:rsidRPr="005A1395">
        <w:rPr>
          <w:rFonts w:ascii="Garamond" w:hAnsi="Garamond"/>
          <w:sz w:val="24"/>
          <w:szCs w:val="24"/>
        </w:rPr>
        <w:t xml:space="preserve"> in</w:t>
      </w:r>
      <w:r w:rsidRPr="005A1395">
        <w:rPr>
          <w:rFonts w:ascii="Garamond" w:hAnsi="Garamond"/>
          <w:sz w:val="24"/>
          <w:szCs w:val="24"/>
        </w:rPr>
        <w:t xml:space="preserve">  </w:t>
      </w:r>
    </w:p>
    <w:p w14:paraId="36FB6D04" w14:textId="77777777" w:rsidR="00D05431" w:rsidRPr="005A1395" w:rsidRDefault="00D05431" w:rsidP="0095604B">
      <w:pPr>
        <w:pStyle w:val="alineazaodstavkom1"/>
        <w:spacing w:line="276" w:lineRule="auto"/>
        <w:rPr>
          <w:rFonts w:ascii="Garamond" w:hAnsi="Garamond"/>
          <w:sz w:val="24"/>
          <w:szCs w:val="24"/>
        </w:rPr>
      </w:pPr>
      <w:r w:rsidRPr="005A1395">
        <w:rPr>
          <w:rFonts w:ascii="Garamond" w:hAnsi="Garamond"/>
          <w:sz w:val="24"/>
          <w:szCs w:val="24"/>
        </w:rPr>
        <w:t>-</w:t>
      </w:r>
      <w:r w:rsidRPr="005A1395">
        <w:rPr>
          <w:rFonts w:ascii="Garamond" w:hAnsi="Garamond" w:cs="Times New Roman"/>
          <w:sz w:val="24"/>
          <w:szCs w:val="24"/>
        </w:rPr>
        <w:t>      </w:t>
      </w:r>
      <w:r w:rsidRPr="005A1395">
        <w:rPr>
          <w:rFonts w:ascii="Garamond" w:hAnsi="Garamond"/>
          <w:sz w:val="24"/>
          <w:szCs w:val="24"/>
        </w:rPr>
        <w:t>tistega dela ponudbe, ki se veže na tehnične specifikacije predmeta javnega naročila</w:t>
      </w:r>
      <w:r w:rsidR="0095604B" w:rsidRPr="005A1395">
        <w:rPr>
          <w:rFonts w:ascii="Garamond" w:hAnsi="Garamond"/>
          <w:sz w:val="24"/>
          <w:szCs w:val="24"/>
        </w:rPr>
        <w:t xml:space="preserve">. </w:t>
      </w:r>
    </w:p>
    <w:p w14:paraId="66921488" w14:textId="77777777" w:rsidR="00A1707C" w:rsidRPr="005A1395" w:rsidRDefault="00A1707C" w:rsidP="007E60F2">
      <w:pPr>
        <w:pStyle w:val="odstavek1"/>
        <w:spacing w:before="0" w:line="276" w:lineRule="auto"/>
        <w:ind w:firstLine="0"/>
        <w:rPr>
          <w:rFonts w:ascii="Garamond" w:hAnsi="Garamond"/>
          <w:color w:val="000000"/>
          <w:sz w:val="24"/>
          <w:szCs w:val="24"/>
          <w:shd w:val="clear" w:color="auto" w:fill="FFFFFF"/>
        </w:rPr>
      </w:pPr>
      <w:r w:rsidRPr="005A1395">
        <w:rPr>
          <w:rFonts w:ascii="Garamond" w:hAnsi="Garamond"/>
          <w:color w:val="000000"/>
          <w:sz w:val="24"/>
          <w:szCs w:val="24"/>
          <w:shd w:val="clear" w:color="auto" w:fill="FFFFFF"/>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0D2A9CB2" w14:textId="77777777" w:rsidR="00A32973" w:rsidRPr="005A1395" w:rsidRDefault="00A32973" w:rsidP="007E60F2">
      <w:pPr>
        <w:pStyle w:val="odstavek1"/>
        <w:spacing w:before="0" w:line="276" w:lineRule="auto"/>
        <w:ind w:firstLine="0"/>
        <w:rPr>
          <w:rFonts w:ascii="Garamond" w:hAnsi="Garamond"/>
          <w:sz w:val="24"/>
          <w:szCs w:val="24"/>
        </w:rPr>
      </w:pPr>
    </w:p>
    <w:p w14:paraId="36CA12BC" w14:textId="77777777" w:rsidR="00D05431" w:rsidRDefault="00D05431" w:rsidP="007E60F2">
      <w:pPr>
        <w:pStyle w:val="odstavek1"/>
        <w:spacing w:before="0" w:line="276" w:lineRule="auto"/>
        <w:ind w:firstLine="0"/>
        <w:rPr>
          <w:rFonts w:ascii="Garamond" w:hAnsi="Garamond"/>
          <w:sz w:val="24"/>
          <w:szCs w:val="24"/>
        </w:rPr>
      </w:pPr>
      <w:r w:rsidRPr="005A1395">
        <w:rPr>
          <w:rFonts w:ascii="Garamond" w:hAnsi="Garamond"/>
          <w:sz w:val="24"/>
          <w:szCs w:val="24"/>
        </w:rPr>
        <w:t>Vse popravke računskih napak bo naročnik izvedel v skladu z določbami ZJN-3.</w:t>
      </w:r>
      <w:r w:rsidR="0010013C">
        <w:rPr>
          <w:rFonts w:ascii="Garamond" w:hAnsi="Garamond"/>
          <w:sz w:val="24"/>
          <w:szCs w:val="24"/>
        </w:rPr>
        <w:t xml:space="preserve"> </w:t>
      </w:r>
    </w:p>
    <w:p w14:paraId="013D8760" w14:textId="77777777" w:rsidR="00CF30B8" w:rsidRDefault="00CF30B8" w:rsidP="00CF30B8">
      <w:pPr>
        <w:pStyle w:val="Naslov1"/>
      </w:pPr>
      <w:bookmarkStart w:id="124" w:name="_Toc109735997"/>
      <w:r>
        <w:t xml:space="preserve">TEHNIČNE </w:t>
      </w:r>
      <w:r w:rsidR="005B0399">
        <w:t>ZAHTEVE IN S</w:t>
      </w:r>
      <w:r>
        <w:t>PECIFIKACIJE</w:t>
      </w:r>
      <w:bookmarkEnd w:id="124"/>
    </w:p>
    <w:p w14:paraId="307F0F85" w14:textId="77777777" w:rsidR="00CF30B8" w:rsidRDefault="00CF30B8" w:rsidP="007E60F2">
      <w:pPr>
        <w:pStyle w:val="odstavek1"/>
        <w:spacing w:before="0" w:line="276" w:lineRule="auto"/>
        <w:ind w:firstLine="0"/>
        <w:rPr>
          <w:rFonts w:ascii="Garamond" w:hAnsi="Garamond"/>
          <w:sz w:val="24"/>
          <w:szCs w:val="24"/>
        </w:rPr>
      </w:pPr>
    </w:p>
    <w:p w14:paraId="15832A27" w14:textId="77777777" w:rsidR="00FE186E" w:rsidRPr="00FE186E" w:rsidRDefault="00FE186E" w:rsidP="00FE186E">
      <w:pPr>
        <w:spacing w:line="276" w:lineRule="auto"/>
        <w:rPr>
          <w:rFonts w:ascii="Garamond" w:hAnsi="Garamond" w:cstheme="minorHAnsi"/>
          <w:b/>
          <w:bCs/>
          <w:sz w:val="24"/>
          <w:szCs w:val="24"/>
          <w:lang w:eastAsia="sl-SI"/>
        </w:rPr>
      </w:pPr>
      <w:r w:rsidRPr="00FE186E">
        <w:rPr>
          <w:rFonts w:ascii="Garamond" w:hAnsi="Garamond" w:cstheme="minorHAnsi"/>
          <w:b/>
          <w:bCs/>
          <w:sz w:val="24"/>
          <w:szCs w:val="24"/>
          <w:lang w:eastAsia="sl-SI"/>
        </w:rPr>
        <w:t xml:space="preserve">OPIS ZAHTEVANIH LASTNOSTI </w:t>
      </w:r>
      <w:r w:rsidR="005B0399">
        <w:rPr>
          <w:rFonts w:ascii="Garamond" w:hAnsi="Garamond" w:cstheme="minorHAnsi"/>
          <w:b/>
          <w:bCs/>
          <w:sz w:val="24"/>
          <w:szCs w:val="24"/>
          <w:lang w:eastAsia="sl-SI"/>
        </w:rPr>
        <w:t>TRANSMISIJSKEGA ELEKTRONSKEGA MIKROSKOPA</w:t>
      </w:r>
      <w:r w:rsidRPr="00FE186E">
        <w:rPr>
          <w:rFonts w:ascii="Garamond" w:hAnsi="Garamond" w:cstheme="minorHAnsi"/>
          <w:b/>
          <w:bCs/>
          <w:sz w:val="24"/>
          <w:szCs w:val="24"/>
          <w:lang w:eastAsia="sl-SI"/>
        </w:rPr>
        <w:t xml:space="preserve"> Z VZDRŽEVANJEM</w:t>
      </w:r>
    </w:p>
    <w:p w14:paraId="63F4C80F" w14:textId="77777777" w:rsidR="005B0399" w:rsidRPr="00697EA2" w:rsidRDefault="005B0399" w:rsidP="005B0399">
      <w:pPr>
        <w:jc w:val="both"/>
        <w:rPr>
          <w:rFonts w:ascii="Garamond" w:hAnsi="Garamond" w:cstheme="minorHAnsi"/>
          <w:b/>
          <w:sz w:val="24"/>
          <w:szCs w:val="24"/>
          <w:lang w:eastAsia="sl-SI"/>
        </w:rPr>
      </w:pPr>
      <w:r w:rsidRPr="00697EA2">
        <w:rPr>
          <w:rFonts w:ascii="Garamond" w:hAnsi="Garamond" w:cstheme="minorHAnsi"/>
          <w:b/>
          <w:sz w:val="24"/>
          <w:szCs w:val="24"/>
          <w:lang w:eastAsia="sl-SI"/>
        </w:rPr>
        <w:t>Transmisijski elektronski mikroskop (TEM) z visokim kontrastom in visoko ločljivostjo za opazovanje bioloških vzorcev v patologiji</w:t>
      </w:r>
    </w:p>
    <w:p w14:paraId="40ABDE40" w14:textId="77777777" w:rsidR="005B0399" w:rsidRPr="005B0399" w:rsidRDefault="005B0399" w:rsidP="005B0399">
      <w:pPr>
        <w:spacing w:line="276" w:lineRule="auto"/>
        <w:jc w:val="both"/>
        <w:rPr>
          <w:rFonts w:ascii="Garamond" w:hAnsi="Garamond" w:cstheme="minorHAnsi"/>
          <w:sz w:val="24"/>
          <w:szCs w:val="24"/>
          <w:lang w:eastAsia="sl-SI"/>
        </w:rPr>
      </w:pPr>
      <w:r w:rsidRPr="005B0399">
        <w:rPr>
          <w:rFonts w:ascii="Garamond" w:hAnsi="Garamond" w:cstheme="minorHAnsi"/>
          <w:sz w:val="24"/>
          <w:szCs w:val="24"/>
          <w:lang w:eastAsia="sl-SI"/>
        </w:rPr>
        <w:t xml:space="preserve">Obrazec Tehnične zahteve in specifikacije je priloga kasneje sklenjene pogodbe v primeru oddaje javnega naročila konkretnemu ponudniku. </w:t>
      </w:r>
    </w:p>
    <w:p w14:paraId="1C7A0389" w14:textId="77777777" w:rsidR="005B0399" w:rsidRPr="005B0399" w:rsidRDefault="005B0399" w:rsidP="005B0399">
      <w:pPr>
        <w:spacing w:line="276" w:lineRule="auto"/>
        <w:rPr>
          <w:rFonts w:ascii="Garamond" w:hAnsi="Garamond" w:cstheme="minorHAnsi"/>
          <w:sz w:val="24"/>
          <w:szCs w:val="24"/>
          <w:lang w:eastAsia="sl-SI"/>
        </w:rPr>
      </w:pPr>
      <w:r w:rsidRPr="005B0399">
        <w:rPr>
          <w:rFonts w:ascii="Garamond" w:hAnsi="Garamond" w:cstheme="minorHAnsi"/>
          <w:sz w:val="24"/>
          <w:szCs w:val="24"/>
          <w:lang w:eastAsia="sl-SI"/>
        </w:rPr>
        <w:t xml:space="preserve">V stolpcu </w:t>
      </w:r>
      <w:r w:rsidRPr="005B0399">
        <w:rPr>
          <w:rFonts w:ascii="Garamond" w:hAnsi="Garamond" w:cstheme="minorHAnsi"/>
          <w:b/>
          <w:bCs/>
          <w:sz w:val="24"/>
          <w:szCs w:val="24"/>
          <w:lang w:eastAsia="sl-SI"/>
        </w:rPr>
        <w:t>»Dokazila za izpolnjevanje zahtev*«</w:t>
      </w:r>
      <w:r w:rsidRPr="005B0399">
        <w:rPr>
          <w:rFonts w:ascii="Garamond" w:hAnsi="Garamond" w:cstheme="minorHAnsi"/>
          <w:sz w:val="24"/>
          <w:szCs w:val="24"/>
          <w:lang w:eastAsia="sl-SI"/>
        </w:rPr>
        <w:t xml:space="preserve">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2"/>
        <w:gridCol w:w="5832"/>
        <w:gridCol w:w="2526"/>
      </w:tblGrid>
      <w:tr w:rsidR="0010013C" w:rsidRPr="0010013C" w14:paraId="53AFD62B" w14:textId="77777777" w:rsidTr="0010013C">
        <w:tc>
          <w:tcPr>
            <w:tcW w:w="702" w:type="dxa"/>
            <w:tcMar>
              <w:top w:w="0" w:type="dxa"/>
              <w:left w:w="108" w:type="dxa"/>
              <w:bottom w:w="0" w:type="dxa"/>
              <w:right w:w="108" w:type="dxa"/>
            </w:tcMar>
            <w:hideMark/>
          </w:tcPr>
          <w:p w14:paraId="0FE660C9" w14:textId="77777777" w:rsidR="0010013C" w:rsidRPr="0010013C" w:rsidRDefault="0010013C" w:rsidP="0010013C">
            <w:pPr>
              <w:jc w:val="both"/>
              <w:rPr>
                <w:rFonts w:ascii="Garamond" w:hAnsi="Garamond" w:cstheme="minorHAnsi"/>
                <w:b/>
                <w:bCs/>
                <w:sz w:val="24"/>
                <w:szCs w:val="24"/>
              </w:rPr>
            </w:pPr>
            <w:r w:rsidRPr="0010013C">
              <w:rPr>
                <w:rFonts w:ascii="Garamond" w:hAnsi="Garamond" w:cstheme="minorHAnsi"/>
                <w:b/>
                <w:bCs/>
                <w:sz w:val="24"/>
                <w:szCs w:val="24"/>
              </w:rPr>
              <w:t>Zap. št.</w:t>
            </w:r>
          </w:p>
        </w:tc>
        <w:tc>
          <w:tcPr>
            <w:tcW w:w="5832" w:type="dxa"/>
            <w:tcMar>
              <w:top w:w="0" w:type="dxa"/>
              <w:left w:w="108" w:type="dxa"/>
              <w:bottom w:w="0" w:type="dxa"/>
              <w:right w:w="108" w:type="dxa"/>
            </w:tcMar>
            <w:hideMark/>
          </w:tcPr>
          <w:p w14:paraId="141BB379" w14:textId="77777777" w:rsidR="0010013C" w:rsidRPr="0010013C" w:rsidRDefault="0010013C" w:rsidP="0010013C">
            <w:pPr>
              <w:jc w:val="both"/>
              <w:rPr>
                <w:rFonts w:ascii="Garamond" w:hAnsi="Garamond" w:cstheme="minorHAnsi"/>
                <w:b/>
                <w:bCs/>
                <w:sz w:val="24"/>
                <w:szCs w:val="24"/>
              </w:rPr>
            </w:pPr>
            <w:r w:rsidRPr="0010013C">
              <w:rPr>
                <w:rFonts w:ascii="Garamond" w:hAnsi="Garamond" w:cstheme="minorHAnsi"/>
                <w:b/>
                <w:bCs/>
                <w:sz w:val="24"/>
                <w:szCs w:val="24"/>
              </w:rPr>
              <w:t>Zahtevano</w:t>
            </w:r>
          </w:p>
        </w:tc>
        <w:tc>
          <w:tcPr>
            <w:tcW w:w="2526" w:type="dxa"/>
            <w:tcMar>
              <w:top w:w="0" w:type="dxa"/>
              <w:left w:w="108" w:type="dxa"/>
              <w:bottom w:w="0" w:type="dxa"/>
              <w:right w:w="108" w:type="dxa"/>
            </w:tcMar>
            <w:hideMark/>
          </w:tcPr>
          <w:p w14:paraId="05C0E222" w14:textId="77777777" w:rsidR="0010013C" w:rsidRPr="0010013C" w:rsidRDefault="0010013C" w:rsidP="0010013C">
            <w:pPr>
              <w:keepNext/>
              <w:spacing w:line="276" w:lineRule="auto"/>
              <w:jc w:val="center"/>
              <w:rPr>
                <w:rFonts w:ascii="Garamond" w:hAnsi="Garamond" w:cstheme="minorHAnsi"/>
                <w:b/>
                <w:bCs/>
                <w:sz w:val="24"/>
                <w:szCs w:val="24"/>
              </w:rPr>
            </w:pPr>
            <w:r w:rsidRPr="0010013C">
              <w:rPr>
                <w:rFonts w:ascii="Garamond" w:hAnsi="Garamond" w:cstheme="minorHAnsi"/>
                <w:b/>
                <w:bCs/>
                <w:sz w:val="24"/>
                <w:szCs w:val="24"/>
              </w:rPr>
              <w:t>Dokazila za izpolnjevanje zahtev*</w:t>
            </w:r>
          </w:p>
        </w:tc>
      </w:tr>
      <w:tr w:rsidR="0010013C" w:rsidRPr="0010013C" w14:paraId="539768BB" w14:textId="77777777" w:rsidTr="0010013C">
        <w:tc>
          <w:tcPr>
            <w:tcW w:w="702" w:type="dxa"/>
            <w:tcMar>
              <w:top w:w="0" w:type="dxa"/>
              <w:left w:w="108" w:type="dxa"/>
              <w:bottom w:w="0" w:type="dxa"/>
              <w:right w:w="108" w:type="dxa"/>
            </w:tcMar>
          </w:tcPr>
          <w:p w14:paraId="1BB802B8" w14:textId="77777777" w:rsidR="0010013C" w:rsidRPr="0010013C" w:rsidRDefault="0010013C" w:rsidP="00B87A6D">
            <w:pPr>
              <w:pStyle w:val="Odstavekseznama"/>
              <w:numPr>
                <w:ilvl w:val="0"/>
                <w:numId w:val="48"/>
              </w:numPr>
              <w:spacing w:after="0"/>
              <w:ind w:left="360"/>
              <w:jc w:val="center"/>
              <w:rPr>
                <w:rFonts w:ascii="Garamond" w:hAnsi="Garamond" w:cstheme="minorHAnsi"/>
                <w:bCs/>
                <w:sz w:val="24"/>
                <w:szCs w:val="24"/>
              </w:rPr>
            </w:pPr>
          </w:p>
        </w:tc>
        <w:tc>
          <w:tcPr>
            <w:tcW w:w="5832" w:type="dxa"/>
            <w:tcMar>
              <w:top w:w="0" w:type="dxa"/>
              <w:left w:w="108" w:type="dxa"/>
              <w:bottom w:w="0" w:type="dxa"/>
              <w:right w:w="108" w:type="dxa"/>
            </w:tcMar>
          </w:tcPr>
          <w:p w14:paraId="7D4D112D" w14:textId="77777777" w:rsidR="0010013C" w:rsidRPr="0010013C" w:rsidRDefault="0010013C" w:rsidP="0010013C">
            <w:pPr>
              <w:rPr>
                <w:rFonts w:ascii="Garamond" w:hAnsi="Garamond" w:cstheme="minorHAnsi"/>
                <w:bCs/>
                <w:sz w:val="24"/>
                <w:szCs w:val="24"/>
              </w:rPr>
            </w:pPr>
            <w:r w:rsidRPr="0010013C">
              <w:rPr>
                <w:rFonts w:ascii="Garamond" w:hAnsi="Garamond" w:cstheme="minorHAnsi"/>
                <w:bCs/>
                <w:sz w:val="24"/>
                <w:szCs w:val="24"/>
              </w:rPr>
              <w:t>Vsa oprema mora biti popolnoma nova</w:t>
            </w:r>
          </w:p>
        </w:tc>
        <w:tc>
          <w:tcPr>
            <w:tcW w:w="2526" w:type="dxa"/>
            <w:tcMar>
              <w:top w:w="0" w:type="dxa"/>
              <w:left w:w="108" w:type="dxa"/>
              <w:bottom w:w="0" w:type="dxa"/>
              <w:right w:w="108" w:type="dxa"/>
            </w:tcMar>
          </w:tcPr>
          <w:p w14:paraId="1098DE5E" w14:textId="77777777" w:rsidR="0010013C" w:rsidRPr="0010013C" w:rsidRDefault="0010013C" w:rsidP="0010013C">
            <w:pPr>
              <w:keepNext/>
              <w:jc w:val="center"/>
              <w:rPr>
                <w:rFonts w:ascii="Garamond" w:hAnsi="Garamond" w:cstheme="minorHAnsi"/>
                <w:b/>
                <w:bCs/>
                <w:sz w:val="24"/>
                <w:szCs w:val="24"/>
              </w:rPr>
            </w:pPr>
          </w:p>
        </w:tc>
      </w:tr>
      <w:tr w:rsidR="0010013C" w:rsidRPr="0010013C" w14:paraId="2F154A3F" w14:textId="77777777" w:rsidTr="0010013C">
        <w:tc>
          <w:tcPr>
            <w:tcW w:w="702" w:type="dxa"/>
            <w:tcMar>
              <w:top w:w="0" w:type="dxa"/>
              <w:left w:w="108" w:type="dxa"/>
              <w:bottom w:w="0" w:type="dxa"/>
              <w:right w:w="108" w:type="dxa"/>
            </w:tcMar>
          </w:tcPr>
          <w:p w14:paraId="7299AAB1" w14:textId="77777777" w:rsidR="0010013C" w:rsidRPr="0010013C" w:rsidRDefault="0010013C" w:rsidP="00B87A6D">
            <w:pPr>
              <w:pStyle w:val="Odstavekseznama"/>
              <w:numPr>
                <w:ilvl w:val="0"/>
                <w:numId w:val="48"/>
              </w:numPr>
              <w:spacing w:after="0"/>
              <w:ind w:left="360"/>
              <w:jc w:val="center"/>
              <w:rPr>
                <w:rFonts w:ascii="Garamond" w:hAnsi="Garamond" w:cstheme="minorHAnsi"/>
                <w:bCs/>
                <w:sz w:val="24"/>
                <w:szCs w:val="24"/>
              </w:rPr>
            </w:pPr>
          </w:p>
        </w:tc>
        <w:tc>
          <w:tcPr>
            <w:tcW w:w="5832" w:type="dxa"/>
            <w:tcMar>
              <w:top w:w="0" w:type="dxa"/>
              <w:left w:w="108" w:type="dxa"/>
              <w:bottom w:w="0" w:type="dxa"/>
              <w:right w:w="108" w:type="dxa"/>
            </w:tcMar>
          </w:tcPr>
          <w:p w14:paraId="0C364390" w14:textId="77777777" w:rsidR="0010013C" w:rsidRPr="0010013C" w:rsidRDefault="0010013C" w:rsidP="0010013C">
            <w:pPr>
              <w:rPr>
                <w:rFonts w:ascii="Garamond" w:hAnsi="Garamond" w:cstheme="minorHAnsi"/>
                <w:bCs/>
                <w:sz w:val="24"/>
                <w:szCs w:val="24"/>
              </w:rPr>
            </w:pPr>
            <w:r w:rsidRPr="0010013C">
              <w:rPr>
                <w:rFonts w:ascii="Garamond" w:hAnsi="Garamond" w:cstheme="minorHAnsi"/>
                <w:bCs/>
                <w:sz w:val="24"/>
                <w:szCs w:val="24"/>
              </w:rPr>
              <w:t>Vse enote - elektronska puška, optični del, vakuumski sistem in oder (ang. stage) morajo biti digitalno vodeni in nadzorovani.</w:t>
            </w:r>
          </w:p>
        </w:tc>
        <w:tc>
          <w:tcPr>
            <w:tcW w:w="2526" w:type="dxa"/>
            <w:tcMar>
              <w:top w:w="0" w:type="dxa"/>
              <w:left w:w="108" w:type="dxa"/>
              <w:bottom w:w="0" w:type="dxa"/>
              <w:right w:w="108" w:type="dxa"/>
            </w:tcMar>
          </w:tcPr>
          <w:p w14:paraId="18CA9726" w14:textId="77777777" w:rsidR="0010013C" w:rsidRPr="0010013C" w:rsidRDefault="0010013C" w:rsidP="0010013C">
            <w:pPr>
              <w:keepNext/>
              <w:jc w:val="center"/>
              <w:rPr>
                <w:rFonts w:ascii="Garamond" w:hAnsi="Garamond" w:cstheme="minorHAnsi"/>
                <w:b/>
                <w:bCs/>
                <w:sz w:val="24"/>
                <w:szCs w:val="24"/>
              </w:rPr>
            </w:pPr>
          </w:p>
        </w:tc>
      </w:tr>
      <w:tr w:rsidR="0010013C" w:rsidRPr="0010013C" w14:paraId="7C1AA58D" w14:textId="77777777" w:rsidTr="0010013C">
        <w:tc>
          <w:tcPr>
            <w:tcW w:w="702" w:type="dxa"/>
            <w:tcMar>
              <w:top w:w="0" w:type="dxa"/>
              <w:left w:w="108" w:type="dxa"/>
              <w:bottom w:w="0" w:type="dxa"/>
              <w:right w:w="108" w:type="dxa"/>
            </w:tcMar>
          </w:tcPr>
          <w:p w14:paraId="5ECE2AA0" w14:textId="77777777" w:rsidR="0010013C" w:rsidRPr="0010013C" w:rsidRDefault="0010013C" w:rsidP="00B87A6D">
            <w:pPr>
              <w:pStyle w:val="Odstavekseznama"/>
              <w:numPr>
                <w:ilvl w:val="0"/>
                <w:numId w:val="48"/>
              </w:numPr>
              <w:spacing w:after="0"/>
              <w:ind w:left="360"/>
              <w:jc w:val="center"/>
              <w:rPr>
                <w:rFonts w:ascii="Garamond" w:hAnsi="Garamond" w:cstheme="minorHAnsi"/>
                <w:bCs/>
                <w:sz w:val="24"/>
                <w:szCs w:val="24"/>
              </w:rPr>
            </w:pPr>
          </w:p>
        </w:tc>
        <w:tc>
          <w:tcPr>
            <w:tcW w:w="5832" w:type="dxa"/>
            <w:tcMar>
              <w:top w:w="0" w:type="dxa"/>
              <w:left w:w="108" w:type="dxa"/>
              <w:bottom w:w="0" w:type="dxa"/>
              <w:right w:w="108" w:type="dxa"/>
            </w:tcMar>
          </w:tcPr>
          <w:p w14:paraId="264630DD" w14:textId="77777777" w:rsidR="0010013C" w:rsidRPr="0010013C" w:rsidRDefault="0010013C" w:rsidP="0010013C">
            <w:pPr>
              <w:rPr>
                <w:rFonts w:ascii="Garamond" w:hAnsi="Garamond" w:cstheme="minorHAnsi"/>
                <w:bCs/>
                <w:sz w:val="24"/>
                <w:szCs w:val="24"/>
              </w:rPr>
            </w:pPr>
            <w:r w:rsidRPr="0010013C">
              <w:rPr>
                <w:rFonts w:ascii="Garamond" w:hAnsi="Garamond" w:cstheme="minorHAnsi"/>
                <w:bCs/>
                <w:sz w:val="24"/>
                <w:szCs w:val="24"/>
              </w:rPr>
              <w:t>Avtomatski zajem podatkov mora biti popolnoma integriran v mikroskopski sistem.</w:t>
            </w:r>
          </w:p>
        </w:tc>
        <w:tc>
          <w:tcPr>
            <w:tcW w:w="2526" w:type="dxa"/>
            <w:tcMar>
              <w:top w:w="0" w:type="dxa"/>
              <w:left w:w="108" w:type="dxa"/>
              <w:bottom w:w="0" w:type="dxa"/>
              <w:right w:w="108" w:type="dxa"/>
            </w:tcMar>
          </w:tcPr>
          <w:p w14:paraId="6DCD67F9" w14:textId="77777777" w:rsidR="0010013C" w:rsidRPr="0010013C" w:rsidRDefault="0010013C" w:rsidP="0010013C">
            <w:pPr>
              <w:keepNext/>
              <w:jc w:val="center"/>
              <w:rPr>
                <w:rFonts w:ascii="Garamond" w:hAnsi="Garamond" w:cstheme="minorHAnsi"/>
                <w:b/>
                <w:bCs/>
                <w:sz w:val="24"/>
                <w:szCs w:val="24"/>
              </w:rPr>
            </w:pPr>
          </w:p>
        </w:tc>
      </w:tr>
      <w:tr w:rsidR="0010013C" w:rsidRPr="0010013C" w14:paraId="2036BEB6" w14:textId="77777777" w:rsidTr="0010013C">
        <w:tc>
          <w:tcPr>
            <w:tcW w:w="702" w:type="dxa"/>
            <w:tcMar>
              <w:top w:w="0" w:type="dxa"/>
              <w:left w:w="108" w:type="dxa"/>
              <w:bottom w:w="0" w:type="dxa"/>
              <w:right w:w="108" w:type="dxa"/>
            </w:tcMar>
          </w:tcPr>
          <w:p w14:paraId="254E1A38" w14:textId="77777777" w:rsidR="0010013C" w:rsidRPr="0010013C" w:rsidRDefault="0010013C" w:rsidP="00B87A6D">
            <w:pPr>
              <w:pStyle w:val="Odstavekseznama"/>
              <w:numPr>
                <w:ilvl w:val="0"/>
                <w:numId w:val="48"/>
              </w:numPr>
              <w:spacing w:after="0"/>
              <w:ind w:left="360"/>
              <w:jc w:val="center"/>
              <w:rPr>
                <w:rFonts w:ascii="Garamond" w:hAnsi="Garamond" w:cstheme="minorHAnsi"/>
                <w:bCs/>
                <w:sz w:val="24"/>
                <w:szCs w:val="24"/>
              </w:rPr>
            </w:pPr>
          </w:p>
        </w:tc>
        <w:tc>
          <w:tcPr>
            <w:tcW w:w="5832" w:type="dxa"/>
            <w:tcMar>
              <w:top w:w="0" w:type="dxa"/>
              <w:left w:w="108" w:type="dxa"/>
              <w:bottom w:w="0" w:type="dxa"/>
              <w:right w:w="108" w:type="dxa"/>
            </w:tcMar>
          </w:tcPr>
          <w:p w14:paraId="4050A3E5" w14:textId="77777777" w:rsidR="0010013C" w:rsidRPr="0010013C" w:rsidRDefault="0010013C" w:rsidP="0010013C">
            <w:pPr>
              <w:rPr>
                <w:rFonts w:ascii="Garamond" w:hAnsi="Garamond" w:cstheme="minorHAnsi"/>
                <w:bCs/>
                <w:sz w:val="24"/>
                <w:szCs w:val="24"/>
              </w:rPr>
            </w:pPr>
            <w:r w:rsidRPr="0010013C">
              <w:rPr>
                <w:rFonts w:ascii="Garamond" w:hAnsi="Garamond" w:cstheme="minorHAnsi"/>
                <w:bCs/>
                <w:sz w:val="24"/>
                <w:szCs w:val="24"/>
              </w:rPr>
              <w:t>Avtomatski priklic vseh optimiziranih delujočih parametrov, z nastavitvijo leč, puške in optičnih nastavitev.</w:t>
            </w:r>
          </w:p>
        </w:tc>
        <w:tc>
          <w:tcPr>
            <w:tcW w:w="2526" w:type="dxa"/>
            <w:tcMar>
              <w:top w:w="0" w:type="dxa"/>
              <w:left w:w="108" w:type="dxa"/>
              <w:bottom w:w="0" w:type="dxa"/>
              <w:right w:w="108" w:type="dxa"/>
            </w:tcMar>
          </w:tcPr>
          <w:p w14:paraId="70AC61F4" w14:textId="77777777" w:rsidR="0010013C" w:rsidRPr="0010013C" w:rsidRDefault="0010013C" w:rsidP="0010013C">
            <w:pPr>
              <w:keepNext/>
              <w:jc w:val="center"/>
              <w:rPr>
                <w:rFonts w:ascii="Garamond" w:hAnsi="Garamond" w:cstheme="minorHAnsi"/>
                <w:b/>
                <w:bCs/>
                <w:sz w:val="24"/>
                <w:szCs w:val="24"/>
              </w:rPr>
            </w:pPr>
          </w:p>
        </w:tc>
      </w:tr>
      <w:tr w:rsidR="0010013C" w:rsidRPr="0010013C" w14:paraId="2946A3B5" w14:textId="77777777" w:rsidTr="0010013C">
        <w:tc>
          <w:tcPr>
            <w:tcW w:w="702" w:type="dxa"/>
            <w:tcMar>
              <w:top w:w="0" w:type="dxa"/>
              <w:left w:w="108" w:type="dxa"/>
              <w:bottom w:w="0" w:type="dxa"/>
              <w:right w:w="108" w:type="dxa"/>
            </w:tcMar>
          </w:tcPr>
          <w:p w14:paraId="6F3F0356" w14:textId="77777777" w:rsidR="0010013C" w:rsidRPr="0010013C" w:rsidRDefault="0010013C" w:rsidP="00B87A6D">
            <w:pPr>
              <w:pStyle w:val="Odstavekseznama"/>
              <w:numPr>
                <w:ilvl w:val="0"/>
                <w:numId w:val="48"/>
              </w:numPr>
              <w:spacing w:after="0"/>
              <w:ind w:left="360"/>
              <w:jc w:val="center"/>
              <w:rPr>
                <w:rFonts w:ascii="Garamond" w:hAnsi="Garamond" w:cstheme="minorHAnsi"/>
                <w:bCs/>
                <w:sz w:val="24"/>
                <w:szCs w:val="24"/>
              </w:rPr>
            </w:pPr>
          </w:p>
        </w:tc>
        <w:tc>
          <w:tcPr>
            <w:tcW w:w="5832" w:type="dxa"/>
            <w:tcMar>
              <w:top w:w="0" w:type="dxa"/>
              <w:left w:w="108" w:type="dxa"/>
              <w:bottom w:w="0" w:type="dxa"/>
              <w:right w:w="108" w:type="dxa"/>
            </w:tcMar>
          </w:tcPr>
          <w:p w14:paraId="5F6FF56C" w14:textId="77777777" w:rsidR="0010013C" w:rsidRPr="0010013C" w:rsidRDefault="0010013C" w:rsidP="0010013C">
            <w:pPr>
              <w:rPr>
                <w:rFonts w:ascii="Garamond" w:hAnsi="Garamond" w:cstheme="minorHAnsi"/>
                <w:bCs/>
                <w:sz w:val="24"/>
                <w:szCs w:val="24"/>
              </w:rPr>
            </w:pPr>
            <w:r w:rsidRPr="0010013C">
              <w:rPr>
                <w:rFonts w:ascii="Garamond" w:hAnsi="Garamond" w:cstheme="minorHAnsi"/>
                <w:bCs/>
                <w:sz w:val="24"/>
                <w:szCs w:val="24"/>
              </w:rPr>
              <w:t>Antivibracijska enota.</w:t>
            </w:r>
          </w:p>
        </w:tc>
        <w:tc>
          <w:tcPr>
            <w:tcW w:w="2526" w:type="dxa"/>
            <w:tcMar>
              <w:top w:w="0" w:type="dxa"/>
              <w:left w:w="108" w:type="dxa"/>
              <w:bottom w:w="0" w:type="dxa"/>
              <w:right w:w="108" w:type="dxa"/>
            </w:tcMar>
          </w:tcPr>
          <w:p w14:paraId="652721C0" w14:textId="77777777" w:rsidR="0010013C" w:rsidRPr="0010013C" w:rsidRDefault="0010013C" w:rsidP="0010013C">
            <w:pPr>
              <w:keepNext/>
              <w:jc w:val="center"/>
              <w:rPr>
                <w:rFonts w:ascii="Garamond" w:hAnsi="Garamond" w:cstheme="minorHAnsi"/>
                <w:b/>
                <w:bCs/>
                <w:sz w:val="24"/>
                <w:szCs w:val="24"/>
              </w:rPr>
            </w:pPr>
          </w:p>
        </w:tc>
      </w:tr>
      <w:tr w:rsidR="0010013C" w:rsidRPr="0010013C" w14:paraId="380AD308" w14:textId="77777777" w:rsidTr="0010013C">
        <w:tc>
          <w:tcPr>
            <w:tcW w:w="702" w:type="dxa"/>
            <w:tcMar>
              <w:top w:w="0" w:type="dxa"/>
              <w:left w:w="108" w:type="dxa"/>
              <w:bottom w:w="0" w:type="dxa"/>
              <w:right w:w="108" w:type="dxa"/>
            </w:tcMar>
          </w:tcPr>
          <w:p w14:paraId="1603323F" w14:textId="77777777" w:rsidR="0010013C" w:rsidRPr="0010013C" w:rsidRDefault="0010013C" w:rsidP="00B87A6D">
            <w:pPr>
              <w:pStyle w:val="Odstavekseznama"/>
              <w:numPr>
                <w:ilvl w:val="0"/>
                <w:numId w:val="48"/>
              </w:numPr>
              <w:spacing w:after="0"/>
              <w:ind w:left="360"/>
              <w:jc w:val="center"/>
              <w:rPr>
                <w:rFonts w:ascii="Garamond" w:hAnsi="Garamond" w:cstheme="minorHAnsi"/>
                <w:bCs/>
                <w:sz w:val="24"/>
                <w:szCs w:val="24"/>
              </w:rPr>
            </w:pPr>
          </w:p>
        </w:tc>
        <w:tc>
          <w:tcPr>
            <w:tcW w:w="5832" w:type="dxa"/>
            <w:tcMar>
              <w:top w:w="0" w:type="dxa"/>
              <w:left w:w="108" w:type="dxa"/>
              <w:bottom w:w="0" w:type="dxa"/>
              <w:right w:w="108" w:type="dxa"/>
            </w:tcMar>
          </w:tcPr>
          <w:p w14:paraId="13AB460C" w14:textId="77777777" w:rsidR="0010013C" w:rsidRPr="0010013C" w:rsidRDefault="0010013C" w:rsidP="0010013C">
            <w:pPr>
              <w:rPr>
                <w:rFonts w:ascii="Garamond" w:hAnsi="Garamond" w:cstheme="minorHAnsi"/>
                <w:bCs/>
                <w:sz w:val="24"/>
                <w:szCs w:val="24"/>
              </w:rPr>
            </w:pPr>
            <w:r w:rsidRPr="0010013C">
              <w:rPr>
                <w:rFonts w:ascii="Garamond" w:hAnsi="Garamond" w:cstheme="minorHAnsi"/>
                <w:bCs/>
                <w:sz w:val="24"/>
                <w:szCs w:val="24"/>
              </w:rPr>
              <w:t>Široka pasovna povezava med mikroskopom, kamero in računalnikom.</w:t>
            </w:r>
          </w:p>
        </w:tc>
        <w:tc>
          <w:tcPr>
            <w:tcW w:w="2526" w:type="dxa"/>
            <w:tcMar>
              <w:top w:w="0" w:type="dxa"/>
              <w:left w:w="108" w:type="dxa"/>
              <w:bottom w:w="0" w:type="dxa"/>
              <w:right w:w="108" w:type="dxa"/>
            </w:tcMar>
          </w:tcPr>
          <w:p w14:paraId="2CAB05D0" w14:textId="77777777" w:rsidR="0010013C" w:rsidRPr="0010013C" w:rsidRDefault="0010013C" w:rsidP="0010013C">
            <w:pPr>
              <w:keepNext/>
              <w:jc w:val="center"/>
              <w:rPr>
                <w:rFonts w:ascii="Garamond" w:hAnsi="Garamond" w:cstheme="minorHAnsi"/>
                <w:b/>
                <w:bCs/>
                <w:sz w:val="24"/>
                <w:szCs w:val="24"/>
              </w:rPr>
            </w:pPr>
          </w:p>
        </w:tc>
      </w:tr>
      <w:tr w:rsidR="0010013C" w:rsidRPr="0010013C" w14:paraId="3B8AEE42" w14:textId="77777777" w:rsidTr="0010013C">
        <w:tc>
          <w:tcPr>
            <w:tcW w:w="702" w:type="dxa"/>
            <w:tcMar>
              <w:top w:w="0" w:type="dxa"/>
              <w:left w:w="108" w:type="dxa"/>
              <w:bottom w:w="0" w:type="dxa"/>
              <w:right w:w="108" w:type="dxa"/>
            </w:tcMar>
          </w:tcPr>
          <w:p w14:paraId="124EA4EA" w14:textId="77777777" w:rsidR="0010013C" w:rsidRPr="0010013C" w:rsidRDefault="0010013C" w:rsidP="00B87A6D">
            <w:pPr>
              <w:pStyle w:val="Odstavekseznama"/>
              <w:numPr>
                <w:ilvl w:val="0"/>
                <w:numId w:val="48"/>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6E1951AA" w14:textId="77777777" w:rsidR="0010013C" w:rsidRPr="0010013C" w:rsidRDefault="0010013C" w:rsidP="0010013C">
            <w:pPr>
              <w:rPr>
                <w:rFonts w:ascii="Garamond" w:hAnsi="Garamond" w:cstheme="minorHAnsi"/>
                <w:sz w:val="24"/>
                <w:szCs w:val="24"/>
              </w:rPr>
            </w:pPr>
            <w:r w:rsidRPr="0010013C">
              <w:rPr>
                <w:rFonts w:ascii="Garamond" w:hAnsi="Garamond" w:cstheme="minorHAnsi"/>
                <w:sz w:val="24"/>
                <w:szCs w:val="24"/>
              </w:rPr>
              <w:t>Najmanjša povečava brez digitalne obdelave slike čim manjša (15-krat ali manj).</w:t>
            </w:r>
          </w:p>
        </w:tc>
        <w:tc>
          <w:tcPr>
            <w:tcW w:w="2526" w:type="dxa"/>
            <w:tcMar>
              <w:top w:w="0" w:type="dxa"/>
              <w:left w:w="108" w:type="dxa"/>
              <w:bottom w:w="0" w:type="dxa"/>
              <w:right w:w="108" w:type="dxa"/>
            </w:tcMar>
          </w:tcPr>
          <w:p w14:paraId="5C5ECA7C" w14:textId="77777777" w:rsidR="0010013C" w:rsidRPr="0010013C" w:rsidRDefault="0010013C" w:rsidP="0010013C">
            <w:pPr>
              <w:jc w:val="both"/>
              <w:rPr>
                <w:rFonts w:ascii="Garamond" w:hAnsi="Garamond" w:cstheme="minorHAnsi"/>
                <w:sz w:val="24"/>
                <w:szCs w:val="24"/>
              </w:rPr>
            </w:pPr>
          </w:p>
        </w:tc>
      </w:tr>
      <w:tr w:rsidR="0010013C" w:rsidRPr="0010013C" w14:paraId="12DDF5AC" w14:textId="77777777" w:rsidTr="0010013C">
        <w:tc>
          <w:tcPr>
            <w:tcW w:w="702" w:type="dxa"/>
            <w:tcMar>
              <w:top w:w="0" w:type="dxa"/>
              <w:left w:w="108" w:type="dxa"/>
              <w:bottom w:w="0" w:type="dxa"/>
              <w:right w:w="108" w:type="dxa"/>
            </w:tcMar>
          </w:tcPr>
          <w:p w14:paraId="5BE33371" w14:textId="77777777" w:rsidR="0010013C" w:rsidRPr="0010013C" w:rsidRDefault="0010013C" w:rsidP="00B87A6D">
            <w:pPr>
              <w:pStyle w:val="Odstavekseznama"/>
              <w:numPr>
                <w:ilvl w:val="0"/>
                <w:numId w:val="48"/>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36394B3F" w14:textId="77777777" w:rsidR="0010013C" w:rsidRPr="0010013C" w:rsidRDefault="0010013C" w:rsidP="0010013C">
            <w:pPr>
              <w:rPr>
                <w:rFonts w:ascii="Garamond" w:hAnsi="Garamond" w:cstheme="minorHAnsi"/>
                <w:sz w:val="24"/>
                <w:szCs w:val="24"/>
              </w:rPr>
            </w:pPr>
            <w:r w:rsidRPr="0010013C">
              <w:rPr>
                <w:rFonts w:ascii="Garamond" w:hAnsi="Garamond" w:cstheme="minorHAnsi"/>
                <w:sz w:val="24"/>
                <w:szCs w:val="24"/>
              </w:rPr>
              <w:t>Največja povečava čim večja, najmanj 1.000.000-krat</w:t>
            </w:r>
          </w:p>
        </w:tc>
        <w:tc>
          <w:tcPr>
            <w:tcW w:w="2526" w:type="dxa"/>
            <w:tcMar>
              <w:top w:w="0" w:type="dxa"/>
              <w:left w:w="108" w:type="dxa"/>
              <w:bottom w:w="0" w:type="dxa"/>
              <w:right w:w="108" w:type="dxa"/>
            </w:tcMar>
          </w:tcPr>
          <w:p w14:paraId="4F087784" w14:textId="77777777" w:rsidR="0010013C" w:rsidRPr="0010013C" w:rsidRDefault="0010013C" w:rsidP="0010013C">
            <w:pPr>
              <w:rPr>
                <w:rFonts w:ascii="Garamond" w:hAnsi="Garamond" w:cstheme="minorHAnsi"/>
                <w:sz w:val="24"/>
                <w:szCs w:val="24"/>
              </w:rPr>
            </w:pPr>
          </w:p>
        </w:tc>
      </w:tr>
      <w:tr w:rsidR="0010013C" w:rsidRPr="0010013C" w14:paraId="6AC28BEF" w14:textId="77777777" w:rsidTr="0010013C">
        <w:trPr>
          <w:trHeight w:val="262"/>
        </w:trPr>
        <w:tc>
          <w:tcPr>
            <w:tcW w:w="702" w:type="dxa"/>
            <w:tcMar>
              <w:top w:w="0" w:type="dxa"/>
              <w:left w:w="108" w:type="dxa"/>
              <w:bottom w:w="0" w:type="dxa"/>
              <w:right w:w="108" w:type="dxa"/>
            </w:tcMar>
          </w:tcPr>
          <w:p w14:paraId="68267E7B" w14:textId="77777777" w:rsidR="0010013C" w:rsidRPr="0010013C" w:rsidRDefault="0010013C" w:rsidP="00B87A6D">
            <w:pPr>
              <w:pStyle w:val="Odstavekseznama"/>
              <w:numPr>
                <w:ilvl w:val="0"/>
                <w:numId w:val="48"/>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27CF1AF6" w14:textId="77777777" w:rsidR="0010013C" w:rsidRPr="0010013C" w:rsidRDefault="0010013C" w:rsidP="0010013C">
            <w:pPr>
              <w:rPr>
                <w:rFonts w:ascii="Garamond" w:hAnsi="Garamond" w:cstheme="minorHAnsi"/>
                <w:sz w:val="24"/>
                <w:szCs w:val="24"/>
              </w:rPr>
            </w:pPr>
            <w:r w:rsidRPr="0010013C">
              <w:rPr>
                <w:rFonts w:ascii="Garamond" w:hAnsi="Garamond" w:cstheme="minorHAnsi"/>
                <w:sz w:val="24"/>
                <w:szCs w:val="24"/>
              </w:rPr>
              <w:t>Točkovna (angl. point) ločljivost 0,40 nm ali manj, mrežna (angl. lattice) ločljivost 0,2 nm ali manj.</w:t>
            </w:r>
          </w:p>
        </w:tc>
        <w:tc>
          <w:tcPr>
            <w:tcW w:w="2526" w:type="dxa"/>
            <w:tcMar>
              <w:top w:w="0" w:type="dxa"/>
              <w:left w:w="108" w:type="dxa"/>
              <w:bottom w:w="0" w:type="dxa"/>
              <w:right w:w="108" w:type="dxa"/>
            </w:tcMar>
          </w:tcPr>
          <w:p w14:paraId="4F4A26E2" w14:textId="77777777" w:rsidR="0010013C" w:rsidRPr="0010013C" w:rsidRDefault="0010013C" w:rsidP="0010013C">
            <w:pPr>
              <w:rPr>
                <w:rFonts w:ascii="Garamond" w:hAnsi="Garamond" w:cstheme="minorHAnsi"/>
                <w:sz w:val="24"/>
                <w:szCs w:val="24"/>
              </w:rPr>
            </w:pPr>
          </w:p>
        </w:tc>
      </w:tr>
      <w:tr w:rsidR="0010013C" w:rsidRPr="0010013C" w14:paraId="6DEAECF8" w14:textId="77777777" w:rsidTr="0010013C">
        <w:tc>
          <w:tcPr>
            <w:tcW w:w="702" w:type="dxa"/>
            <w:tcMar>
              <w:top w:w="0" w:type="dxa"/>
              <w:left w:w="108" w:type="dxa"/>
              <w:bottom w:w="0" w:type="dxa"/>
              <w:right w:w="108" w:type="dxa"/>
            </w:tcMar>
          </w:tcPr>
          <w:p w14:paraId="447F35E0" w14:textId="77777777" w:rsidR="0010013C" w:rsidRPr="0010013C" w:rsidRDefault="0010013C" w:rsidP="00B87A6D">
            <w:pPr>
              <w:pStyle w:val="Odstavekseznama"/>
              <w:numPr>
                <w:ilvl w:val="0"/>
                <w:numId w:val="48"/>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5F42BB59" w14:textId="77777777" w:rsidR="0010013C" w:rsidRPr="0010013C" w:rsidRDefault="0010013C" w:rsidP="0010013C">
            <w:pPr>
              <w:rPr>
                <w:rFonts w:ascii="Garamond" w:hAnsi="Garamond" w:cstheme="minorHAnsi"/>
                <w:sz w:val="24"/>
                <w:szCs w:val="24"/>
              </w:rPr>
            </w:pPr>
            <w:r w:rsidRPr="0010013C">
              <w:rPr>
                <w:rFonts w:ascii="Garamond" w:hAnsi="Garamond" w:cstheme="minorHAnsi"/>
                <w:sz w:val="24"/>
                <w:szCs w:val="24"/>
              </w:rPr>
              <w:t>Čim večje območje pospeševalne napetosti, od min 20kV ali manj  do maksimalno 120kV ali več, spremenljivo v majhnem koraku po 50V ali manj.</w:t>
            </w:r>
          </w:p>
        </w:tc>
        <w:tc>
          <w:tcPr>
            <w:tcW w:w="2526" w:type="dxa"/>
            <w:tcMar>
              <w:top w:w="0" w:type="dxa"/>
              <w:left w:w="108" w:type="dxa"/>
              <w:bottom w:w="0" w:type="dxa"/>
              <w:right w:w="108" w:type="dxa"/>
            </w:tcMar>
          </w:tcPr>
          <w:p w14:paraId="1E1A3188" w14:textId="77777777" w:rsidR="0010013C" w:rsidRPr="0010013C" w:rsidRDefault="0010013C" w:rsidP="0010013C">
            <w:pPr>
              <w:rPr>
                <w:rFonts w:ascii="Garamond" w:hAnsi="Garamond" w:cstheme="minorHAnsi"/>
                <w:sz w:val="24"/>
                <w:szCs w:val="24"/>
              </w:rPr>
            </w:pPr>
          </w:p>
        </w:tc>
      </w:tr>
      <w:tr w:rsidR="0010013C" w:rsidRPr="0010013C" w14:paraId="6CC1FC99" w14:textId="77777777" w:rsidTr="0010013C">
        <w:tc>
          <w:tcPr>
            <w:tcW w:w="702" w:type="dxa"/>
            <w:tcMar>
              <w:top w:w="0" w:type="dxa"/>
              <w:left w:w="108" w:type="dxa"/>
              <w:bottom w:w="0" w:type="dxa"/>
              <w:right w:w="108" w:type="dxa"/>
            </w:tcMar>
          </w:tcPr>
          <w:p w14:paraId="6891D9A2" w14:textId="77777777" w:rsidR="0010013C" w:rsidRPr="0010013C" w:rsidRDefault="0010013C" w:rsidP="00B87A6D">
            <w:pPr>
              <w:pStyle w:val="Odstavekseznama"/>
              <w:numPr>
                <w:ilvl w:val="0"/>
                <w:numId w:val="48"/>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3E56F94A" w14:textId="77777777" w:rsidR="0010013C" w:rsidRPr="0010013C" w:rsidRDefault="0010013C" w:rsidP="0010013C">
            <w:pPr>
              <w:rPr>
                <w:rFonts w:ascii="Garamond" w:hAnsi="Garamond" w:cstheme="minorHAnsi"/>
                <w:sz w:val="24"/>
                <w:szCs w:val="24"/>
              </w:rPr>
            </w:pPr>
            <w:r w:rsidRPr="0010013C">
              <w:rPr>
                <w:rFonts w:ascii="Garamond" w:hAnsi="Garamond" w:cstheme="minorHAnsi"/>
                <w:sz w:val="24"/>
                <w:szCs w:val="24"/>
              </w:rPr>
              <w:t>Delovanje tako s predcentriranim  Volframovim (W) kot s predcentriranim lantan heksaboridnim (LaB6) filamentom  (katodo).</w:t>
            </w:r>
          </w:p>
        </w:tc>
        <w:tc>
          <w:tcPr>
            <w:tcW w:w="2526" w:type="dxa"/>
            <w:tcMar>
              <w:top w:w="0" w:type="dxa"/>
              <w:left w:w="108" w:type="dxa"/>
              <w:bottom w:w="0" w:type="dxa"/>
              <w:right w:w="108" w:type="dxa"/>
            </w:tcMar>
          </w:tcPr>
          <w:p w14:paraId="29A652C4" w14:textId="77777777" w:rsidR="0010013C" w:rsidRPr="0010013C" w:rsidRDefault="0010013C" w:rsidP="0010013C">
            <w:pPr>
              <w:rPr>
                <w:rFonts w:ascii="Garamond" w:hAnsi="Garamond" w:cstheme="minorHAnsi"/>
                <w:sz w:val="24"/>
                <w:szCs w:val="24"/>
              </w:rPr>
            </w:pPr>
          </w:p>
        </w:tc>
      </w:tr>
      <w:tr w:rsidR="0010013C" w:rsidRPr="0010013C" w14:paraId="2EC9DDF2" w14:textId="77777777" w:rsidTr="0010013C">
        <w:tc>
          <w:tcPr>
            <w:tcW w:w="702" w:type="dxa"/>
            <w:tcMar>
              <w:top w:w="0" w:type="dxa"/>
              <w:left w:w="108" w:type="dxa"/>
              <w:bottom w:w="0" w:type="dxa"/>
              <w:right w:w="108" w:type="dxa"/>
            </w:tcMar>
          </w:tcPr>
          <w:p w14:paraId="690459CA" w14:textId="77777777" w:rsidR="0010013C" w:rsidRPr="0010013C" w:rsidRDefault="0010013C" w:rsidP="00B87A6D">
            <w:pPr>
              <w:pStyle w:val="Odstavekseznama"/>
              <w:numPr>
                <w:ilvl w:val="0"/>
                <w:numId w:val="48"/>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66F57CE9" w14:textId="77777777" w:rsidR="0010013C" w:rsidRPr="0010013C" w:rsidRDefault="0010013C" w:rsidP="0010013C">
            <w:pPr>
              <w:rPr>
                <w:rFonts w:ascii="Garamond" w:hAnsi="Garamond" w:cstheme="minorHAnsi"/>
                <w:sz w:val="24"/>
                <w:szCs w:val="24"/>
              </w:rPr>
            </w:pPr>
            <w:r w:rsidRPr="0010013C">
              <w:rPr>
                <w:rFonts w:ascii="Garamond" w:hAnsi="Garamond" w:cstheme="minorHAnsi"/>
                <w:sz w:val="24"/>
                <w:szCs w:val="24"/>
              </w:rPr>
              <w:t>Goniometer z največjim motoriziranim kotom nagiba najmanj ± 25°  s standardnim nosilcem vzorcev, in najmanj ± 70°  s posebnim nosilcem.</w:t>
            </w:r>
          </w:p>
        </w:tc>
        <w:tc>
          <w:tcPr>
            <w:tcW w:w="2526" w:type="dxa"/>
            <w:tcMar>
              <w:top w:w="0" w:type="dxa"/>
              <w:left w:w="108" w:type="dxa"/>
              <w:bottom w:w="0" w:type="dxa"/>
              <w:right w:w="108" w:type="dxa"/>
            </w:tcMar>
          </w:tcPr>
          <w:p w14:paraId="72C5F160" w14:textId="77777777" w:rsidR="0010013C" w:rsidRPr="0010013C" w:rsidRDefault="0010013C" w:rsidP="0010013C">
            <w:pPr>
              <w:rPr>
                <w:rFonts w:ascii="Garamond" w:hAnsi="Garamond" w:cstheme="minorHAnsi"/>
                <w:sz w:val="24"/>
                <w:szCs w:val="24"/>
              </w:rPr>
            </w:pPr>
          </w:p>
        </w:tc>
      </w:tr>
      <w:tr w:rsidR="0010013C" w:rsidRPr="0010013C" w14:paraId="3E8A1402" w14:textId="77777777" w:rsidTr="0010013C">
        <w:tc>
          <w:tcPr>
            <w:tcW w:w="702" w:type="dxa"/>
            <w:tcMar>
              <w:top w:w="0" w:type="dxa"/>
              <w:left w:w="108" w:type="dxa"/>
              <w:bottom w:w="0" w:type="dxa"/>
              <w:right w:w="108" w:type="dxa"/>
            </w:tcMar>
          </w:tcPr>
          <w:p w14:paraId="11546050" w14:textId="77777777" w:rsidR="0010013C" w:rsidRPr="0010013C" w:rsidRDefault="0010013C" w:rsidP="00B87A6D">
            <w:pPr>
              <w:pStyle w:val="Odstavekseznama"/>
              <w:numPr>
                <w:ilvl w:val="0"/>
                <w:numId w:val="48"/>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6CFF96E8" w14:textId="77777777" w:rsidR="0010013C" w:rsidRPr="0010013C" w:rsidRDefault="0010013C" w:rsidP="0010013C">
            <w:pPr>
              <w:rPr>
                <w:rFonts w:ascii="Garamond" w:hAnsi="Garamond" w:cstheme="minorHAnsi"/>
                <w:sz w:val="24"/>
                <w:szCs w:val="24"/>
              </w:rPr>
            </w:pPr>
            <w:r w:rsidRPr="0010013C">
              <w:rPr>
                <w:rFonts w:ascii="Garamond" w:hAnsi="Garamond" w:cstheme="minorHAnsi"/>
                <w:sz w:val="24"/>
                <w:szCs w:val="24"/>
              </w:rPr>
              <w:t>Nosilec za TEM mrežice za najmanj 3 TEM mrežice, z dvojnim tesnjenjem in možnostjo hitre zamenjave vzorca.</w:t>
            </w:r>
          </w:p>
        </w:tc>
        <w:tc>
          <w:tcPr>
            <w:tcW w:w="2526" w:type="dxa"/>
            <w:tcMar>
              <w:top w:w="0" w:type="dxa"/>
              <w:left w:w="108" w:type="dxa"/>
              <w:bottom w:w="0" w:type="dxa"/>
              <w:right w:w="108" w:type="dxa"/>
            </w:tcMar>
          </w:tcPr>
          <w:p w14:paraId="244D24D0" w14:textId="77777777" w:rsidR="0010013C" w:rsidRPr="0010013C" w:rsidRDefault="0010013C" w:rsidP="0010013C">
            <w:pPr>
              <w:rPr>
                <w:rFonts w:ascii="Garamond" w:hAnsi="Garamond" w:cstheme="minorHAnsi"/>
                <w:sz w:val="24"/>
                <w:szCs w:val="24"/>
              </w:rPr>
            </w:pPr>
          </w:p>
        </w:tc>
      </w:tr>
      <w:tr w:rsidR="0010013C" w:rsidRPr="0010013C" w14:paraId="6A6EEA38" w14:textId="77777777" w:rsidTr="0010013C">
        <w:tc>
          <w:tcPr>
            <w:tcW w:w="702" w:type="dxa"/>
            <w:tcMar>
              <w:top w:w="0" w:type="dxa"/>
              <w:left w:w="108" w:type="dxa"/>
              <w:bottom w:w="0" w:type="dxa"/>
              <w:right w:w="108" w:type="dxa"/>
            </w:tcMar>
          </w:tcPr>
          <w:p w14:paraId="522E5F67" w14:textId="77777777" w:rsidR="0010013C" w:rsidRPr="0010013C" w:rsidRDefault="0010013C" w:rsidP="00B87A6D">
            <w:pPr>
              <w:pStyle w:val="Odstavekseznama"/>
              <w:numPr>
                <w:ilvl w:val="0"/>
                <w:numId w:val="48"/>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580EC19E" w14:textId="77777777" w:rsidR="0010013C" w:rsidRPr="0010013C" w:rsidRDefault="0010013C" w:rsidP="0010013C">
            <w:pPr>
              <w:rPr>
                <w:rFonts w:ascii="Garamond" w:hAnsi="Garamond" w:cstheme="minorHAnsi"/>
                <w:sz w:val="24"/>
                <w:szCs w:val="24"/>
                <w:highlight w:val="cyan"/>
              </w:rPr>
            </w:pPr>
            <w:r w:rsidRPr="0010013C">
              <w:rPr>
                <w:rFonts w:ascii="Garamond" w:hAnsi="Garamond" w:cstheme="minorHAnsi"/>
                <w:sz w:val="24"/>
                <w:szCs w:val="24"/>
              </w:rPr>
              <w:t>Popolnoma avtomatski vakuumski sistem.</w:t>
            </w:r>
          </w:p>
        </w:tc>
        <w:tc>
          <w:tcPr>
            <w:tcW w:w="2526" w:type="dxa"/>
            <w:tcMar>
              <w:top w:w="0" w:type="dxa"/>
              <w:left w:w="108" w:type="dxa"/>
              <w:bottom w:w="0" w:type="dxa"/>
              <w:right w:w="108" w:type="dxa"/>
            </w:tcMar>
          </w:tcPr>
          <w:p w14:paraId="4926A403" w14:textId="77777777" w:rsidR="0010013C" w:rsidRPr="0010013C" w:rsidRDefault="0010013C" w:rsidP="0010013C">
            <w:pPr>
              <w:rPr>
                <w:rFonts w:ascii="Garamond" w:hAnsi="Garamond" w:cstheme="minorHAnsi"/>
                <w:sz w:val="24"/>
                <w:szCs w:val="24"/>
              </w:rPr>
            </w:pPr>
          </w:p>
        </w:tc>
      </w:tr>
      <w:tr w:rsidR="0010013C" w:rsidRPr="0010013C" w14:paraId="3C0204C2" w14:textId="77777777" w:rsidTr="0010013C">
        <w:tc>
          <w:tcPr>
            <w:tcW w:w="702" w:type="dxa"/>
            <w:tcMar>
              <w:top w:w="0" w:type="dxa"/>
              <w:left w:w="108" w:type="dxa"/>
              <w:bottom w:w="0" w:type="dxa"/>
              <w:right w:w="108" w:type="dxa"/>
            </w:tcMar>
          </w:tcPr>
          <w:p w14:paraId="3C1C4C19" w14:textId="77777777" w:rsidR="0010013C" w:rsidRPr="0010013C" w:rsidRDefault="0010013C" w:rsidP="00B87A6D">
            <w:pPr>
              <w:pStyle w:val="Odstavekseznama"/>
              <w:numPr>
                <w:ilvl w:val="0"/>
                <w:numId w:val="48"/>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24A0282F" w14:textId="77777777" w:rsidR="0010013C" w:rsidRPr="0010013C" w:rsidRDefault="0010013C" w:rsidP="0010013C">
            <w:pPr>
              <w:rPr>
                <w:rFonts w:ascii="Garamond" w:hAnsi="Garamond" w:cstheme="minorHAnsi"/>
                <w:sz w:val="24"/>
                <w:szCs w:val="24"/>
              </w:rPr>
            </w:pPr>
            <w:r w:rsidRPr="0010013C">
              <w:rPr>
                <w:rFonts w:ascii="Garamond" w:hAnsi="Garamond" w:cstheme="minorHAnsi"/>
                <w:sz w:val="24"/>
                <w:szCs w:val="24"/>
              </w:rPr>
              <w:t>Sistem za zmanjšanje kontaminacije komore ob menjavi nosilcev s predkomoro.</w:t>
            </w:r>
          </w:p>
        </w:tc>
        <w:tc>
          <w:tcPr>
            <w:tcW w:w="2526" w:type="dxa"/>
            <w:tcMar>
              <w:top w:w="0" w:type="dxa"/>
              <w:left w:w="108" w:type="dxa"/>
              <w:bottom w:w="0" w:type="dxa"/>
              <w:right w:w="108" w:type="dxa"/>
            </w:tcMar>
          </w:tcPr>
          <w:p w14:paraId="2F326965" w14:textId="77777777" w:rsidR="0010013C" w:rsidRPr="0010013C" w:rsidRDefault="0010013C" w:rsidP="0010013C">
            <w:pPr>
              <w:rPr>
                <w:rFonts w:ascii="Garamond" w:hAnsi="Garamond" w:cstheme="minorHAnsi"/>
                <w:sz w:val="24"/>
                <w:szCs w:val="24"/>
              </w:rPr>
            </w:pPr>
          </w:p>
        </w:tc>
      </w:tr>
      <w:tr w:rsidR="0010013C" w:rsidRPr="0010013C" w14:paraId="3D4C5909" w14:textId="77777777" w:rsidTr="0010013C">
        <w:tc>
          <w:tcPr>
            <w:tcW w:w="702" w:type="dxa"/>
            <w:tcMar>
              <w:top w:w="0" w:type="dxa"/>
              <w:left w:w="108" w:type="dxa"/>
              <w:bottom w:w="0" w:type="dxa"/>
              <w:right w:w="108" w:type="dxa"/>
            </w:tcMar>
          </w:tcPr>
          <w:p w14:paraId="347D61BE" w14:textId="77777777" w:rsidR="0010013C" w:rsidRPr="0010013C" w:rsidRDefault="0010013C" w:rsidP="00B87A6D">
            <w:pPr>
              <w:pStyle w:val="Odstavekseznama"/>
              <w:numPr>
                <w:ilvl w:val="0"/>
                <w:numId w:val="48"/>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491B72A4" w14:textId="77777777" w:rsidR="0010013C" w:rsidRPr="0010013C" w:rsidRDefault="0010013C" w:rsidP="0010013C">
            <w:pPr>
              <w:rPr>
                <w:rFonts w:ascii="Garamond" w:hAnsi="Garamond" w:cstheme="minorHAnsi"/>
                <w:sz w:val="24"/>
                <w:szCs w:val="24"/>
              </w:rPr>
            </w:pPr>
            <w:r w:rsidRPr="0010013C">
              <w:rPr>
                <w:rFonts w:ascii="Garamond" w:hAnsi="Garamond" w:cstheme="minorHAnsi"/>
                <w:sz w:val="24"/>
                <w:szCs w:val="24"/>
              </w:rPr>
              <w:t>Predkomora za vzorce se mora črpati s sekundarnim vakuumom, to je visokim vakuumom za manjšo kontaminacijo (dvostopenjska oljna vakuumska črpalka v seriji z visoko vakuumsko difuzijsko črpalko).</w:t>
            </w:r>
          </w:p>
        </w:tc>
        <w:tc>
          <w:tcPr>
            <w:tcW w:w="2526" w:type="dxa"/>
            <w:tcMar>
              <w:top w:w="0" w:type="dxa"/>
              <w:left w:w="108" w:type="dxa"/>
              <w:bottom w:w="0" w:type="dxa"/>
              <w:right w:w="108" w:type="dxa"/>
            </w:tcMar>
          </w:tcPr>
          <w:p w14:paraId="3D09D565" w14:textId="77777777" w:rsidR="0010013C" w:rsidRPr="0010013C" w:rsidRDefault="0010013C" w:rsidP="0010013C">
            <w:pPr>
              <w:rPr>
                <w:rFonts w:ascii="Garamond" w:hAnsi="Garamond" w:cstheme="minorHAnsi"/>
                <w:sz w:val="24"/>
                <w:szCs w:val="24"/>
              </w:rPr>
            </w:pPr>
          </w:p>
        </w:tc>
      </w:tr>
      <w:tr w:rsidR="0010013C" w:rsidRPr="0010013C" w14:paraId="0C9BE898" w14:textId="77777777" w:rsidTr="0010013C">
        <w:tc>
          <w:tcPr>
            <w:tcW w:w="702" w:type="dxa"/>
            <w:tcMar>
              <w:top w:w="0" w:type="dxa"/>
              <w:left w:w="108" w:type="dxa"/>
              <w:bottom w:w="0" w:type="dxa"/>
              <w:right w:w="108" w:type="dxa"/>
            </w:tcMar>
          </w:tcPr>
          <w:p w14:paraId="350083D7" w14:textId="77777777" w:rsidR="0010013C" w:rsidRPr="0010013C" w:rsidRDefault="0010013C" w:rsidP="00B87A6D">
            <w:pPr>
              <w:pStyle w:val="Odstavekseznama"/>
              <w:numPr>
                <w:ilvl w:val="0"/>
                <w:numId w:val="48"/>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6FCE9336" w14:textId="77777777" w:rsidR="0010013C" w:rsidRPr="0010013C" w:rsidRDefault="0010013C" w:rsidP="0010013C">
            <w:pPr>
              <w:rPr>
                <w:rFonts w:ascii="Garamond" w:hAnsi="Garamond" w:cstheme="minorHAnsi"/>
                <w:sz w:val="24"/>
                <w:szCs w:val="24"/>
              </w:rPr>
            </w:pPr>
            <w:r w:rsidRPr="0010013C">
              <w:rPr>
                <w:rFonts w:ascii="Garamond" w:hAnsi="Garamond" w:cstheme="minorHAnsi"/>
                <w:sz w:val="24"/>
                <w:szCs w:val="24"/>
              </w:rPr>
              <w:t>Avtomatsko nastavljivo časovno pregrevanje kolone in odra za vzorce za izboljšanje vakuuma in zaščito pred kontaminacijo na vzorcu.</w:t>
            </w:r>
          </w:p>
        </w:tc>
        <w:tc>
          <w:tcPr>
            <w:tcW w:w="2526" w:type="dxa"/>
            <w:tcMar>
              <w:top w:w="0" w:type="dxa"/>
              <w:left w:w="108" w:type="dxa"/>
              <w:bottom w:w="0" w:type="dxa"/>
              <w:right w:w="108" w:type="dxa"/>
            </w:tcMar>
          </w:tcPr>
          <w:p w14:paraId="62F28317" w14:textId="77777777" w:rsidR="0010013C" w:rsidRPr="0010013C" w:rsidRDefault="0010013C" w:rsidP="0010013C">
            <w:pPr>
              <w:rPr>
                <w:rFonts w:ascii="Garamond" w:hAnsi="Garamond" w:cstheme="minorHAnsi"/>
                <w:sz w:val="24"/>
                <w:szCs w:val="24"/>
              </w:rPr>
            </w:pPr>
          </w:p>
        </w:tc>
      </w:tr>
      <w:tr w:rsidR="0010013C" w:rsidRPr="0010013C" w14:paraId="307E7B16" w14:textId="77777777" w:rsidTr="0010013C">
        <w:tc>
          <w:tcPr>
            <w:tcW w:w="702" w:type="dxa"/>
            <w:tcMar>
              <w:top w:w="0" w:type="dxa"/>
              <w:left w:w="108" w:type="dxa"/>
              <w:bottom w:w="0" w:type="dxa"/>
              <w:right w:w="108" w:type="dxa"/>
            </w:tcMar>
          </w:tcPr>
          <w:p w14:paraId="5436BD86" w14:textId="77777777" w:rsidR="0010013C" w:rsidRPr="0010013C" w:rsidRDefault="0010013C" w:rsidP="00B87A6D">
            <w:pPr>
              <w:pStyle w:val="Odstavekseznama"/>
              <w:numPr>
                <w:ilvl w:val="0"/>
                <w:numId w:val="48"/>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5311A142" w14:textId="77777777" w:rsidR="0010013C" w:rsidRPr="0010013C" w:rsidRDefault="0010013C" w:rsidP="0010013C">
            <w:pPr>
              <w:rPr>
                <w:rFonts w:ascii="Garamond" w:hAnsi="Garamond" w:cstheme="minorHAnsi"/>
                <w:sz w:val="24"/>
                <w:szCs w:val="24"/>
              </w:rPr>
            </w:pPr>
            <w:r w:rsidRPr="0010013C">
              <w:rPr>
                <w:rFonts w:ascii="Garamond" w:hAnsi="Garamond" w:cstheme="minorHAnsi"/>
                <w:sz w:val="24"/>
                <w:szCs w:val="24"/>
              </w:rPr>
              <w:t>Oder za vzorce motoriziran v 5 oseh ( x, y , Z, Tx in dodatno še Ty  v primeru ustreznega nosilca za vzorce).</w:t>
            </w:r>
          </w:p>
        </w:tc>
        <w:tc>
          <w:tcPr>
            <w:tcW w:w="2526" w:type="dxa"/>
            <w:tcMar>
              <w:top w:w="0" w:type="dxa"/>
              <w:left w:w="108" w:type="dxa"/>
              <w:bottom w:w="0" w:type="dxa"/>
              <w:right w:w="108" w:type="dxa"/>
            </w:tcMar>
          </w:tcPr>
          <w:p w14:paraId="66644A2D" w14:textId="77777777" w:rsidR="0010013C" w:rsidRPr="0010013C" w:rsidRDefault="0010013C" w:rsidP="0010013C">
            <w:pPr>
              <w:rPr>
                <w:rFonts w:ascii="Garamond" w:hAnsi="Garamond" w:cstheme="minorHAnsi"/>
                <w:sz w:val="24"/>
                <w:szCs w:val="24"/>
              </w:rPr>
            </w:pPr>
          </w:p>
        </w:tc>
      </w:tr>
      <w:tr w:rsidR="0010013C" w:rsidRPr="0010013C" w14:paraId="2F61F5CA" w14:textId="77777777" w:rsidTr="0010013C">
        <w:tc>
          <w:tcPr>
            <w:tcW w:w="702" w:type="dxa"/>
            <w:tcMar>
              <w:top w:w="0" w:type="dxa"/>
              <w:left w:w="108" w:type="dxa"/>
              <w:bottom w:w="0" w:type="dxa"/>
              <w:right w:w="108" w:type="dxa"/>
            </w:tcMar>
          </w:tcPr>
          <w:p w14:paraId="7F44D38E" w14:textId="77777777" w:rsidR="0010013C" w:rsidRPr="0010013C" w:rsidRDefault="0010013C" w:rsidP="00B87A6D">
            <w:pPr>
              <w:pStyle w:val="Odstavekseznama"/>
              <w:numPr>
                <w:ilvl w:val="0"/>
                <w:numId w:val="48"/>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0E74E341" w14:textId="77777777" w:rsidR="0010013C" w:rsidRPr="0010013C" w:rsidRDefault="0010013C" w:rsidP="0010013C">
            <w:pPr>
              <w:rPr>
                <w:rFonts w:ascii="Garamond" w:hAnsi="Garamond" w:cstheme="minorHAnsi"/>
                <w:sz w:val="24"/>
                <w:szCs w:val="24"/>
              </w:rPr>
            </w:pPr>
            <w:r w:rsidRPr="0010013C">
              <w:rPr>
                <w:rFonts w:ascii="Garamond" w:hAnsi="Garamond" w:cstheme="minorHAnsi"/>
                <w:sz w:val="24"/>
                <w:szCs w:val="24"/>
              </w:rPr>
              <w:t>Goniometer-oder za vzorce mora imeti najmanj naslednje pomike z motorjem:</w:t>
            </w:r>
          </w:p>
          <w:p w14:paraId="353EE10C" w14:textId="77777777" w:rsidR="0010013C" w:rsidRPr="0010013C" w:rsidRDefault="0010013C" w:rsidP="0010013C">
            <w:pPr>
              <w:rPr>
                <w:rFonts w:ascii="Garamond" w:hAnsi="Garamond" w:cstheme="minorHAnsi"/>
                <w:sz w:val="24"/>
                <w:szCs w:val="24"/>
              </w:rPr>
            </w:pPr>
            <w:r w:rsidRPr="0010013C">
              <w:rPr>
                <w:rFonts w:ascii="Garamond" w:hAnsi="Garamond" w:cstheme="minorHAnsi"/>
                <w:sz w:val="24"/>
                <w:szCs w:val="24"/>
              </w:rPr>
              <w:t>X od -1 mm ali manj do +1 mm ali več (obseg pomika najmanj 2 mm)</w:t>
            </w:r>
          </w:p>
          <w:p w14:paraId="484C582F" w14:textId="77777777" w:rsidR="0010013C" w:rsidRPr="0010013C" w:rsidRDefault="0010013C" w:rsidP="0010013C">
            <w:pPr>
              <w:rPr>
                <w:rFonts w:ascii="Garamond" w:hAnsi="Garamond" w:cstheme="minorHAnsi"/>
                <w:sz w:val="24"/>
                <w:szCs w:val="24"/>
              </w:rPr>
            </w:pPr>
            <w:r w:rsidRPr="0010013C">
              <w:rPr>
                <w:rFonts w:ascii="Garamond" w:hAnsi="Garamond" w:cstheme="minorHAnsi"/>
                <w:sz w:val="24"/>
                <w:szCs w:val="24"/>
              </w:rPr>
              <w:t>Y od -1 mm ali manj do +1 mm ali več (obseg pomika najmanj 2 mm)</w:t>
            </w:r>
          </w:p>
          <w:p w14:paraId="33DFE036" w14:textId="77777777" w:rsidR="0010013C" w:rsidRPr="0010013C" w:rsidRDefault="0010013C" w:rsidP="0010013C">
            <w:pPr>
              <w:rPr>
                <w:rFonts w:ascii="Garamond" w:hAnsi="Garamond" w:cstheme="minorHAnsi"/>
                <w:sz w:val="24"/>
                <w:szCs w:val="24"/>
              </w:rPr>
            </w:pPr>
            <w:r w:rsidRPr="0010013C">
              <w:rPr>
                <w:rFonts w:ascii="Garamond" w:hAnsi="Garamond" w:cstheme="minorHAnsi"/>
                <w:sz w:val="24"/>
                <w:szCs w:val="24"/>
              </w:rPr>
              <w:t>Z od -0,4 mm ali manj do +0,4 mm ali več (obseg pomika najmanj 0,8 mm).</w:t>
            </w:r>
          </w:p>
        </w:tc>
        <w:tc>
          <w:tcPr>
            <w:tcW w:w="2526" w:type="dxa"/>
            <w:tcMar>
              <w:top w:w="0" w:type="dxa"/>
              <w:left w:w="108" w:type="dxa"/>
              <w:bottom w:w="0" w:type="dxa"/>
              <w:right w:w="108" w:type="dxa"/>
            </w:tcMar>
          </w:tcPr>
          <w:p w14:paraId="2EA948FE" w14:textId="77777777" w:rsidR="0010013C" w:rsidRPr="0010013C" w:rsidRDefault="0010013C" w:rsidP="0010013C">
            <w:pPr>
              <w:rPr>
                <w:rFonts w:ascii="Garamond" w:hAnsi="Garamond" w:cstheme="minorHAnsi"/>
                <w:sz w:val="24"/>
                <w:szCs w:val="24"/>
              </w:rPr>
            </w:pPr>
          </w:p>
        </w:tc>
      </w:tr>
      <w:tr w:rsidR="0010013C" w:rsidRPr="0010013C" w14:paraId="0550C1E6" w14:textId="77777777" w:rsidTr="0010013C">
        <w:tc>
          <w:tcPr>
            <w:tcW w:w="702" w:type="dxa"/>
            <w:tcMar>
              <w:top w:w="0" w:type="dxa"/>
              <w:left w:w="108" w:type="dxa"/>
              <w:bottom w:w="0" w:type="dxa"/>
              <w:right w:w="108" w:type="dxa"/>
            </w:tcMar>
          </w:tcPr>
          <w:p w14:paraId="5C1F2517" w14:textId="77777777" w:rsidR="0010013C" w:rsidRPr="0010013C" w:rsidRDefault="0010013C" w:rsidP="00B87A6D">
            <w:pPr>
              <w:pStyle w:val="Odstavekseznama"/>
              <w:numPr>
                <w:ilvl w:val="0"/>
                <w:numId w:val="48"/>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31DED3F9" w14:textId="77777777" w:rsidR="0010013C" w:rsidRPr="0010013C" w:rsidRDefault="0010013C" w:rsidP="0010013C">
            <w:pPr>
              <w:rPr>
                <w:rFonts w:ascii="Garamond" w:hAnsi="Garamond" w:cstheme="minorHAnsi"/>
                <w:sz w:val="24"/>
                <w:szCs w:val="24"/>
              </w:rPr>
            </w:pPr>
            <w:r w:rsidRPr="0010013C">
              <w:rPr>
                <w:rFonts w:ascii="Garamond" w:hAnsi="Garamond" w:cstheme="minorHAnsi"/>
                <w:sz w:val="24"/>
                <w:szCs w:val="24"/>
              </w:rPr>
              <w:t>Možnost uklonske funkcije (DIFF), zaslonka za omejevanje polja in prekinjevalec direktnega snopa.</w:t>
            </w:r>
          </w:p>
        </w:tc>
        <w:tc>
          <w:tcPr>
            <w:tcW w:w="2526" w:type="dxa"/>
            <w:tcMar>
              <w:top w:w="0" w:type="dxa"/>
              <w:left w:w="108" w:type="dxa"/>
              <w:bottom w:w="0" w:type="dxa"/>
              <w:right w:w="108" w:type="dxa"/>
            </w:tcMar>
          </w:tcPr>
          <w:p w14:paraId="4C76D185" w14:textId="77777777" w:rsidR="0010013C" w:rsidRPr="0010013C" w:rsidRDefault="0010013C" w:rsidP="0010013C">
            <w:pPr>
              <w:rPr>
                <w:rFonts w:ascii="Garamond" w:hAnsi="Garamond" w:cstheme="minorHAnsi"/>
                <w:sz w:val="24"/>
                <w:szCs w:val="24"/>
              </w:rPr>
            </w:pPr>
          </w:p>
        </w:tc>
      </w:tr>
      <w:tr w:rsidR="0010013C" w:rsidRPr="0010013C" w14:paraId="4FEA5115" w14:textId="77777777" w:rsidTr="0010013C">
        <w:tc>
          <w:tcPr>
            <w:tcW w:w="702" w:type="dxa"/>
            <w:tcMar>
              <w:top w:w="0" w:type="dxa"/>
              <w:left w:w="108" w:type="dxa"/>
              <w:bottom w:w="0" w:type="dxa"/>
              <w:right w:w="108" w:type="dxa"/>
            </w:tcMar>
          </w:tcPr>
          <w:p w14:paraId="062B3B39" w14:textId="77777777" w:rsidR="0010013C" w:rsidRPr="0010013C" w:rsidRDefault="0010013C" w:rsidP="00B87A6D">
            <w:pPr>
              <w:pStyle w:val="Odstavekseznama"/>
              <w:numPr>
                <w:ilvl w:val="0"/>
                <w:numId w:val="48"/>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438BA2B1" w14:textId="77777777" w:rsidR="0010013C" w:rsidRPr="0010013C" w:rsidRDefault="0010013C" w:rsidP="0010013C">
            <w:pPr>
              <w:rPr>
                <w:rFonts w:ascii="Garamond" w:hAnsi="Garamond" w:cstheme="minorHAnsi"/>
                <w:sz w:val="24"/>
                <w:szCs w:val="24"/>
              </w:rPr>
            </w:pPr>
            <w:r w:rsidRPr="0010013C">
              <w:rPr>
                <w:rFonts w:ascii="Garamond" w:hAnsi="Garamond" w:cstheme="minorHAnsi"/>
                <w:sz w:val="24"/>
                <w:szCs w:val="24"/>
              </w:rPr>
              <w:t>Avtomatsko dvigalo za enostaven dvig in spust elektronske puške za lažjo menjavo predcentriranih filamentov (katod).</w:t>
            </w:r>
          </w:p>
        </w:tc>
        <w:tc>
          <w:tcPr>
            <w:tcW w:w="2526" w:type="dxa"/>
            <w:tcMar>
              <w:top w:w="0" w:type="dxa"/>
              <w:left w:w="108" w:type="dxa"/>
              <w:bottom w:w="0" w:type="dxa"/>
              <w:right w:w="108" w:type="dxa"/>
            </w:tcMar>
          </w:tcPr>
          <w:p w14:paraId="5EED47DA" w14:textId="77777777" w:rsidR="0010013C" w:rsidRPr="0010013C" w:rsidRDefault="0010013C" w:rsidP="0010013C">
            <w:pPr>
              <w:rPr>
                <w:rFonts w:ascii="Garamond" w:hAnsi="Garamond" w:cstheme="minorHAnsi"/>
                <w:sz w:val="24"/>
                <w:szCs w:val="24"/>
              </w:rPr>
            </w:pPr>
          </w:p>
        </w:tc>
      </w:tr>
      <w:tr w:rsidR="0010013C" w:rsidRPr="0010013C" w14:paraId="5F41EC28" w14:textId="77777777" w:rsidTr="0010013C">
        <w:tc>
          <w:tcPr>
            <w:tcW w:w="702" w:type="dxa"/>
            <w:tcMar>
              <w:top w:w="0" w:type="dxa"/>
              <w:left w:w="108" w:type="dxa"/>
              <w:bottom w:w="0" w:type="dxa"/>
              <w:right w:w="108" w:type="dxa"/>
            </w:tcMar>
          </w:tcPr>
          <w:p w14:paraId="6B357921" w14:textId="77777777" w:rsidR="0010013C" w:rsidRPr="0010013C" w:rsidRDefault="0010013C" w:rsidP="00B87A6D">
            <w:pPr>
              <w:pStyle w:val="Odstavekseznama"/>
              <w:numPr>
                <w:ilvl w:val="0"/>
                <w:numId w:val="48"/>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7D74D368" w14:textId="77777777" w:rsidR="0010013C" w:rsidRPr="0010013C" w:rsidRDefault="0010013C" w:rsidP="0010013C">
            <w:pPr>
              <w:rPr>
                <w:rFonts w:ascii="Garamond" w:hAnsi="Garamond" w:cstheme="minorHAnsi"/>
                <w:sz w:val="24"/>
                <w:szCs w:val="24"/>
              </w:rPr>
            </w:pPr>
            <w:r w:rsidRPr="0010013C">
              <w:rPr>
                <w:rFonts w:ascii="Garamond" w:hAnsi="Garamond" w:cstheme="minorHAnsi"/>
                <w:sz w:val="24"/>
                <w:szCs w:val="24"/>
              </w:rPr>
              <w:t>Samodejno uravnavanje fokusa, svetlosti in kontrasta.</w:t>
            </w:r>
          </w:p>
        </w:tc>
        <w:tc>
          <w:tcPr>
            <w:tcW w:w="2526" w:type="dxa"/>
            <w:tcMar>
              <w:top w:w="0" w:type="dxa"/>
              <w:left w:w="108" w:type="dxa"/>
              <w:bottom w:w="0" w:type="dxa"/>
              <w:right w:w="108" w:type="dxa"/>
            </w:tcMar>
          </w:tcPr>
          <w:p w14:paraId="05DF36B2" w14:textId="77777777" w:rsidR="0010013C" w:rsidRPr="0010013C" w:rsidRDefault="0010013C" w:rsidP="0010013C">
            <w:pPr>
              <w:rPr>
                <w:rFonts w:ascii="Garamond" w:hAnsi="Garamond" w:cstheme="minorHAnsi"/>
                <w:sz w:val="24"/>
                <w:szCs w:val="24"/>
              </w:rPr>
            </w:pPr>
          </w:p>
        </w:tc>
      </w:tr>
      <w:tr w:rsidR="0010013C" w:rsidRPr="0010013C" w14:paraId="722E3D66" w14:textId="77777777" w:rsidTr="0010013C">
        <w:tc>
          <w:tcPr>
            <w:tcW w:w="702" w:type="dxa"/>
            <w:tcMar>
              <w:top w:w="0" w:type="dxa"/>
              <w:left w:w="108" w:type="dxa"/>
              <w:bottom w:w="0" w:type="dxa"/>
              <w:right w:w="108" w:type="dxa"/>
            </w:tcMar>
          </w:tcPr>
          <w:p w14:paraId="7F0D9BC9" w14:textId="77777777" w:rsidR="0010013C" w:rsidRPr="0010013C" w:rsidRDefault="0010013C" w:rsidP="00B87A6D">
            <w:pPr>
              <w:pStyle w:val="Odstavekseznama"/>
              <w:numPr>
                <w:ilvl w:val="0"/>
                <w:numId w:val="48"/>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481E6561" w14:textId="77777777" w:rsidR="0010013C" w:rsidRPr="0010013C" w:rsidRDefault="0010013C" w:rsidP="0010013C">
            <w:pPr>
              <w:rPr>
                <w:rFonts w:ascii="Garamond" w:hAnsi="Garamond" w:cstheme="minorHAnsi"/>
                <w:sz w:val="24"/>
                <w:szCs w:val="24"/>
              </w:rPr>
            </w:pPr>
            <w:r w:rsidRPr="0010013C">
              <w:rPr>
                <w:rFonts w:ascii="Garamond" w:hAnsi="Garamond" w:cstheme="minorHAnsi"/>
                <w:sz w:val="24"/>
                <w:szCs w:val="24"/>
              </w:rPr>
              <w:t xml:space="preserve">sCMOS kamera, ki mora biti popolnoma integrirana v programsko opremo in strojno opremo TEMa z možnostjo slikanja  od povečave min. 15-krat ali manj, do max. povečave 1.000.000 krat ali več. sCMOS kamera mora imeti možnost hitrosti opazovanja ("frame rate") minimalno 30 sličic na sekundo pri ločljivosti min. 2048 x 2048 slikovnih pik. </w:t>
            </w:r>
          </w:p>
        </w:tc>
        <w:tc>
          <w:tcPr>
            <w:tcW w:w="2526" w:type="dxa"/>
            <w:tcMar>
              <w:top w:w="0" w:type="dxa"/>
              <w:left w:w="108" w:type="dxa"/>
              <w:bottom w:w="0" w:type="dxa"/>
              <w:right w:w="108" w:type="dxa"/>
            </w:tcMar>
          </w:tcPr>
          <w:p w14:paraId="512421B7" w14:textId="77777777" w:rsidR="0010013C" w:rsidRPr="0010013C" w:rsidRDefault="0010013C" w:rsidP="0010013C">
            <w:pPr>
              <w:rPr>
                <w:rFonts w:ascii="Garamond" w:hAnsi="Garamond" w:cstheme="minorHAnsi"/>
                <w:sz w:val="24"/>
                <w:szCs w:val="24"/>
              </w:rPr>
            </w:pPr>
          </w:p>
        </w:tc>
      </w:tr>
      <w:tr w:rsidR="0010013C" w:rsidRPr="0010013C" w14:paraId="1B161655" w14:textId="77777777" w:rsidTr="0010013C">
        <w:tc>
          <w:tcPr>
            <w:tcW w:w="702" w:type="dxa"/>
            <w:tcMar>
              <w:top w:w="0" w:type="dxa"/>
              <w:left w:w="108" w:type="dxa"/>
              <w:bottom w:w="0" w:type="dxa"/>
              <w:right w:w="108" w:type="dxa"/>
            </w:tcMar>
          </w:tcPr>
          <w:p w14:paraId="72F65CAD" w14:textId="77777777" w:rsidR="0010013C" w:rsidRPr="0010013C" w:rsidRDefault="0010013C" w:rsidP="00B87A6D">
            <w:pPr>
              <w:pStyle w:val="Odstavekseznama"/>
              <w:numPr>
                <w:ilvl w:val="0"/>
                <w:numId w:val="48"/>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704E44F7" w14:textId="77777777" w:rsidR="0010013C" w:rsidRPr="0010013C" w:rsidRDefault="0010013C" w:rsidP="0010013C">
            <w:pPr>
              <w:rPr>
                <w:rFonts w:ascii="Garamond" w:hAnsi="Garamond" w:cstheme="minorHAnsi"/>
                <w:sz w:val="24"/>
                <w:szCs w:val="24"/>
              </w:rPr>
            </w:pPr>
            <w:r w:rsidRPr="0010013C">
              <w:rPr>
                <w:rFonts w:ascii="Garamond" w:hAnsi="Garamond" w:cstheme="minorHAnsi"/>
                <w:sz w:val="24"/>
                <w:szCs w:val="24"/>
              </w:rPr>
              <w:t>Pri majhnih povečavah mora biti možnost prikaza celotne površine mrežice s premerom 2 mm na sCMOS kameri.</w:t>
            </w:r>
          </w:p>
        </w:tc>
        <w:tc>
          <w:tcPr>
            <w:tcW w:w="2526" w:type="dxa"/>
            <w:tcMar>
              <w:top w:w="0" w:type="dxa"/>
              <w:left w:w="108" w:type="dxa"/>
              <w:bottom w:w="0" w:type="dxa"/>
              <w:right w:w="108" w:type="dxa"/>
            </w:tcMar>
          </w:tcPr>
          <w:p w14:paraId="05B8BC22" w14:textId="77777777" w:rsidR="0010013C" w:rsidRPr="0010013C" w:rsidRDefault="0010013C" w:rsidP="0010013C">
            <w:pPr>
              <w:rPr>
                <w:rFonts w:ascii="Garamond" w:hAnsi="Garamond" w:cstheme="minorHAnsi"/>
                <w:sz w:val="24"/>
                <w:szCs w:val="24"/>
              </w:rPr>
            </w:pPr>
          </w:p>
        </w:tc>
      </w:tr>
      <w:tr w:rsidR="0010013C" w:rsidRPr="0010013C" w14:paraId="60E33B65" w14:textId="77777777" w:rsidTr="0010013C">
        <w:tc>
          <w:tcPr>
            <w:tcW w:w="702" w:type="dxa"/>
            <w:tcMar>
              <w:top w:w="0" w:type="dxa"/>
              <w:left w:w="108" w:type="dxa"/>
              <w:bottom w:w="0" w:type="dxa"/>
              <w:right w:w="108" w:type="dxa"/>
            </w:tcMar>
          </w:tcPr>
          <w:p w14:paraId="39637446" w14:textId="77777777" w:rsidR="0010013C" w:rsidRPr="0010013C" w:rsidRDefault="0010013C" w:rsidP="00B87A6D">
            <w:pPr>
              <w:pStyle w:val="Odstavekseznama"/>
              <w:numPr>
                <w:ilvl w:val="0"/>
                <w:numId w:val="48"/>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37708084" w14:textId="77777777" w:rsidR="0010013C" w:rsidRPr="0010013C" w:rsidRDefault="0010013C" w:rsidP="0010013C">
            <w:pPr>
              <w:rPr>
                <w:rFonts w:ascii="Garamond" w:hAnsi="Garamond" w:cstheme="minorHAnsi"/>
                <w:sz w:val="24"/>
                <w:szCs w:val="24"/>
              </w:rPr>
            </w:pPr>
            <w:r w:rsidRPr="0010013C">
              <w:rPr>
                <w:rFonts w:ascii="Garamond" w:hAnsi="Garamond" w:cstheme="minorHAnsi"/>
                <w:sz w:val="24"/>
                <w:szCs w:val="24"/>
              </w:rPr>
              <w:t>Programska oprema mora vključevati tudi avtomatsko korekcijo zamika v primeru premika (»drifta«) slike.</w:t>
            </w:r>
          </w:p>
        </w:tc>
        <w:tc>
          <w:tcPr>
            <w:tcW w:w="2526" w:type="dxa"/>
            <w:tcMar>
              <w:top w:w="0" w:type="dxa"/>
              <w:left w:w="108" w:type="dxa"/>
              <w:bottom w:w="0" w:type="dxa"/>
              <w:right w:w="108" w:type="dxa"/>
            </w:tcMar>
          </w:tcPr>
          <w:p w14:paraId="71FF0EAF" w14:textId="77777777" w:rsidR="0010013C" w:rsidRPr="0010013C" w:rsidRDefault="0010013C" w:rsidP="0010013C">
            <w:pPr>
              <w:rPr>
                <w:rFonts w:ascii="Garamond" w:hAnsi="Garamond" w:cstheme="minorHAnsi"/>
                <w:sz w:val="24"/>
                <w:szCs w:val="24"/>
              </w:rPr>
            </w:pPr>
          </w:p>
        </w:tc>
      </w:tr>
      <w:tr w:rsidR="0010013C" w:rsidRPr="0010013C" w14:paraId="2BC8FD13" w14:textId="77777777" w:rsidTr="0010013C">
        <w:tc>
          <w:tcPr>
            <w:tcW w:w="702" w:type="dxa"/>
            <w:tcMar>
              <w:top w:w="0" w:type="dxa"/>
              <w:left w:w="108" w:type="dxa"/>
              <w:bottom w:w="0" w:type="dxa"/>
              <w:right w:w="108" w:type="dxa"/>
            </w:tcMar>
          </w:tcPr>
          <w:p w14:paraId="086A7A38" w14:textId="77777777" w:rsidR="0010013C" w:rsidRPr="0010013C" w:rsidRDefault="0010013C" w:rsidP="00B87A6D">
            <w:pPr>
              <w:pStyle w:val="Odstavekseznama"/>
              <w:numPr>
                <w:ilvl w:val="0"/>
                <w:numId w:val="48"/>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77DF78BA" w14:textId="77777777" w:rsidR="0010013C" w:rsidRPr="0010013C" w:rsidRDefault="0010013C" w:rsidP="0010013C">
            <w:pPr>
              <w:rPr>
                <w:rFonts w:ascii="Garamond" w:hAnsi="Garamond" w:cstheme="minorHAnsi"/>
                <w:sz w:val="24"/>
                <w:szCs w:val="24"/>
              </w:rPr>
            </w:pPr>
            <w:r w:rsidRPr="0010013C">
              <w:rPr>
                <w:rFonts w:ascii="Garamond" w:hAnsi="Garamond" w:cstheme="minorHAnsi"/>
                <w:sz w:val="24"/>
                <w:szCs w:val="24"/>
              </w:rPr>
              <w:t>Na voljo mora biti »off-line« programska oprema za urejanje slik.</w:t>
            </w:r>
          </w:p>
        </w:tc>
        <w:tc>
          <w:tcPr>
            <w:tcW w:w="2526" w:type="dxa"/>
            <w:tcMar>
              <w:top w:w="0" w:type="dxa"/>
              <w:left w:w="108" w:type="dxa"/>
              <w:bottom w:w="0" w:type="dxa"/>
              <w:right w:w="108" w:type="dxa"/>
            </w:tcMar>
          </w:tcPr>
          <w:p w14:paraId="53277539" w14:textId="77777777" w:rsidR="0010013C" w:rsidRPr="0010013C" w:rsidRDefault="0010013C" w:rsidP="0010013C">
            <w:pPr>
              <w:rPr>
                <w:rFonts w:ascii="Garamond" w:hAnsi="Garamond" w:cstheme="minorHAnsi"/>
                <w:sz w:val="24"/>
                <w:szCs w:val="24"/>
              </w:rPr>
            </w:pPr>
          </w:p>
        </w:tc>
      </w:tr>
      <w:tr w:rsidR="0010013C" w:rsidRPr="0010013C" w14:paraId="6C7B33DB" w14:textId="77777777" w:rsidTr="0010013C">
        <w:tc>
          <w:tcPr>
            <w:tcW w:w="702" w:type="dxa"/>
            <w:tcMar>
              <w:top w:w="0" w:type="dxa"/>
              <w:left w:w="108" w:type="dxa"/>
              <w:bottom w:w="0" w:type="dxa"/>
              <w:right w:w="108" w:type="dxa"/>
            </w:tcMar>
          </w:tcPr>
          <w:p w14:paraId="58A194EC" w14:textId="77777777" w:rsidR="0010013C" w:rsidRPr="0010013C" w:rsidRDefault="0010013C" w:rsidP="00B87A6D">
            <w:pPr>
              <w:pStyle w:val="Odstavekseznama"/>
              <w:numPr>
                <w:ilvl w:val="0"/>
                <w:numId w:val="48"/>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49DB0577" w14:textId="77777777" w:rsidR="0010013C" w:rsidRPr="0010013C" w:rsidRDefault="0010013C" w:rsidP="0010013C">
            <w:pPr>
              <w:rPr>
                <w:rFonts w:ascii="Garamond" w:hAnsi="Garamond" w:cstheme="minorHAnsi"/>
                <w:sz w:val="24"/>
                <w:szCs w:val="24"/>
              </w:rPr>
            </w:pPr>
            <w:r w:rsidRPr="0010013C">
              <w:rPr>
                <w:rFonts w:ascii="Garamond" w:hAnsi="Garamond" w:cstheme="minorHAnsi"/>
                <w:sz w:val="24"/>
                <w:szCs w:val="24"/>
              </w:rPr>
              <w:t>Možnost prijave več uporabnikov mikroskopa in »off-line« urejanja slik (oboje najmanj 50).</w:t>
            </w:r>
          </w:p>
        </w:tc>
        <w:tc>
          <w:tcPr>
            <w:tcW w:w="2526" w:type="dxa"/>
            <w:tcMar>
              <w:top w:w="0" w:type="dxa"/>
              <w:left w:w="108" w:type="dxa"/>
              <w:bottom w:w="0" w:type="dxa"/>
              <w:right w:w="108" w:type="dxa"/>
            </w:tcMar>
          </w:tcPr>
          <w:p w14:paraId="726D7700" w14:textId="77777777" w:rsidR="0010013C" w:rsidRPr="0010013C" w:rsidRDefault="0010013C" w:rsidP="0010013C">
            <w:pPr>
              <w:rPr>
                <w:rFonts w:ascii="Garamond" w:hAnsi="Garamond" w:cstheme="minorHAnsi"/>
                <w:sz w:val="24"/>
                <w:szCs w:val="24"/>
              </w:rPr>
            </w:pPr>
          </w:p>
        </w:tc>
      </w:tr>
      <w:tr w:rsidR="0010013C" w:rsidRPr="0010013C" w14:paraId="0E41D816" w14:textId="77777777" w:rsidTr="0010013C">
        <w:tc>
          <w:tcPr>
            <w:tcW w:w="702" w:type="dxa"/>
            <w:tcMar>
              <w:top w:w="0" w:type="dxa"/>
              <w:left w:w="108" w:type="dxa"/>
              <w:bottom w:w="0" w:type="dxa"/>
              <w:right w:w="108" w:type="dxa"/>
            </w:tcMar>
          </w:tcPr>
          <w:p w14:paraId="4D815850" w14:textId="77777777" w:rsidR="0010013C" w:rsidRPr="0010013C" w:rsidRDefault="0010013C" w:rsidP="00B87A6D">
            <w:pPr>
              <w:pStyle w:val="Odstavekseznama"/>
              <w:numPr>
                <w:ilvl w:val="0"/>
                <w:numId w:val="48"/>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7625C35C" w14:textId="77777777" w:rsidR="0010013C" w:rsidRPr="0010013C" w:rsidRDefault="0010013C" w:rsidP="0010013C">
            <w:pPr>
              <w:rPr>
                <w:rFonts w:ascii="Garamond" w:hAnsi="Garamond" w:cstheme="minorHAnsi"/>
                <w:sz w:val="24"/>
                <w:szCs w:val="24"/>
                <w:highlight w:val="yellow"/>
              </w:rPr>
            </w:pPr>
            <w:r w:rsidRPr="0010013C">
              <w:rPr>
                <w:rFonts w:ascii="Garamond" w:hAnsi="Garamond" w:cstheme="minorHAnsi"/>
                <w:sz w:val="24"/>
                <w:szCs w:val="24"/>
              </w:rPr>
              <w:t xml:space="preserve">Omogočen mora biti dostop do shranjenih slik neposredno iz laboratorijskega informacijskega sistema (LIS) naročnika (strošek morebitnih prilagoditev na strani LIS nosi naročnik). </w:t>
            </w:r>
          </w:p>
        </w:tc>
        <w:tc>
          <w:tcPr>
            <w:tcW w:w="2526" w:type="dxa"/>
            <w:tcMar>
              <w:top w:w="0" w:type="dxa"/>
              <w:left w:w="108" w:type="dxa"/>
              <w:bottom w:w="0" w:type="dxa"/>
              <w:right w:w="108" w:type="dxa"/>
            </w:tcMar>
          </w:tcPr>
          <w:p w14:paraId="21C49982" w14:textId="77777777" w:rsidR="0010013C" w:rsidRPr="0010013C" w:rsidRDefault="0010013C" w:rsidP="0010013C">
            <w:pPr>
              <w:rPr>
                <w:rFonts w:ascii="Garamond" w:hAnsi="Garamond" w:cstheme="minorHAnsi"/>
                <w:sz w:val="24"/>
                <w:szCs w:val="24"/>
              </w:rPr>
            </w:pPr>
          </w:p>
        </w:tc>
      </w:tr>
      <w:tr w:rsidR="0010013C" w:rsidRPr="0010013C" w14:paraId="75275504" w14:textId="77777777" w:rsidTr="0010013C">
        <w:tc>
          <w:tcPr>
            <w:tcW w:w="702" w:type="dxa"/>
            <w:tcMar>
              <w:top w:w="0" w:type="dxa"/>
              <w:left w:w="108" w:type="dxa"/>
              <w:bottom w:w="0" w:type="dxa"/>
              <w:right w:w="108" w:type="dxa"/>
            </w:tcMar>
          </w:tcPr>
          <w:p w14:paraId="0F0B7EE4" w14:textId="77777777" w:rsidR="0010013C" w:rsidRPr="0010013C" w:rsidRDefault="0010013C" w:rsidP="00B87A6D">
            <w:pPr>
              <w:pStyle w:val="Odstavekseznama"/>
              <w:numPr>
                <w:ilvl w:val="0"/>
                <w:numId w:val="48"/>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470F9B76" w14:textId="77777777" w:rsidR="0010013C" w:rsidRPr="0010013C" w:rsidRDefault="0010013C" w:rsidP="0010013C">
            <w:pPr>
              <w:rPr>
                <w:rFonts w:ascii="Garamond" w:hAnsi="Garamond" w:cstheme="minorHAnsi"/>
                <w:sz w:val="24"/>
                <w:szCs w:val="24"/>
                <w:highlight w:val="yellow"/>
              </w:rPr>
            </w:pPr>
            <w:r w:rsidRPr="0010013C">
              <w:rPr>
                <w:rFonts w:ascii="Garamond" w:hAnsi="Garamond" w:cstheme="minorHAnsi"/>
                <w:sz w:val="24"/>
                <w:szCs w:val="24"/>
              </w:rPr>
              <w:t>Možnost samodejnega shranjevanja slik na skupnih strežnikih naročnika (in ne samo na lokalnem disku, vezanem na sam TEM).</w:t>
            </w:r>
          </w:p>
        </w:tc>
        <w:tc>
          <w:tcPr>
            <w:tcW w:w="2526" w:type="dxa"/>
            <w:tcMar>
              <w:top w:w="0" w:type="dxa"/>
              <w:left w:w="108" w:type="dxa"/>
              <w:bottom w:w="0" w:type="dxa"/>
              <w:right w:w="108" w:type="dxa"/>
            </w:tcMar>
          </w:tcPr>
          <w:p w14:paraId="3CCBE545" w14:textId="77777777" w:rsidR="0010013C" w:rsidRPr="0010013C" w:rsidRDefault="0010013C" w:rsidP="0010013C">
            <w:pPr>
              <w:rPr>
                <w:rFonts w:ascii="Garamond" w:hAnsi="Garamond" w:cstheme="minorHAnsi"/>
                <w:sz w:val="24"/>
                <w:szCs w:val="24"/>
              </w:rPr>
            </w:pPr>
          </w:p>
        </w:tc>
      </w:tr>
      <w:tr w:rsidR="0010013C" w:rsidRPr="0010013C" w14:paraId="775BC0E1" w14:textId="77777777" w:rsidTr="0010013C">
        <w:tc>
          <w:tcPr>
            <w:tcW w:w="702" w:type="dxa"/>
            <w:tcMar>
              <w:top w:w="0" w:type="dxa"/>
              <w:left w:w="108" w:type="dxa"/>
              <w:bottom w:w="0" w:type="dxa"/>
              <w:right w:w="108" w:type="dxa"/>
            </w:tcMar>
          </w:tcPr>
          <w:p w14:paraId="00F56934" w14:textId="77777777" w:rsidR="0010013C" w:rsidRPr="0010013C" w:rsidRDefault="0010013C" w:rsidP="00B87A6D">
            <w:pPr>
              <w:pStyle w:val="Odstavekseznama"/>
              <w:numPr>
                <w:ilvl w:val="0"/>
                <w:numId w:val="48"/>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61D18EFC" w14:textId="77777777" w:rsidR="0010013C" w:rsidRPr="0010013C" w:rsidRDefault="0010013C" w:rsidP="0010013C">
            <w:pPr>
              <w:rPr>
                <w:rFonts w:ascii="Garamond" w:hAnsi="Garamond" w:cstheme="minorHAnsi"/>
                <w:sz w:val="24"/>
                <w:szCs w:val="24"/>
              </w:rPr>
            </w:pPr>
            <w:r w:rsidRPr="0010013C">
              <w:rPr>
                <w:rFonts w:ascii="Garamond" w:hAnsi="Garamond" w:cstheme="minorHAnsi"/>
                <w:sz w:val="24"/>
                <w:szCs w:val="24"/>
              </w:rPr>
              <w:t>Mikroskop mora omogočati tudi vgradnjo kamere različnih drugih proizvajalcev na mestu, kjer je postavljena ponujena kamera (možnost kasnejše zamenjave kamere s kamero drugega proizvajalca).</w:t>
            </w:r>
          </w:p>
        </w:tc>
        <w:tc>
          <w:tcPr>
            <w:tcW w:w="2526" w:type="dxa"/>
            <w:tcMar>
              <w:top w:w="0" w:type="dxa"/>
              <w:left w:w="108" w:type="dxa"/>
              <w:bottom w:w="0" w:type="dxa"/>
              <w:right w:w="108" w:type="dxa"/>
            </w:tcMar>
          </w:tcPr>
          <w:p w14:paraId="3F674200" w14:textId="77777777" w:rsidR="0010013C" w:rsidRPr="0010013C" w:rsidRDefault="0010013C" w:rsidP="0010013C">
            <w:pPr>
              <w:rPr>
                <w:rFonts w:ascii="Garamond" w:hAnsi="Garamond" w:cstheme="minorHAnsi"/>
                <w:sz w:val="24"/>
                <w:szCs w:val="24"/>
              </w:rPr>
            </w:pPr>
          </w:p>
        </w:tc>
      </w:tr>
      <w:tr w:rsidR="0010013C" w:rsidRPr="0010013C" w14:paraId="6C19DFB9" w14:textId="77777777" w:rsidTr="0010013C">
        <w:tc>
          <w:tcPr>
            <w:tcW w:w="702" w:type="dxa"/>
            <w:tcMar>
              <w:top w:w="0" w:type="dxa"/>
              <w:left w:w="108" w:type="dxa"/>
              <w:bottom w:w="0" w:type="dxa"/>
              <w:right w:w="108" w:type="dxa"/>
            </w:tcMar>
          </w:tcPr>
          <w:p w14:paraId="16037180" w14:textId="77777777" w:rsidR="0010013C" w:rsidRPr="0010013C" w:rsidRDefault="0010013C" w:rsidP="00B87A6D">
            <w:pPr>
              <w:pStyle w:val="Odstavekseznama"/>
              <w:numPr>
                <w:ilvl w:val="0"/>
                <w:numId w:val="48"/>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1D25F56C" w14:textId="77777777" w:rsidR="0010013C" w:rsidRPr="0010013C" w:rsidRDefault="0010013C" w:rsidP="00AE1DE2">
            <w:pPr>
              <w:spacing w:line="276" w:lineRule="auto"/>
              <w:rPr>
                <w:rFonts w:ascii="Garamond" w:hAnsi="Garamond" w:cstheme="minorHAnsi"/>
                <w:sz w:val="24"/>
                <w:szCs w:val="24"/>
              </w:rPr>
            </w:pPr>
            <w:r w:rsidRPr="0010013C">
              <w:rPr>
                <w:rFonts w:ascii="Garamond" w:hAnsi="Garamond" w:cstheme="minorHAnsi"/>
                <w:sz w:val="24"/>
                <w:szCs w:val="24"/>
              </w:rPr>
              <w:t xml:space="preserve">Zahtevane samodejne funkcije kamere: </w:t>
            </w:r>
          </w:p>
          <w:p w14:paraId="5444F35F" w14:textId="77777777" w:rsidR="0010013C" w:rsidRPr="0010013C" w:rsidRDefault="0010013C" w:rsidP="00B87A6D">
            <w:pPr>
              <w:pStyle w:val="Odstavekseznama"/>
              <w:numPr>
                <w:ilvl w:val="0"/>
                <w:numId w:val="44"/>
              </w:numPr>
              <w:spacing w:after="0" w:line="276" w:lineRule="auto"/>
              <w:rPr>
                <w:rFonts w:ascii="Garamond" w:hAnsi="Garamond" w:cstheme="minorHAnsi"/>
                <w:sz w:val="24"/>
                <w:szCs w:val="24"/>
              </w:rPr>
            </w:pPr>
            <w:r w:rsidRPr="0010013C">
              <w:rPr>
                <w:rFonts w:ascii="Garamond" w:hAnsi="Garamond" w:cstheme="minorHAnsi"/>
                <w:sz w:val="24"/>
                <w:szCs w:val="24"/>
              </w:rPr>
              <w:t>samodejna montaža slike s premikanjem žarka (sistem za sestavljanje slik s pomikom električnega snopa);</w:t>
            </w:r>
          </w:p>
          <w:p w14:paraId="743953C2" w14:textId="77777777" w:rsidR="0010013C" w:rsidRPr="0010013C" w:rsidRDefault="0010013C" w:rsidP="00B87A6D">
            <w:pPr>
              <w:pStyle w:val="Odstavekseznama"/>
              <w:numPr>
                <w:ilvl w:val="0"/>
                <w:numId w:val="44"/>
              </w:numPr>
              <w:spacing w:after="0" w:line="276" w:lineRule="auto"/>
              <w:rPr>
                <w:rFonts w:ascii="Garamond" w:hAnsi="Garamond" w:cstheme="minorHAnsi"/>
                <w:sz w:val="24"/>
                <w:szCs w:val="24"/>
              </w:rPr>
            </w:pPr>
            <w:r w:rsidRPr="0010013C">
              <w:rPr>
                <w:rFonts w:ascii="Garamond" w:hAnsi="Garamond" w:cstheme="minorHAnsi"/>
                <w:sz w:val="24"/>
                <w:szCs w:val="24"/>
              </w:rPr>
              <w:t>samodejna montaža slike na velikem področju mrežice z motoriziranim pomikanjem odra za vzorce (sistem za sestavljanje slik na velikem področju vzorca);</w:t>
            </w:r>
          </w:p>
          <w:p w14:paraId="564F27EB" w14:textId="77777777" w:rsidR="0010013C" w:rsidRPr="0010013C" w:rsidRDefault="0010013C" w:rsidP="00B87A6D">
            <w:pPr>
              <w:pStyle w:val="Odstavekseznama"/>
              <w:numPr>
                <w:ilvl w:val="0"/>
                <w:numId w:val="44"/>
              </w:numPr>
              <w:spacing w:after="0" w:line="276" w:lineRule="auto"/>
              <w:rPr>
                <w:rFonts w:ascii="Garamond" w:hAnsi="Garamond" w:cstheme="minorHAnsi"/>
                <w:sz w:val="24"/>
                <w:szCs w:val="24"/>
              </w:rPr>
            </w:pPr>
            <w:r w:rsidRPr="0010013C">
              <w:rPr>
                <w:rFonts w:ascii="Garamond" w:hAnsi="Garamond" w:cstheme="minorHAnsi"/>
                <w:sz w:val="24"/>
                <w:szCs w:val="24"/>
              </w:rPr>
              <w:t>samodejno ostrenje in samodejna nastavitev osvetlitve in kontrasta;</w:t>
            </w:r>
          </w:p>
          <w:p w14:paraId="35BB58AF" w14:textId="77777777" w:rsidR="0010013C" w:rsidRPr="0010013C" w:rsidRDefault="0010013C" w:rsidP="00B87A6D">
            <w:pPr>
              <w:pStyle w:val="Odstavekseznama"/>
              <w:numPr>
                <w:ilvl w:val="0"/>
                <w:numId w:val="44"/>
              </w:numPr>
              <w:spacing w:after="0" w:line="276" w:lineRule="auto"/>
              <w:rPr>
                <w:rFonts w:ascii="Garamond" w:hAnsi="Garamond" w:cstheme="minorHAnsi"/>
                <w:sz w:val="24"/>
                <w:szCs w:val="24"/>
              </w:rPr>
            </w:pPr>
            <w:r w:rsidRPr="0010013C">
              <w:rPr>
                <w:rFonts w:ascii="Garamond" w:hAnsi="Garamond" w:cstheme="minorHAnsi"/>
                <w:sz w:val="24"/>
                <w:szCs w:val="24"/>
              </w:rPr>
              <w:t>navigacija za vzorce, za motorizirano pozicioniranje vzorca, premikanje in enostavno vrnitev v zahtevani (shranjeni) položaj na vzorcu.</w:t>
            </w:r>
          </w:p>
        </w:tc>
        <w:tc>
          <w:tcPr>
            <w:tcW w:w="2526" w:type="dxa"/>
            <w:tcMar>
              <w:top w:w="0" w:type="dxa"/>
              <w:left w:w="108" w:type="dxa"/>
              <w:bottom w:w="0" w:type="dxa"/>
              <w:right w:w="108" w:type="dxa"/>
            </w:tcMar>
          </w:tcPr>
          <w:p w14:paraId="6F460425" w14:textId="77777777" w:rsidR="0010013C" w:rsidRPr="0010013C" w:rsidRDefault="0010013C" w:rsidP="0010013C">
            <w:pPr>
              <w:rPr>
                <w:rFonts w:ascii="Garamond" w:hAnsi="Garamond" w:cstheme="minorHAnsi"/>
                <w:sz w:val="24"/>
                <w:szCs w:val="24"/>
              </w:rPr>
            </w:pPr>
          </w:p>
        </w:tc>
      </w:tr>
      <w:tr w:rsidR="0010013C" w:rsidRPr="0010013C" w14:paraId="0075BE4F" w14:textId="77777777" w:rsidTr="0010013C">
        <w:tc>
          <w:tcPr>
            <w:tcW w:w="702" w:type="dxa"/>
            <w:tcMar>
              <w:top w:w="0" w:type="dxa"/>
              <w:left w:w="108" w:type="dxa"/>
              <w:bottom w:w="0" w:type="dxa"/>
              <w:right w:w="108" w:type="dxa"/>
            </w:tcMar>
          </w:tcPr>
          <w:p w14:paraId="37A8A5C8" w14:textId="77777777" w:rsidR="0010013C" w:rsidRPr="0010013C" w:rsidRDefault="0010013C" w:rsidP="00B87A6D">
            <w:pPr>
              <w:pStyle w:val="Odstavekseznama"/>
              <w:numPr>
                <w:ilvl w:val="0"/>
                <w:numId w:val="48"/>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5BECC0F2" w14:textId="77777777" w:rsidR="0010013C" w:rsidRPr="0010013C" w:rsidRDefault="0010013C" w:rsidP="0010013C">
            <w:pPr>
              <w:rPr>
                <w:rFonts w:ascii="Garamond" w:hAnsi="Garamond" w:cstheme="minorHAnsi"/>
                <w:sz w:val="24"/>
                <w:szCs w:val="24"/>
              </w:rPr>
            </w:pPr>
            <w:r w:rsidRPr="0010013C">
              <w:rPr>
                <w:rFonts w:ascii="Garamond" w:hAnsi="Garamond" w:cstheme="minorHAnsi"/>
                <w:sz w:val="24"/>
                <w:szCs w:val="24"/>
              </w:rPr>
              <w:t>Shranjevanje slik v različnih formatih, vključno z JPEG, TIFF in BMP.</w:t>
            </w:r>
          </w:p>
        </w:tc>
        <w:tc>
          <w:tcPr>
            <w:tcW w:w="2526" w:type="dxa"/>
            <w:tcMar>
              <w:top w:w="0" w:type="dxa"/>
              <w:left w:w="108" w:type="dxa"/>
              <w:bottom w:w="0" w:type="dxa"/>
              <w:right w:w="108" w:type="dxa"/>
            </w:tcMar>
          </w:tcPr>
          <w:p w14:paraId="24B2F535" w14:textId="77777777" w:rsidR="0010013C" w:rsidRPr="0010013C" w:rsidRDefault="0010013C" w:rsidP="0010013C">
            <w:pPr>
              <w:rPr>
                <w:rFonts w:ascii="Garamond" w:hAnsi="Garamond" w:cstheme="minorHAnsi"/>
                <w:sz w:val="24"/>
                <w:szCs w:val="24"/>
              </w:rPr>
            </w:pPr>
          </w:p>
        </w:tc>
      </w:tr>
      <w:tr w:rsidR="0010013C" w:rsidRPr="0010013C" w14:paraId="72BA969B" w14:textId="77777777" w:rsidTr="0010013C">
        <w:tc>
          <w:tcPr>
            <w:tcW w:w="702" w:type="dxa"/>
            <w:tcMar>
              <w:top w:w="0" w:type="dxa"/>
              <w:left w:w="108" w:type="dxa"/>
              <w:bottom w:w="0" w:type="dxa"/>
              <w:right w:w="108" w:type="dxa"/>
            </w:tcMar>
          </w:tcPr>
          <w:p w14:paraId="40129E30" w14:textId="77777777" w:rsidR="0010013C" w:rsidRPr="0010013C" w:rsidRDefault="0010013C" w:rsidP="00B87A6D">
            <w:pPr>
              <w:pStyle w:val="Odstavekseznama"/>
              <w:numPr>
                <w:ilvl w:val="0"/>
                <w:numId w:val="48"/>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254B67D7" w14:textId="6DB88296" w:rsidR="0010013C" w:rsidRPr="0010013C" w:rsidRDefault="0010013C" w:rsidP="0010013C">
            <w:pPr>
              <w:rPr>
                <w:rFonts w:ascii="Garamond" w:hAnsi="Garamond" w:cstheme="minorHAnsi"/>
                <w:sz w:val="24"/>
                <w:szCs w:val="24"/>
              </w:rPr>
            </w:pPr>
            <w:r w:rsidRPr="0010013C">
              <w:rPr>
                <w:rFonts w:ascii="Garamond" w:hAnsi="Garamond" w:cstheme="minorHAnsi"/>
                <w:sz w:val="24"/>
                <w:szCs w:val="24"/>
              </w:rPr>
              <w:t>S klikom na delec na mrežici, mora mikroskop pripeljati delec v center ekrana (»Point&amp;</w:t>
            </w:r>
            <w:r w:rsidR="00CB24DC">
              <w:rPr>
                <w:rFonts w:ascii="Garamond" w:hAnsi="Garamond" w:cstheme="minorHAnsi"/>
                <w:sz w:val="24"/>
                <w:szCs w:val="24"/>
              </w:rPr>
              <w:t>S</w:t>
            </w:r>
            <w:r w:rsidRPr="0010013C">
              <w:rPr>
                <w:rFonts w:ascii="Garamond" w:hAnsi="Garamond" w:cstheme="minorHAnsi"/>
                <w:sz w:val="24"/>
                <w:szCs w:val="24"/>
              </w:rPr>
              <w:t>hoot«).</w:t>
            </w:r>
          </w:p>
        </w:tc>
        <w:tc>
          <w:tcPr>
            <w:tcW w:w="2526" w:type="dxa"/>
            <w:tcMar>
              <w:top w:w="0" w:type="dxa"/>
              <w:left w:w="108" w:type="dxa"/>
              <w:bottom w:w="0" w:type="dxa"/>
              <w:right w:w="108" w:type="dxa"/>
            </w:tcMar>
          </w:tcPr>
          <w:p w14:paraId="58DB5E39" w14:textId="77777777" w:rsidR="0010013C" w:rsidRPr="0010013C" w:rsidRDefault="0010013C" w:rsidP="0010013C">
            <w:pPr>
              <w:rPr>
                <w:rFonts w:ascii="Garamond" w:hAnsi="Garamond" w:cstheme="minorHAnsi"/>
                <w:sz w:val="24"/>
                <w:szCs w:val="24"/>
              </w:rPr>
            </w:pPr>
          </w:p>
        </w:tc>
      </w:tr>
      <w:tr w:rsidR="0010013C" w:rsidRPr="0010013C" w14:paraId="294E7B2B" w14:textId="77777777" w:rsidTr="0010013C">
        <w:tc>
          <w:tcPr>
            <w:tcW w:w="702" w:type="dxa"/>
            <w:tcMar>
              <w:top w:w="0" w:type="dxa"/>
              <w:left w:w="108" w:type="dxa"/>
              <w:bottom w:w="0" w:type="dxa"/>
              <w:right w:w="108" w:type="dxa"/>
            </w:tcMar>
          </w:tcPr>
          <w:p w14:paraId="7B30B9B5" w14:textId="77777777" w:rsidR="0010013C" w:rsidRPr="0010013C" w:rsidRDefault="0010013C" w:rsidP="00B87A6D">
            <w:pPr>
              <w:pStyle w:val="Odstavekseznama"/>
              <w:numPr>
                <w:ilvl w:val="0"/>
                <w:numId w:val="48"/>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17514945" w14:textId="77777777" w:rsidR="0010013C" w:rsidRPr="0010013C" w:rsidRDefault="0010013C" w:rsidP="0010013C">
            <w:pPr>
              <w:rPr>
                <w:rFonts w:ascii="Garamond" w:hAnsi="Garamond" w:cstheme="minorHAnsi"/>
                <w:sz w:val="24"/>
                <w:szCs w:val="24"/>
              </w:rPr>
            </w:pPr>
            <w:r w:rsidRPr="0010013C">
              <w:rPr>
                <w:rFonts w:ascii="Garamond" w:hAnsi="Garamond" w:cstheme="minorHAnsi"/>
                <w:sz w:val="24"/>
                <w:szCs w:val="24"/>
              </w:rPr>
              <w:t>S slike, ki je shranjena v spominu, mora biti mogoče s klikom na določeno strukturo na sliki,  priti ponovno nazaj na isti strukturo na sliki, če pred tem nismo zamenjali nosilca za vzorce.</w:t>
            </w:r>
          </w:p>
        </w:tc>
        <w:tc>
          <w:tcPr>
            <w:tcW w:w="2526" w:type="dxa"/>
            <w:tcMar>
              <w:top w:w="0" w:type="dxa"/>
              <w:left w:w="108" w:type="dxa"/>
              <w:bottom w:w="0" w:type="dxa"/>
              <w:right w:w="108" w:type="dxa"/>
            </w:tcMar>
          </w:tcPr>
          <w:p w14:paraId="2474A0ED" w14:textId="77777777" w:rsidR="0010013C" w:rsidRPr="0010013C" w:rsidRDefault="0010013C" w:rsidP="0010013C">
            <w:pPr>
              <w:rPr>
                <w:rFonts w:ascii="Garamond" w:hAnsi="Garamond" w:cstheme="minorHAnsi"/>
                <w:sz w:val="24"/>
                <w:szCs w:val="24"/>
              </w:rPr>
            </w:pPr>
          </w:p>
        </w:tc>
      </w:tr>
      <w:tr w:rsidR="0010013C" w:rsidRPr="0010013C" w14:paraId="2ED58F0F" w14:textId="77777777" w:rsidTr="0010013C">
        <w:tc>
          <w:tcPr>
            <w:tcW w:w="702" w:type="dxa"/>
            <w:tcMar>
              <w:top w:w="0" w:type="dxa"/>
              <w:left w:w="108" w:type="dxa"/>
              <w:bottom w:w="0" w:type="dxa"/>
              <w:right w:w="108" w:type="dxa"/>
            </w:tcMar>
          </w:tcPr>
          <w:p w14:paraId="42D7D6A5" w14:textId="77777777" w:rsidR="0010013C" w:rsidRPr="0010013C" w:rsidRDefault="0010013C" w:rsidP="00B87A6D">
            <w:pPr>
              <w:pStyle w:val="Odstavekseznama"/>
              <w:numPr>
                <w:ilvl w:val="0"/>
                <w:numId w:val="48"/>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6D52505B" w14:textId="77777777" w:rsidR="0010013C" w:rsidRPr="0010013C" w:rsidRDefault="0010013C" w:rsidP="0010013C">
            <w:pPr>
              <w:rPr>
                <w:rFonts w:ascii="Garamond" w:hAnsi="Garamond" w:cstheme="minorHAnsi"/>
                <w:sz w:val="24"/>
                <w:szCs w:val="24"/>
              </w:rPr>
            </w:pPr>
            <w:r w:rsidRPr="0010013C">
              <w:rPr>
                <w:rFonts w:ascii="Garamond" w:hAnsi="Garamond" w:cstheme="minorHAnsi"/>
                <w:sz w:val="24"/>
                <w:szCs w:val="24"/>
              </w:rPr>
              <w:t>Mikroskop mora imeti merilno funkcijo – merjenje delcev in detajlov na sliki (dolžina, premer, kot,…)</w:t>
            </w:r>
          </w:p>
        </w:tc>
        <w:tc>
          <w:tcPr>
            <w:tcW w:w="2526" w:type="dxa"/>
            <w:tcMar>
              <w:top w:w="0" w:type="dxa"/>
              <w:left w:w="108" w:type="dxa"/>
              <w:bottom w:w="0" w:type="dxa"/>
              <w:right w:w="108" w:type="dxa"/>
            </w:tcMar>
          </w:tcPr>
          <w:p w14:paraId="09E199CA" w14:textId="77777777" w:rsidR="0010013C" w:rsidRPr="0010013C" w:rsidRDefault="0010013C" w:rsidP="0010013C">
            <w:pPr>
              <w:rPr>
                <w:rFonts w:ascii="Garamond" w:hAnsi="Garamond" w:cstheme="minorHAnsi"/>
                <w:sz w:val="24"/>
                <w:szCs w:val="24"/>
              </w:rPr>
            </w:pPr>
          </w:p>
        </w:tc>
      </w:tr>
      <w:tr w:rsidR="0010013C" w:rsidRPr="0010013C" w14:paraId="7C4E1935" w14:textId="77777777" w:rsidTr="0010013C">
        <w:tc>
          <w:tcPr>
            <w:tcW w:w="702" w:type="dxa"/>
            <w:tcMar>
              <w:top w:w="0" w:type="dxa"/>
              <w:left w:w="108" w:type="dxa"/>
              <w:bottom w:w="0" w:type="dxa"/>
              <w:right w:w="108" w:type="dxa"/>
            </w:tcMar>
          </w:tcPr>
          <w:p w14:paraId="51DE0086" w14:textId="77777777" w:rsidR="0010013C" w:rsidRPr="0010013C" w:rsidRDefault="0010013C" w:rsidP="00B87A6D">
            <w:pPr>
              <w:pStyle w:val="Odstavekseznama"/>
              <w:numPr>
                <w:ilvl w:val="0"/>
                <w:numId w:val="48"/>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4CC6F8DC" w14:textId="77777777" w:rsidR="0010013C" w:rsidRPr="0010013C" w:rsidRDefault="0010013C" w:rsidP="0010013C">
            <w:pPr>
              <w:rPr>
                <w:rFonts w:ascii="Garamond" w:hAnsi="Garamond" w:cstheme="minorHAnsi"/>
                <w:sz w:val="24"/>
                <w:szCs w:val="24"/>
              </w:rPr>
            </w:pPr>
            <w:r w:rsidRPr="0010013C">
              <w:rPr>
                <w:rFonts w:ascii="Garamond" w:hAnsi="Garamond" w:cstheme="minorHAnsi"/>
                <w:sz w:val="24"/>
                <w:szCs w:val="24"/>
              </w:rPr>
              <w:t>Sestavni del TEM mora biti binokularni svetlobni mikroskop z 10x povečavo ali več, za opazovanje na fluorescentnem ekranu.</w:t>
            </w:r>
          </w:p>
        </w:tc>
        <w:tc>
          <w:tcPr>
            <w:tcW w:w="2526" w:type="dxa"/>
            <w:tcMar>
              <w:top w:w="0" w:type="dxa"/>
              <w:left w:w="108" w:type="dxa"/>
              <w:bottom w:w="0" w:type="dxa"/>
              <w:right w:w="108" w:type="dxa"/>
            </w:tcMar>
          </w:tcPr>
          <w:p w14:paraId="0845E425" w14:textId="77777777" w:rsidR="0010013C" w:rsidRPr="0010013C" w:rsidRDefault="0010013C" w:rsidP="0010013C">
            <w:pPr>
              <w:rPr>
                <w:rFonts w:ascii="Garamond" w:hAnsi="Garamond" w:cstheme="minorHAnsi"/>
                <w:sz w:val="24"/>
                <w:szCs w:val="24"/>
              </w:rPr>
            </w:pPr>
          </w:p>
        </w:tc>
      </w:tr>
      <w:tr w:rsidR="0010013C" w:rsidRPr="0010013C" w14:paraId="69E1CC7A" w14:textId="77777777" w:rsidTr="0010013C">
        <w:tc>
          <w:tcPr>
            <w:tcW w:w="702" w:type="dxa"/>
            <w:tcMar>
              <w:top w:w="0" w:type="dxa"/>
              <w:left w:w="108" w:type="dxa"/>
              <w:bottom w:w="0" w:type="dxa"/>
              <w:right w:w="108" w:type="dxa"/>
            </w:tcMar>
          </w:tcPr>
          <w:p w14:paraId="5B2A082E" w14:textId="77777777" w:rsidR="0010013C" w:rsidRPr="0010013C" w:rsidRDefault="0010013C" w:rsidP="00B87A6D">
            <w:pPr>
              <w:pStyle w:val="Odstavekseznama"/>
              <w:numPr>
                <w:ilvl w:val="0"/>
                <w:numId w:val="48"/>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7688A559" w14:textId="77777777" w:rsidR="0010013C" w:rsidRPr="0010013C" w:rsidRDefault="0010013C" w:rsidP="0010013C">
            <w:pPr>
              <w:rPr>
                <w:rFonts w:ascii="Garamond" w:hAnsi="Garamond" w:cstheme="minorHAnsi"/>
                <w:sz w:val="24"/>
                <w:szCs w:val="24"/>
              </w:rPr>
            </w:pPr>
            <w:r w:rsidRPr="0010013C">
              <w:rPr>
                <w:rFonts w:ascii="Garamond" w:hAnsi="Garamond" w:cstheme="minorHAnsi"/>
                <w:sz w:val="24"/>
                <w:szCs w:val="24"/>
              </w:rPr>
              <w:t>Za temperaturno občutljive vzorce na elektronski snop mora imeti TEM enakomerno svetlobo in funkcijo  MDS – »minimum dose system« - sistem minimalnega žarka nizke intenzitete.</w:t>
            </w:r>
          </w:p>
        </w:tc>
        <w:tc>
          <w:tcPr>
            <w:tcW w:w="2526" w:type="dxa"/>
            <w:tcMar>
              <w:top w:w="0" w:type="dxa"/>
              <w:left w:w="108" w:type="dxa"/>
              <w:bottom w:w="0" w:type="dxa"/>
              <w:right w:w="108" w:type="dxa"/>
            </w:tcMar>
          </w:tcPr>
          <w:p w14:paraId="733C42F6" w14:textId="77777777" w:rsidR="0010013C" w:rsidRPr="0010013C" w:rsidRDefault="0010013C" w:rsidP="0010013C">
            <w:pPr>
              <w:rPr>
                <w:rFonts w:ascii="Garamond" w:hAnsi="Garamond" w:cstheme="minorHAnsi"/>
                <w:sz w:val="24"/>
                <w:szCs w:val="24"/>
              </w:rPr>
            </w:pPr>
          </w:p>
        </w:tc>
      </w:tr>
      <w:tr w:rsidR="0010013C" w:rsidRPr="0010013C" w14:paraId="0900D87D" w14:textId="77777777" w:rsidTr="0010013C">
        <w:tc>
          <w:tcPr>
            <w:tcW w:w="702" w:type="dxa"/>
            <w:tcMar>
              <w:top w:w="0" w:type="dxa"/>
              <w:left w:w="108" w:type="dxa"/>
              <w:bottom w:w="0" w:type="dxa"/>
              <w:right w:w="108" w:type="dxa"/>
            </w:tcMar>
          </w:tcPr>
          <w:p w14:paraId="166E60EE" w14:textId="77777777" w:rsidR="0010013C" w:rsidRPr="0010013C" w:rsidRDefault="0010013C" w:rsidP="00B87A6D">
            <w:pPr>
              <w:pStyle w:val="Odstavekseznama"/>
              <w:numPr>
                <w:ilvl w:val="0"/>
                <w:numId w:val="48"/>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23894090" w14:textId="77777777" w:rsidR="0010013C" w:rsidRPr="0010013C" w:rsidRDefault="0010013C" w:rsidP="0010013C">
            <w:pPr>
              <w:rPr>
                <w:rFonts w:ascii="Garamond" w:hAnsi="Garamond" w:cstheme="minorHAnsi"/>
                <w:sz w:val="24"/>
                <w:szCs w:val="24"/>
              </w:rPr>
            </w:pPr>
            <w:r w:rsidRPr="0010013C">
              <w:rPr>
                <w:rFonts w:ascii="Garamond" w:hAnsi="Garamond" w:cstheme="minorHAnsi"/>
                <w:sz w:val="24"/>
                <w:szCs w:val="24"/>
              </w:rPr>
              <w:t>TEM mikroskop mora imeti možnost kasnejše zamenjave drugega ustreznega objektivnega polovega čevlja («polepiece«) (npr. HR- visoka ločljivost).</w:t>
            </w:r>
          </w:p>
        </w:tc>
        <w:tc>
          <w:tcPr>
            <w:tcW w:w="2526" w:type="dxa"/>
            <w:tcMar>
              <w:top w:w="0" w:type="dxa"/>
              <w:left w:w="108" w:type="dxa"/>
              <w:bottom w:w="0" w:type="dxa"/>
              <w:right w:w="108" w:type="dxa"/>
            </w:tcMar>
          </w:tcPr>
          <w:p w14:paraId="637E8D55" w14:textId="77777777" w:rsidR="0010013C" w:rsidRPr="0010013C" w:rsidRDefault="0010013C" w:rsidP="0010013C">
            <w:pPr>
              <w:rPr>
                <w:rFonts w:ascii="Garamond" w:hAnsi="Garamond" w:cstheme="minorHAnsi"/>
                <w:sz w:val="24"/>
                <w:szCs w:val="24"/>
              </w:rPr>
            </w:pPr>
          </w:p>
        </w:tc>
      </w:tr>
      <w:tr w:rsidR="0010013C" w:rsidRPr="0010013C" w14:paraId="681365B3" w14:textId="77777777" w:rsidTr="0010013C">
        <w:tc>
          <w:tcPr>
            <w:tcW w:w="702" w:type="dxa"/>
            <w:tcMar>
              <w:top w:w="0" w:type="dxa"/>
              <w:left w:w="108" w:type="dxa"/>
              <w:bottom w:w="0" w:type="dxa"/>
              <w:right w:w="108" w:type="dxa"/>
            </w:tcMar>
          </w:tcPr>
          <w:p w14:paraId="007DE863" w14:textId="77777777" w:rsidR="0010013C" w:rsidRPr="0010013C" w:rsidRDefault="0010013C" w:rsidP="00B87A6D">
            <w:pPr>
              <w:pStyle w:val="Odstavekseznama"/>
              <w:numPr>
                <w:ilvl w:val="0"/>
                <w:numId w:val="48"/>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7948E18C" w14:textId="77777777" w:rsidR="0010013C" w:rsidRPr="0010013C" w:rsidRDefault="0010013C" w:rsidP="0010013C">
            <w:pPr>
              <w:rPr>
                <w:rFonts w:ascii="Garamond" w:hAnsi="Garamond" w:cstheme="minorHAnsi"/>
                <w:sz w:val="24"/>
                <w:szCs w:val="24"/>
              </w:rPr>
            </w:pPr>
            <w:r w:rsidRPr="0010013C">
              <w:rPr>
                <w:rFonts w:ascii="Garamond" w:hAnsi="Garamond" w:cstheme="minorHAnsi"/>
                <w:sz w:val="24"/>
                <w:szCs w:val="24"/>
              </w:rPr>
              <w:t>TEM mikroskop mora omogočiti kasnejšo nadgradnjo vsaj za kriotehnologijo, tomografijo,  STEM (vrstičnim presevnim EM)  in energijsko disperzijskim spektrometrom.</w:t>
            </w:r>
          </w:p>
        </w:tc>
        <w:tc>
          <w:tcPr>
            <w:tcW w:w="2526" w:type="dxa"/>
            <w:tcMar>
              <w:top w:w="0" w:type="dxa"/>
              <w:left w:w="108" w:type="dxa"/>
              <w:bottom w:w="0" w:type="dxa"/>
              <w:right w:w="108" w:type="dxa"/>
            </w:tcMar>
          </w:tcPr>
          <w:p w14:paraId="7C01B1EA" w14:textId="77777777" w:rsidR="0010013C" w:rsidRPr="0010013C" w:rsidRDefault="0010013C" w:rsidP="0010013C">
            <w:pPr>
              <w:rPr>
                <w:rFonts w:ascii="Garamond" w:hAnsi="Garamond" w:cstheme="minorHAnsi"/>
                <w:sz w:val="24"/>
                <w:szCs w:val="24"/>
              </w:rPr>
            </w:pPr>
          </w:p>
        </w:tc>
      </w:tr>
      <w:tr w:rsidR="0010013C" w:rsidRPr="0010013C" w14:paraId="6EEC63E2" w14:textId="77777777" w:rsidTr="0010013C">
        <w:tc>
          <w:tcPr>
            <w:tcW w:w="702" w:type="dxa"/>
            <w:tcMar>
              <w:top w:w="0" w:type="dxa"/>
              <w:left w:w="108" w:type="dxa"/>
              <w:bottom w:w="0" w:type="dxa"/>
              <w:right w:w="108" w:type="dxa"/>
            </w:tcMar>
          </w:tcPr>
          <w:p w14:paraId="4B31826E" w14:textId="77777777" w:rsidR="0010013C" w:rsidRPr="0010013C" w:rsidRDefault="0010013C" w:rsidP="00B87A6D">
            <w:pPr>
              <w:pStyle w:val="Odstavekseznama"/>
              <w:numPr>
                <w:ilvl w:val="0"/>
                <w:numId w:val="48"/>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4565A036" w14:textId="77777777" w:rsidR="0010013C" w:rsidRPr="0010013C" w:rsidRDefault="0010013C" w:rsidP="0010013C">
            <w:pPr>
              <w:rPr>
                <w:rFonts w:ascii="Garamond" w:hAnsi="Garamond" w:cstheme="minorHAnsi"/>
                <w:sz w:val="24"/>
                <w:szCs w:val="24"/>
              </w:rPr>
            </w:pPr>
            <w:r w:rsidRPr="0010013C">
              <w:rPr>
                <w:rFonts w:ascii="Garamond" w:hAnsi="Garamond" w:cstheme="minorHAnsi"/>
                <w:sz w:val="24"/>
                <w:szCs w:val="24"/>
              </w:rPr>
              <w:t>TEM mora omogočati korelativno svetlobno-elektronsko mikroskopijo.</w:t>
            </w:r>
          </w:p>
        </w:tc>
        <w:tc>
          <w:tcPr>
            <w:tcW w:w="2526" w:type="dxa"/>
            <w:tcMar>
              <w:top w:w="0" w:type="dxa"/>
              <w:left w:w="108" w:type="dxa"/>
              <w:bottom w:w="0" w:type="dxa"/>
              <w:right w:w="108" w:type="dxa"/>
            </w:tcMar>
          </w:tcPr>
          <w:p w14:paraId="66C000D2" w14:textId="77777777" w:rsidR="0010013C" w:rsidRPr="0010013C" w:rsidRDefault="0010013C" w:rsidP="0010013C">
            <w:pPr>
              <w:rPr>
                <w:rFonts w:ascii="Garamond" w:hAnsi="Garamond" w:cstheme="minorHAnsi"/>
                <w:sz w:val="24"/>
                <w:szCs w:val="24"/>
              </w:rPr>
            </w:pPr>
          </w:p>
        </w:tc>
      </w:tr>
      <w:tr w:rsidR="0010013C" w:rsidRPr="0010013C" w14:paraId="35273641" w14:textId="77777777" w:rsidTr="0010013C">
        <w:tc>
          <w:tcPr>
            <w:tcW w:w="702" w:type="dxa"/>
            <w:tcMar>
              <w:top w:w="0" w:type="dxa"/>
              <w:left w:w="108" w:type="dxa"/>
              <w:bottom w:w="0" w:type="dxa"/>
              <w:right w:w="108" w:type="dxa"/>
            </w:tcMar>
          </w:tcPr>
          <w:p w14:paraId="7DC0CF02" w14:textId="77777777" w:rsidR="0010013C" w:rsidRPr="0010013C" w:rsidRDefault="0010013C" w:rsidP="00B87A6D">
            <w:pPr>
              <w:pStyle w:val="Odstavekseznama"/>
              <w:numPr>
                <w:ilvl w:val="0"/>
                <w:numId w:val="48"/>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68D26DF2" w14:textId="77777777" w:rsidR="0010013C" w:rsidRPr="0010013C" w:rsidRDefault="0010013C" w:rsidP="0010013C">
            <w:pPr>
              <w:rPr>
                <w:rFonts w:ascii="Garamond" w:hAnsi="Garamond" w:cstheme="minorHAnsi"/>
                <w:sz w:val="24"/>
                <w:szCs w:val="24"/>
              </w:rPr>
            </w:pPr>
            <w:r w:rsidRPr="0010013C">
              <w:rPr>
                <w:rFonts w:ascii="Garamond" w:hAnsi="Garamond" w:cstheme="minorHAnsi"/>
                <w:sz w:val="24"/>
                <w:szCs w:val="24"/>
              </w:rPr>
              <w:t xml:space="preserve">Vključene morajo biti vse ostale pomožne naprave, potrebne za delovanje TEM, vključno z: </w:t>
            </w:r>
          </w:p>
          <w:p w14:paraId="6BD0BE3E" w14:textId="77777777" w:rsidR="0010013C" w:rsidRPr="0010013C" w:rsidRDefault="0010013C" w:rsidP="00B87A6D">
            <w:pPr>
              <w:pStyle w:val="Odstavekseznama"/>
              <w:numPr>
                <w:ilvl w:val="0"/>
                <w:numId w:val="45"/>
              </w:numPr>
              <w:spacing w:after="0" w:line="240" w:lineRule="auto"/>
              <w:rPr>
                <w:rFonts w:ascii="Garamond" w:hAnsi="Garamond" w:cstheme="minorHAnsi"/>
                <w:sz w:val="24"/>
                <w:szCs w:val="24"/>
              </w:rPr>
            </w:pPr>
            <w:r w:rsidRPr="0010013C">
              <w:rPr>
                <w:rFonts w:ascii="Garamond" w:hAnsi="Garamond" w:cstheme="minorHAnsi"/>
                <w:sz w:val="24"/>
                <w:szCs w:val="24"/>
              </w:rPr>
              <w:lastRenderedPageBreak/>
              <w:t xml:space="preserve">Zmogljiv osebni računalnik z operacijskim sistemom WIN 10 ™, ekranom na dotik, tipkovnico in miško; </w:t>
            </w:r>
          </w:p>
          <w:p w14:paraId="421F4EDA" w14:textId="77777777" w:rsidR="0010013C" w:rsidRPr="0010013C" w:rsidRDefault="0010013C" w:rsidP="00B87A6D">
            <w:pPr>
              <w:pStyle w:val="Odstavekseznama"/>
              <w:numPr>
                <w:ilvl w:val="0"/>
                <w:numId w:val="45"/>
              </w:numPr>
              <w:spacing w:after="0" w:line="240" w:lineRule="auto"/>
              <w:rPr>
                <w:rFonts w:ascii="Garamond" w:hAnsi="Garamond" w:cstheme="minorHAnsi"/>
                <w:sz w:val="24"/>
                <w:szCs w:val="24"/>
              </w:rPr>
            </w:pPr>
            <w:r w:rsidRPr="0010013C">
              <w:rPr>
                <w:rFonts w:ascii="Garamond" w:hAnsi="Garamond" w:cstheme="minorHAnsi"/>
                <w:sz w:val="24"/>
                <w:szCs w:val="24"/>
              </w:rPr>
              <w:t>Ustrezno programsko opremo za urejanje in pregled posnetih slik;</w:t>
            </w:r>
          </w:p>
          <w:p w14:paraId="76EFA962" w14:textId="77777777" w:rsidR="0010013C" w:rsidRPr="0010013C" w:rsidRDefault="0010013C" w:rsidP="00B87A6D">
            <w:pPr>
              <w:pStyle w:val="Odstavekseznama"/>
              <w:numPr>
                <w:ilvl w:val="0"/>
                <w:numId w:val="45"/>
              </w:numPr>
              <w:spacing w:after="0" w:line="240" w:lineRule="auto"/>
              <w:rPr>
                <w:rFonts w:ascii="Garamond" w:hAnsi="Garamond" w:cstheme="minorHAnsi"/>
                <w:sz w:val="24"/>
                <w:szCs w:val="24"/>
              </w:rPr>
            </w:pPr>
            <w:r w:rsidRPr="0010013C">
              <w:rPr>
                <w:rFonts w:ascii="Garamond" w:hAnsi="Garamond" w:cstheme="minorHAnsi"/>
                <w:sz w:val="24"/>
                <w:szCs w:val="24"/>
              </w:rPr>
              <w:t>Zaprt hladilni sistem (CWC), kompatibilen s TEM mikroskopom;</w:t>
            </w:r>
          </w:p>
          <w:p w14:paraId="63421DF1" w14:textId="77777777" w:rsidR="0010013C" w:rsidRPr="0010013C" w:rsidRDefault="0010013C" w:rsidP="00B87A6D">
            <w:pPr>
              <w:pStyle w:val="Odstavekseznama"/>
              <w:numPr>
                <w:ilvl w:val="0"/>
                <w:numId w:val="45"/>
              </w:numPr>
              <w:spacing w:after="0" w:line="240" w:lineRule="auto"/>
              <w:rPr>
                <w:rFonts w:ascii="Garamond" w:hAnsi="Garamond" w:cstheme="minorHAnsi"/>
                <w:sz w:val="24"/>
                <w:szCs w:val="24"/>
              </w:rPr>
            </w:pPr>
            <w:r w:rsidRPr="0010013C">
              <w:rPr>
                <w:rFonts w:ascii="Garamond" w:hAnsi="Garamond" w:cstheme="minorHAnsi"/>
                <w:sz w:val="24"/>
                <w:szCs w:val="24"/>
              </w:rPr>
              <w:t>Ustrezen kompresor, kompatibilen s TEM mikroskopom;</w:t>
            </w:r>
          </w:p>
          <w:p w14:paraId="7A83A4CD" w14:textId="77777777" w:rsidR="0010013C" w:rsidRPr="0010013C" w:rsidRDefault="0010013C" w:rsidP="00B87A6D">
            <w:pPr>
              <w:pStyle w:val="Odstavekseznama"/>
              <w:numPr>
                <w:ilvl w:val="0"/>
                <w:numId w:val="45"/>
              </w:numPr>
              <w:spacing w:after="0" w:line="240" w:lineRule="auto"/>
              <w:rPr>
                <w:rFonts w:ascii="Garamond" w:hAnsi="Garamond" w:cstheme="minorHAnsi"/>
                <w:sz w:val="24"/>
                <w:szCs w:val="24"/>
              </w:rPr>
            </w:pPr>
            <w:r w:rsidRPr="0010013C">
              <w:rPr>
                <w:rFonts w:ascii="Garamond" w:hAnsi="Garamond" w:cstheme="minorHAnsi"/>
                <w:sz w:val="24"/>
                <w:szCs w:val="24"/>
              </w:rPr>
              <w:t>Vsemi drugimi napravami, potrebnimi za optimalno delovanje TEM.</w:t>
            </w:r>
          </w:p>
        </w:tc>
        <w:tc>
          <w:tcPr>
            <w:tcW w:w="2526" w:type="dxa"/>
            <w:tcMar>
              <w:top w:w="0" w:type="dxa"/>
              <w:left w:w="108" w:type="dxa"/>
              <w:bottom w:w="0" w:type="dxa"/>
              <w:right w:w="108" w:type="dxa"/>
            </w:tcMar>
          </w:tcPr>
          <w:p w14:paraId="27564F26" w14:textId="77777777" w:rsidR="0010013C" w:rsidRPr="0010013C" w:rsidRDefault="0010013C" w:rsidP="0010013C">
            <w:pPr>
              <w:rPr>
                <w:rFonts w:ascii="Garamond" w:hAnsi="Garamond" w:cstheme="minorHAnsi"/>
                <w:sz w:val="24"/>
                <w:szCs w:val="24"/>
              </w:rPr>
            </w:pPr>
          </w:p>
        </w:tc>
      </w:tr>
      <w:tr w:rsidR="0010013C" w:rsidRPr="0010013C" w14:paraId="08549D15" w14:textId="77777777" w:rsidTr="0010013C">
        <w:tc>
          <w:tcPr>
            <w:tcW w:w="702" w:type="dxa"/>
            <w:tcMar>
              <w:top w:w="0" w:type="dxa"/>
              <w:left w:w="108" w:type="dxa"/>
              <w:bottom w:w="0" w:type="dxa"/>
              <w:right w:w="108" w:type="dxa"/>
            </w:tcMar>
          </w:tcPr>
          <w:p w14:paraId="3C592019" w14:textId="77777777" w:rsidR="0010013C" w:rsidRPr="0010013C" w:rsidRDefault="0010013C" w:rsidP="00B87A6D">
            <w:pPr>
              <w:pStyle w:val="Odstavekseznama"/>
              <w:numPr>
                <w:ilvl w:val="0"/>
                <w:numId w:val="48"/>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423139AC" w14:textId="77777777" w:rsidR="0010013C" w:rsidRPr="0010013C" w:rsidRDefault="0010013C" w:rsidP="0010013C">
            <w:pPr>
              <w:rPr>
                <w:rFonts w:ascii="Garamond" w:hAnsi="Garamond" w:cstheme="minorHAnsi"/>
                <w:sz w:val="24"/>
                <w:szCs w:val="24"/>
              </w:rPr>
            </w:pPr>
            <w:r w:rsidRPr="0010013C">
              <w:rPr>
                <w:rFonts w:ascii="Garamond" w:hAnsi="Garamond" w:cstheme="minorHAnsi"/>
                <w:sz w:val="24"/>
                <w:szCs w:val="24"/>
              </w:rPr>
              <w:t>Garancija 24 mesecev, vključno z vzdrževanjem v času garancijske dobe (garancijski rok prične teči z dnem podpisa primopredajnega zapisnika).</w:t>
            </w:r>
          </w:p>
        </w:tc>
        <w:tc>
          <w:tcPr>
            <w:tcW w:w="2526" w:type="dxa"/>
            <w:tcMar>
              <w:top w:w="0" w:type="dxa"/>
              <w:left w:w="108" w:type="dxa"/>
              <w:bottom w:w="0" w:type="dxa"/>
              <w:right w:w="108" w:type="dxa"/>
            </w:tcMar>
          </w:tcPr>
          <w:p w14:paraId="757E461C" w14:textId="77777777" w:rsidR="0010013C" w:rsidRPr="0010013C" w:rsidRDefault="0010013C" w:rsidP="0010013C">
            <w:pPr>
              <w:rPr>
                <w:rFonts w:ascii="Garamond" w:hAnsi="Garamond" w:cstheme="minorHAnsi"/>
                <w:sz w:val="24"/>
                <w:szCs w:val="24"/>
              </w:rPr>
            </w:pPr>
          </w:p>
        </w:tc>
      </w:tr>
    </w:tbl>
    <w:p w14:paraId="311ADA50" w14:textId="77777777" w:rsidR="008E3A30" w:rsidRPr="0010013C" w:rsidRDefault="008E3A30" w:rsidP="008E3A30">
      <w:pPr>
        <w:jc w:val="both"/>
        <w:rPr>
          <w:rFonts w:ascii="Garamond" w:hAnsi="Garamond" w:cstheme="minorHAnsi"/>
          <w:sz w:val="24"/>
          <w:szCs w:val="24"/>
          <w:lang w:eastAsia="sl-SI"/>
        </w:rPr>
      </w:pPr>
    </w:p>
    <w:p w14:paraId="6E3604EE" w14:textId="77777777" w:rsidR="00697EA2" w:rsidRPr="00021CA2" w:rsidRDefault="00697EA2" w:rsidP="00021CA2">
      <w:pPr>
        <w:spacing w:line="276" w:lineRule="auto"/>
        <w:rPr>
          <w:rFonts w:ascii="Garamond" w:hAnsi="Garamond"/>
          <w:b/>
          <w:sz w:val="24"/>
          <w:szCs w:val="24"/>
        </w:rPr>
      </w:pPr>
      <w:r w:rsidRPr="00021CA2">
        <w:rPr>
          <w:rFonts w:ascii="Garamond" w:hAnsi="Garamond"/>
          <w:b/>
          <w:sz w:val="24"/>
          <w:szCs w:val="24"/>
        </w:rPr>
        <w:t xml:space="preserve">Ponudba mora vključevati:  </w:t>
      </w:r>
    </w:p>
    <w:p w14:paraId="2967FE72" w14:textId="77777777" w:rsidR="00697EA2" w:rsidRPr="00021CA2" w:rsidRDefault="00697EA2" w:rsidP="00B87A6D">
      <w:pPr>
        <w:pStyle w:val="Odstavekseznama"/>
        <w:numPr>
          <w:ilvl w:val="0"/>
          <w:numId w:val="29"/>
        </w:numPr>
        <w:spacing w:after="0" w:line="276" w:lineRule="auto"/>
        <w:contextualSpacing w:val="0"/>
        <w:rPr>
          <w:rFonts w:ascii="Garamond" w:hAnsi="Garamond"/>
          <w:bCs/>
          <w:sz w:val="24"/>
          <w:szCs w:val="24"/>
        </w:rPr>
      </w:pPr>
      <w:r w:rsidRPr="00021CA2">
        <w:rPr>
          <w:rFonts w:ascii="Garamond" w:hAnsi="Garamond"/>
          <w:sz w:val="24"/>
          <w:szCs w:val="24"/>
        </w:rPr>
        <w:t xml:space="preserve">Ponudbena cena je fiksna in mora vključevati vse stroške, davke,  takse in ostale dajatve ter popuste. </w:t>
      </w:r>
    </w:p>
    <w:p w14:paraId="1599291E" w14:textId="77777777" w:rsidR="00697EA2" w:rsidRPr="00021CA2" w:rsidRDefault="00697EA2" w:rsidP="00B87A6D">
      <w:pPr>
        <w:numPr>
          <w:ilvl w:val="0"/>
          <w:numId w:val="30"/>
        </w:numPr>
        <w:spacing w:after="0" w:line="276" w:lineRule="auto"/>
        <w:rPr>
          <w:rFonts w:ascii="Garamond" w:eastAsia="Times New Roman" w:hAnsi="Garamond" w:cstheme="minorHAnsi"/>
          <w:sz w:val="24"/>
          <w:szCs w:val="24"/>
          <w:lang w:eastAsia="sl-SI"/>
        </w:rPr>
      </w:pPr>
      <w:r w:rsidRPr="00021CA2">
        <w:rPr>
          <w:rFonts w:ascii="Garamond" w:eastAsia="Times New Roman" w:hAnsi="Garamond" w:cstheme="minorHAnsi"/>
          <w:sz w:val="24"/>
          <w:szCs w:val="24"/>
          <w:lang w:eastAsia="sl-SI"/>
        </w:rPr>
        <w:t>V končno ponudbeno ceno mora biti všteto:</w:t>
      </w:r>
      <w:r w:rsidRPr="00021CA2">
        <w:rPr>
          <w:rFonts w:ascii="Garamond" w:eastAsia="Times New Roman" w:hAnsi="Garamond" w:cstheme="minorHAnsi"/>
          <w:sz w:val="24"/>
          <w:szCs w:val="24"/>
        </w:rPr>
        <w:t xml:space="preserve"> </w:t>
      </w:r>
    </w:p>
    <w:p w14:paraId="2FCB253D" w14:textId="77777777" w:rsidR="00697EA2" w:rsidRPr="00021CA2" w:rsidRDefault="00697EA2" w:rsidP="00B87A6D">
      <w:pPr>
        <w:numPr>
          <w:ilvl w:val="1"/>
          <w:numId w:val="30"/>
        </w:numPr>
        <w:spacing w:after="0" w:line="276" w:lineRule="auto"/>
        <w:rPr>
          <w:rFonts w:ascii="Garamond" w:eastAsia="Times New Roman" w:hAnsi="Garamond" w:cstheme="minorHAnsi"/>
          <w:sz w:val="24"/>
          <w:szCs w:val="24"/>
          <w:lang w:eastAsia="sl-SI"/>
        </w:rPr>
      </w:pPr>
      <w:r w:rsidRPr="00021CA2">
        <w:rPr>
          <w:rFonts w:ascii="Garamond" w:eastAsia="Times New Roman" w:hAnsi="Garamond" w:cstheme="minorHAnsi"/>
          <w:sz w:val="24"/>
          <w:szCs w:val="24"/>
          <w:lang w:eastAsia="sl-SI"/>
        </w:rPr>
        <w:t>dobava, montaža na mikrolokaciji naročnika,  zagon in test delovanja opreme,</w:t>
      </w:r>
    </w:p>
    <w:p w14:paraId="1F6057A0" w14:textId="77777777" w:rsidR="00697EA2" w:rsidRPr="00021CA2" w:rsidRDefault="00697EA2" w:rsidP="00B87A6D">
      <w:pPr>
        <w:numPr>
          <w:ilvl w:val="1"/>
          <w:numId w:val="30"/>
        </w:numPr>
        <w:spacing w:after="0" w:line="276" w:lineRule="auto"/>
        <w:rPr>
          <w:rFonts w:ascii="Garamond" w:eastAsia="Times New Roman" w:hAnsi="Garamond" w:cstheme="minorHAnsi"/>
          <w:sz w:val="24"/>
          <w:szCs w:val="24"/>
          <w:lang w:eastAsia="sl-SI"/>
        </w:rPr>
      </w:pPr>
      <w:r w:rsidRPr="00021CA2">
        <w:rPr>
          <w:rFonts w:ascii="Garamond" w:eastAsia="Times New Roman" w:hAnsi="Garamond" w:cstheme="minorHAnsi"/>
          <w:sz w:val="24"/>
          <w:szCs w:val="24"/>
          <w:lang w:eastAsia="sl-SI"/>
        </w:rPr>
        <w:t>sodelovanje z naročnikom pri pripravi prostora, kamor bo nameščen TEM, vključno z izvedbo morebitnih meritev;</w:t>
      </w:r>
    </w:p>
    <w:p w14:paraId="4E0E4D05" w14:textId="77777777" w:rsidR="00697EA2" w:rsidRPr="00021CA2" w:rsidRDefault="00697EA2" w:rsidP="00B87A6D">
      <w:pPr>
        <w:numPr>
          <w:ilvl w:val="1"/>
          <w:numId w:val="30"/>
        </w:numPr>
        <w:spacing w:after="0" w:line="276" w:lineRule="auto"/>
        <w:rPr>
          <w:rFonts w:ascii="Garamond" w:eastAsia="Times New Roman" w:hAnsi="Garamond" w:cstheme="minorHAnsi"/>
          <w:sz w:val="24"/>
          <w:szCs w:val="24"/>
          <w:lang w:eastAsia="sl-SI"/>
        </w:rPr>
      </w:pPr>
      <w:r w:rsidRPr="00021CA2">
        <w:rPr>
          <w:rFonts w:ascii="Garamond" w:eastAsia="Times New Roman" w:hAnsi="Garamond" w:cstheme="minorHAnsi"/>
          <w:sz w:val="24"/>
          <w:szCs w:val="24"/>
          <w:lang w:eastAsia="sl-SI"/>
        </w:rPr>
        <w:t>izobraževanje naročnikovega strokovnega kadra za delo s ponujeno opremo;</w:t>
      </w:r>
    </w:p>
    <w:p w14:paraId="15ADA5FD" w14:textId="77777777" w:rsidR="00697EA2" w:rsidRPr="00021CA2" w:rsidRDefault="00697EA2" w:rsidP="00B87A6D">
      <w:pPr>
        <w:numPr>
          <w:ilvl w:val="1"/>
          <w:numId w:val="30"/>
        </w:numPr>
        <w:spacing w:after="0" w:line="276" w:lineRule="auto"/>
        <w:rPr>
          <w:rFonts w:ascii="Garamond" w:eastAsia="Times New Roman" w:hAnsi="Garamond" w:cstheme="minorHAnsi"/>
          <w:sz w:val="24"/>
          <w:szCs w:val="24"/>
          <w:lang w:eastAsia="sl-SI"/>
        </w:rPr>
      </w:pPr>
      <w:r w:rsidRPr="00021CA2">
        <w:rPr>
          <w:rFonts w:ascii="Garamond" w:eastAsia="Times New Roman" w:hAnsi="Garamond" w:cstheme="minorHAnsi"/>
          <w:sz w:val="24"/>
          <w:szCs w:val="24"/>
          <w:lang w:eastAsia="sl-SI"/>
        </w:rPr>
        <w:t>vzdrževanje v času garancijske dobe;</w:t>
      </w:r>
    </w:p>
    <w:p w14:paraId="41C5A756" w14:textId="77777777" w:rsidR="00697EA2" w:rsidRPr="00021CA2" w:rsidRDefault="00697EA2" w:rsidP="00B87A6D">
      <w:pPr>
        <w:numPr>
          <w:ilvl w:val="1"/>
          <w:numId w:val="30"/>
        </w:numPr>
        <w:spacing w:after="0" w:line="276" w:lineRule="auto"/>
        <w:rPr>
          <w:rFonts w:ascii="Garamond" w:eastAsia="Times New Roman" w:hAnsi="Garamond" w:cstheme="minorHAnsi"/>
          <w:sz w:val="24"/>
          <w:szCs w:val="24"/>
          <w:lang w:eastAsia="sl-SI"/>
        </w:rPr>
      </w:pPr>
      <w:r w:rsidRPr="00021CA2">
        <w:rPr>
          <w:rFonts w:ascii="Garamond" w:eastAsia="Times New Roman" w:hAnsi="Garamond" w:cstheme="minorHAnsi"/>
          <w:sz w:val="24"/>
          <w:szCs w:val="24"/>
          <w:lang w:eastAsia="sl-SI"/>
        </w:rPr>
        <w:t>pogarancijsko vzdrževanje za 5 let.</w:t>
      </w:r>
    </w:p>
    <w:p w14:paraId="56B17292" w14:textId="77777777" w:rsidR="00697EA2" w:rsidRPr="00021CA2" w:rsidRDefault="00697EA2" w:rsidP="00021CA2">
      <w:pPr>
        <w:spacing w:after="0" w:line="276" w:lineRule="auto"/>
        <w:ind w:left="360" w:hanging="360"/>
        <w:rPr>
          <w:rFonts w:ascii="Garamond" w:hAnsi="Garamond"/>
          <w:bCs/>
          <w:sz w:val="24"/>
          <w:szCs w:val="24"/>
        </w:rPr>
      </w:pPr>
    </w:p>
    <w:p w14:paraId="70852D31" w14:textId="77777777" w:rsidR="00697EA2" w:rsidRPr="00021CA2" w:rsidRDefault="00697EA2" w:rsidP="00021CA2">
      <w:pPr>
        <w:spacing w:after="0" w:line="276" w:lineRule="auto"/>
        <w:rPr>
          <w:rFonts w:ascii="Garamond" w:hAnsi="Garamond"/>
          <w:b/>
          <w:sz w:val="24"/>
          <w:szCs w:val="24"/>
        </w:rPr>
      </w:pPr>
      <w:r w:rsidRPr="00021CA2">
        <w:rPr>
          <w:rFonts w:ascii="Garamond" w:eastAsia="Times New Roman" w:hAnsi="Garamond" w:cstheme="minorHAnsi"/>
          <w:b/>
          <w:sz w:val="24"/>
          <w:szCs w:val="24"/>
          <w:lang w:eastAsia="sl-SI"/>
        </w:rPr>
        <w:t>I</w:t>
      </w:r>
      <w:r w:rsidRPr="00021CA2">
        <w:rPr>
          <w:rFonts w:ascii="Garamond" w:eastAsia="Times New Roman" w:hAnsi="Garamond" w:cstheme="minorHAnsi"/>
          <w:b/>
          <w:bCs/>
          <w:sz w:val="24"/>
          <w:szCs w:val="24"/>
          <w:lang w:eastAsia="sl-SI"/>
        </w:rPr>
        <w:t>zobraževanje naročnikovega strokovnega kadra</w:t>
      </w:r>
      <w:r w:rsidRPr="00021CA2">
        <w:rPr>
          <w:rFonts w:ascii="Garamond" w:hAnsi="Garamond"/>
          <w:b/>
          <w:sz w:val="24"/>
          <w:szCs w:val="24"/>
        </w:rPr>
        <w:t xml:space="preserve"> </w:t>
      </w:r>
    </w:p>
    <w:p w14:paraId="4023AF0E" w14:textId="77777777" w:rsidR="00697EA2" w:rsidRPr="00021CA2" w:rsidRDefault="00697EA2" w:rsidP="00021CA2">
      <w:pPr>
        <w:spacing w:after="0" w:line="276" w:lineRule="auto"/>
        <w:rPr>
          <w:rFonts w:ascii="Garamond" w:eastAsia="Times New Roman" w:hAnsi="Garamond" w:cstheme="minorHAnsi"/>
          <w:bCs/>
          <w:sz w:val="24"/>
          <w:szCs w:val="24"/>
          <w:lang w:eastAsia="sl-SI"/>
        </w:rPr>
      </w:pPr>
      <w:r w:rsidRPr="00021CA2">
        <w:rPr>
          <w:rFonts w:ascii="Garamond" w:eastAsia="Times New Roman" w:hAnsi="Garamond" w:cstheme="minorHAnsi"/>
          <w:sz w:val="24"/>
          <w:szCs w:val="24"/>
          <w:lang w:eastAsia="sl-SI"/>
        </w:rPr>
        <w:t>Ponudnik mora v ponujeno ceno vključiti tudi i</w:t>
      </w:r>
      <w:r w:rsidRPr="00021CA2">
        <w:rPr>
          <w:rFonts w:ascii="Garamond" w:eastAsia="Times New Roman" w:hAnsi="Garamond" w:cstheme="minorHAnsi"/>
          <w:bCs/>
          <w:sz w:val="24"/>
          <w:szCs w:val="24"/>
          <w:lang w:eastAsia="sl-SI"/>
        </w:rPr>
        <w:t>zobraževanje naročnikovega strokovnega kadra za TEM in sicer:</w:t>
      </w:r>
    </w:p>
    <w:p w14:paraId="33FF8879" w14:textId="77777777" w:rsidR="00697EA2" w:rsidRPr="00021CA2" w:rsidRDefault="00697EA2" w:rsidP="008918F6">
      <w:pPr>
        <w:spacing w:after="0" w:line="276" w:lineRule="auto"/>
        <w:rPr>
          <w:rFonts w:ascii="Garamond" w:eastAsia="Times New Roman" w:hAnsi="Garamond" w:cstheme="minorHAnsi"/>
          <w:sz w:val="24"/>
          <w:szCs w:val="24"/>
          <w:lang w:eastAsia="sl-SI"/>
        </w:rPr>
      </w:pPr>
      <w:r w:rsidRPr="00021CA2">
        <w:rPr>
          <w:rFonts w:ascii="Garamond" w:eastAsia="Times New Roman" w:hAnsi="Garamond" w:cstheme="minorHAnsi"/>
          <w:sz w:val="24"/>
          <w:szCs w:val="24"/>
          <w:lang w:eastAsia="sl-SI"/>
        </w:rPr>
        <w:t>1. Osnovno izobraževanje pred primopredajo za 5 oseb na Inštitutu za patologijo (3 dni).</w:t>
      </w:r>
    </w:p>
    <w:p w14:paraId="6D23625F" w14:textId="5A7696CC" w:rsidR="00697EA2" w:rsidRPr="00021CA2" w:rsidRDefault="00697EA2" w:rsidP="008918F6">
      <w:pPr>
        <w:spacing w:after="0" w:line="276" w:lineRule="auto"/>
        <w:rPr>
          <w:rFonts w:ascii="Garamond" w:eastAsia="Times New Roman" w:hAnsi="Garamond" w:cstheme="minorHAnsi"/>
          <w:sz w:val="24"/>
          <w:szCs w:val="24"/>
          <w:lang w:eastAsia="sl-SI"/>
        </w:rPr>
      </w:pPr>
      <w:r w:rsidRPr="00021CA2">
        <w:rPr>
          <w:rFonts w:ascii="Garamond" w:eastAsia="Times New Roman" w:hAnsi="Garamond" w:cstheme="minorHAnsi"/>
          <w:sz w:val="24"/>
          <w:szCs w:val="24"/>
          <w:lang w:eastAsia="sl-SI"/>
        </w:rPr>
        <w:t xml:space="preserve">2. Nadaljevalno izobraževanje v roku </w:t>
      </w:r>
      <w:r w:rsidR="008A39B1">
        <w:rPr>
          <w:rFonts w:ascii="Garamond" w:eastAsia="Times New Roman" w:hAnsi="Garamond" w:cstheme="minorHAnsi"/>
          <w:sz w:val="24"/>
          <w:szCs w:val="24"/>
          <w:lang w:eastAsia="sl-SI"/>
        </w:rPr>
        <w:t>4</w:t>
      </w:r>
      <w:r w:rsidRPr="00021CA2">
        <w:rPr>
          <w:rFonts w:ascii="Garamond" w:eastAsia="Times New Roman" w:hAnsi="Garamond" w:cstheme="minorHAnsi"/>
          <w:sz w:val="24"/>
          <w:szCs w:val="24"/>
          <w:lang w:eastAsia="sl-SI"/>
        </w:rPr>
        <w:t xml:space="preserve"> mesecev po primopredaji za 5 oseb na Inštitutu  za patologijo (3 dni) </w:t>
      </w:r>
    </w:p>
    <w:p w14:paraId="0181BD3E" w14:textId="77777777" w:rsidR="00697EA2" w:rsidRPr="007F1B95" w:rsidRDefault="00697EA2" w:rsidP="00697EA2">
      <w:pPr>
        <w:spacing w:after="0"/>
        <w:rPr>
          <w:rFonts w:ascii="Garamond" w:eastAsia="Times New Roman" w:hAnsi="Garamond" w:cstheme="minorHAnsi"/>
          <w:sz w:val="24"/>
          <w:szCs w:val="24"/>
          <w:lang w:eastAsia="sl-SI"/>
        </w:rPr>
      </w:pPr>
    </w:p>
    <w:p w14:paraId="6945A832" w14:textId="77777777" w:rsidR="00697EA2" w:rsidRPr="0010013C" w:rsidRDefault="00697EA2" w:rsidP="00B87A6D">
      <w:pPr>
        <w:pStyle w:val="Odstavekseznama"/>
        <w:numPr>
          <w:ilvl w:val="0"/>
          <w:numId w:val="49"/>
        </w:numPr>
        <w:spacing w:after="0"/>
        <w:ind w:left="567"/>
        <w:jc w:val="both"/>
        <w:rPr>
          <w:rFonts w:ascii="Garamond" w:hAnsi="Garamond" w:cstheme="minorHAnsi"/>
          <w:bCs/>
          <w:sz w:val="24"/>
          <w:szCs w:val="24"/>
          <w:lang w:eastAsia="sl-SI"/>
        </w:rPr>
      </w:pPr>
      <w:r w:rsidRPr="0010013C">
        <w:rPr>
          <w:rFonts w:ascii="Garamond" w:hAnsi="Garamond" w:cstheme="minorHAnsi"/>
          <w:bCs/>
          <w:sz w:val="24"/>
          <w:szCs w:val="24"/>
          <w:lang w:eastAsia="sl-SI"/>
        </w:rPr>
        <w:t xml:space="preserve">Osnovno šolanje naročnikovega strokovnega kadra vključuje: </w:t>
      </w:r>
    </w:p>
    <w:p w14:paraId="30527A9B" w14:textId="77777777" w:rsidR="00697EA2" w:rsidRPr="0010013C" w:rsidRDefault="00697EA2" w:rsidP="00B87A6D">
      <w:pPr>
        <w:numPr>
          <w:ilvl w:val="0"/>
          <w:numId w:val="51"/>
        </w:numPr>
        <w:spacing w:after="0" w:line="276" w:lineRule="auto"/>
        <w:ind w:left="757"/>
        <w:rPr>
          <w:rFonts w:ascii="Garamond" w:eastAsia="Times New Roman" w:hAnsi="Garamond" w:cstheme="minorHAnsi"/>
          <w:sz w:val="24"/>
          <w:szCs w:val="24"/>
          <w:lang w:eastAsia="sl-SI"/>
        </w:rPr>
      </w:pPr>
      <w:r w:rsidRPr="0010013C">
        <w:rPr>
          <w:rFonts w:ascii="Garamond" w:eastAsia="Times New Roman" w:hAnsi="Garamond" w:cstheme="minorHAnsi"/>
          <w:sz w:val="24"/>
          <w:szCs w:val="24"/>
          <w:lang w:eastAsia="sl-SI"/>
        </w:rPr>
        <w:t xml:space="preserve">pregled vseh delov inštrumenta, </w:t>
      </w:r>
    </w:p>
    <w:p w14:paraId="67365596" w14:textId="77777777" w:rsidR="00697EA2" w:rsidRPr="0010013C" w:rsidRDefault="00697EA2" w:rsidP="00B87A6D">
      <w:pPr>
        <w:numPr>
          <w:ilvl w:val="0"/>
          <w:numId w:val="51"/>
        </w:numPr>
        <w:spacing w:after="0" w:line="276" w:lineRule="auto"/>
        <w:ind w:left="757"/>
        <w:rPr>
          <w:rFonts w:ascii="Garamond" w:eastAsia="Times New Roman" w:hAnsi="Garamond" w:cstheme="minorHAnsi"/>
          <w:sz w:val="24"/>
          <w:szCs w:val="24"/>
          <w:lang w:eastAsia="sl-SI"/>
        </w:rPr>
      </w:pPr>
      <w:r w:rsidRPr="0010013C">
        <w:rPr>
          <w:rFonts w:ascii="Garamond" w:eastAsia="Times New Roman" w:hAnsi="Garamond" w:cstheme="minorHAnsi"/>
          <w:sz w:val="24"/>
          <w:szCs w:val="24"/>
          <w:lang w:eastAsia="sl-SI"/>
        </w:rPr>
        <w:t>zagon in delovanje (vključno s prikazom vseh funkcionalnosti, ki jih TEM omogoča ob pregledu realnih diagnostičnih vzorcev naročnika).</w:t>
      </w:r>
    </w:p>
    <w:p w14:paraId="2A7E4E0F" w14:textId="77777777" w:rsidR="00697EA2" w:rsidRPr="0010013C" w:rsidRDefault="00697EA2" w:rsidP="00B87A6D">
      <w:pPr>
        <w:numPr>
          <w:ilvl w:val="0"/>
          <w:numId w:val="50"/>
        </w:numPr>
        <w:spacing w:after="0" w:line="276" w:lineRule="auto"/>
        <w:ind w:left="757"/>
        <w:rPr>
          <w:rFonts w:ascii="Garamond" w:eastAsia="Times New Roman" w:hAnsi="Garamond" w:cstheme="minorHAnsi"/>
          <w:sz w:val="24"/>
          <w:szCs w:val="24"/>
          <w:lang w:eastAsia="sl-SI"/>
        </w:rPr>
      </w:pPr>
      <w:r w:rsidRPr="0010013C">
        <w:rPr>
          <w:rFonts w:ascii="Garamond" w:eastAsia="Times New Roman" w:hAnsi="Garamond" w:cstheme="minorHAnsi"/>
          <w:sz w:val="24"/>
          <w:szCs w:val="24"/>
          <w:lang w:eastAsia="sl-SI"/>
        </w:rPr>
        <w:t>predstavitev vzdrževanja aparata.</w:t>
      </w:r>
    </w:p>
    <w:p w14:paraId="4A8564DF" w14:textId="77777777" w:rsidR="00697EA2" w:rsidRPr="0010013C" w:rsidRDefault="00697EA2" w:rsidP="00997BEE">
      <w:pPr>
        <w:spacing w:after="0" w:line="276" w:lineRule="auto"/>
        <w:ind w:left="567"/>
        <w:rPr>
          <w:rFonts w:ascii="Garamond" w:eastAsia="Times New Roman" w:hAnsi="Garamond" w:cstheme="minorHAnsi"/>
          <w:sz w:val="24"/>
          <w:szCs w:val="24"/>
          <w:lang w:eastAsia="sl-SI"/>
        </w:rPr>
      </w:pPr>
    </w:p>
    <w:p w14:paraId="7A7BAD87" w14:textId="77777777" w:rsidR="00697EA2" w:rsidRPr="0010013C" w:rsidRDefault="00697EA2" w:rsidP="00B87A6D">
      <w:pPr>
        <w:pStyle w:val="Odstavekseznama"/>
        <w:numPr>
          <w:ilvl w:val="0"/>
          <w:numId w:val="49"/>
        </w:numPr>
        <w:spacing w:after="0" w:line="276" w:lineRule="auto"/>
        <w:ind w:left="567"/>
        <w:rPr>
          <w:rFonts w:ascii="Garamond" w:eastAsia="Times New Roman" w:hAnsi="Garamond" w:cstheme="minorHAnsi"/>
          <w:sz w:val="24"/>
          <w:szCs w:val="24"/>
          <w:lang w:eastAsia="sl-SI"/>
        </w:rPr>
      </w:pPr>
      <w:r w:rsidRPr="0010013C">
        <w:rPr>
          <w:rFonts w:ascii="Garamond" w:eastAsia="Times New Roman" w:hAnsi="Garamond" w:cstheme="minorHAnsi"/>
          <w:sz w:val="24"/>
          <w:szCs w:val="24"/>
          <w:lang w:eastAsia="sl-SI"/>
        </w:rPr>
        <w:t>Nadaljevalno šolanje naročnikovega strokovnega kadra vključuje:</w:t>
      </w:r>
    </w:p>
    <w:p w14:paraId="75BD112C" w14:textId="77777777" w:rsidR="00697EA2" w:rsidRPr="0010013C" w:rsidRDefault="00697EA2" w:rsidP="00B87A6D">
      <w:pPr>
        <w:pStyle w:val="Odstavekseznama"/>
        <w:numPr>
          <w:ilvl w:val="0"/>
          <w:numId w:val="52"/>
        </w:numPr>
        <w:spacing w:after="0" w:line="276" w:lineRule="auto"/>
        <w:ind w:left="643"/>
        <w:rPr>
          <w:rFonts w:ascii="Garamond" w:eastAsia="Times New Roman" w:hAnsi="Garamond" w:cstheme="minorHAnsi"/>
          <w:sz w:val="24"/>
          <w:szCs w:val="24"/>
          <w:lang w:eastAsia="sl-SI"/>
        </w:rPr>
      </w:pPr>
      <w:r w:rsidRPr="0010013C">
        <w:rPr>
          <w:rFonts w:ascii="Garamond" w:eastAsia="Times New Roman" w:hAnsi="Garamond" w:cstheme="minorHAnsi"/>
          <w:sz w:val="24"/>
          <w:szCs w:val="24"/>
          <w:lang w:eastAsia="sl-SI"/>
        </w:rPr>
        <w:t xml:space="preserve">šolanje, ki ga vodi ekspert iz tujine; </w:t>
      </w:r>
    </w:p>
    <w:p w14:paraId="7148AC02" w14:textId="77777777" w:rsidR="00697EA2" w:rsidRPr="0010013C" w:rsidRDefault="00697EA2" w:rsidP="00B87A6D">
      <w:pPr>
        <w:pStyle w:val="Odstavekseznama"/>
        <w:numPr>
          <w:ilvl w:val="0"/>
          <w:numId w:val="52"/>
        </w:numPr>
        <w:spacing w:after="0" w:line="276" w:lineRule="auto"/>
        <w:ind w:left="643"/>
        <w:rPr>
          <w:rFonts w:ascii="Garamond" w:eastAsia="Times New Roman" w:hAnsi="Garamond" w:cstheme="minorHAnsi"/>
          <w:sz w:val="24"/>
          <w:szCs w:val="24"/>
          <w:lang w:eastAsia="sl-SI"/>
        </w:rPr>
      </w:pPr>
      <w:r w:rsidRPr="0010013C">
        <w:rPr>
          <w:rFonts w:ascii="Garamond" w:eastAsia="Times New Roman" w:hAnsi="Garamond" w:cstheme="minorHAnsi"/>
          <w:sz w:val="24"/>
          <w:szCs w:val="24"/>
          <w:lang w:eastAsia="sl-SI"/>
        </w:rPr>
        <w:t>predstavitev vseh naprednih možnosti dela z TEM v luči optimizacije delovnih in diagnostičnih procesov pri rutinski diagnostiki, vključno s pripravo vzorcev (TEM mrežic).</w:t>
      </w:r>
    </w:p>
    <w:p w14:paraId="0BFBBFA4" w14:textId="77777777" w:rsidR="00697EA2" w:rsidRPr="005A1395" w:rsidRDefault="00697EA2" w:rsidP="00697EA2">
      <w:pPr>
        <w:spacing w:after="0" w:line="276" w:lineRule="auto"/>
        <w:rPr>
          <w:rFonts w:ascii="Garamond" w:hAnsi="Garamond"/>
          <w:b/>
          <w:sz w:val="24"/>
          <w:szCs w:val="24"/>
        </w:rPr>
      </w:pPr>
    </w:p>
    <w:p w14:paraId="53F3B43E" w14:textId="77777777" w:rsidR="00697EA2" w:rsidRPr="007A335F" w:rsidRDefault="00697EA2" w:rsidP="00697EA2">
      <w:pPr>
        <w:spacing w:after="0"/>
        <w:rPr>
          <w:rFonts w:ascii="Garamond" w:hAnsi="Garamond"/>
          <w:b/>
          <w:sz w:val="24"/>
          <w:szCs w:val="24"/>
        </w:rPr>
      </w:pPr>
      <w:r w:rsidRPr="007A335F">
        <w:rPr>
          <w:rFonts w:ascii="Garamond" w:hAnsi="Garamond"/>
          <w:b/>
          <w:sz w:val="24"/>
          <w:szCs w:val="24"/>
        </w:rPr>
        <w:t xml:space="preserve">Vzdrževanje </w:t>
      </w:r>
      <w:r w:rsidRPr="007A335F">
        <w:rPr>
          <w:rFonts w:ascii="Garamond" w:hAnsi="Garamond" w:cstheme="minorHAnsi"/>
          <w:b/>
          <w:sz w:val="24"/>
          <w:szCs w:val="24"/>
          <w:lang w:eastAsia="sl-SI"/>
        </w:rPr>
        <w:t xml:space="preserve">TEM  </w:t>
      </w:r>
      <w:r w:rsidRPr="007A335F">
        <w:rPr>
          <w:rFonts w:ascii="Garamond" w:hAnsi="Garamond"/>
          <w:b/>
          <w:sz w:val="24"/>
          <w:szCs w:val="24"/>
        </w:rPr>
        <w:t xml:space="preserve">v  garancijski  (2 leti)  in pogarancijski dobi (5 let)  vključuje: </w:t>
      </w:r>
    </w:p>
    <w:p w14:paraId="47569B2B" w14:textId="77777777" w:rsidR="00697EA2" w:rsidRPr="007A335F" w:rsidRDefault="00697EA2" w:rsidP="00B87A6D">
      <w:pPr>
        <w:numPr>
          <w:ilvl w:val="0"/>
          <w:numId w:val="53"/>
        </w:numPr>
        <w:spacing w:after="0" w:line="276" w:lineRule="auto"/>
        <w:rPr>
          <w:rFonts w:ascii="Garamond" w:hAnsi="Garamond" w:cstheme="minorHAnsi"/>
          <w:sz w:val="24"/>
          <w:szCs w:val="24"/>
          <w:lang w:eastAsia="sl-SI"/>
        </w:rPr>
      </w:pPr>
      <w:r w:rsidRPr="007A335F">
        <w:rPr>
          <w:rFonts w:ascii="Garamond" w:hAnsi="Garamond" w:cstheme="minorHAnsi"/>
          <w:sz w:val="24"/>
          <w:szCs w:val="24"/>
          <w:lang w:eastAsia="sl-SI"/>
        </w:rPr>
        <w:lastRenderedPageBreak/>
        <w:t xml:space="preserve">preventivne letne preglede, redno vzdrževanje in servisiranje TEM in vse pripadajoče opreme, ki se opravijo  glede na priporočila proizvajalca, </w:t>
      </w:r>
    </w:p>
    <w:p w14:paraId="608BA8FF" w14:textId="77777777" w:rsidR="00697EA2" w:rsidRPr="007A335F" w:rsidRDefault="00697EA2" w:rsidP="00B87A6D">
      <w:pPr>
        <w:numPr>
          <w:ilvl w:val="0"/>
          <w:numId w:val="53"/>
        </w:numPr>
        <w:spacing w:after="0" w:line="276" w:lineRule="auto"/>
        <w:rPr>
          <w:rFonts w:ascii="Garamond" w:hAnsi="Garamond" w:cstheme="minorHAnsi"/>
          <w:sz w:val="24"/>
          <w:szCs w:val="24"/>
          <w:lang w:eastAsia="sl-SI"/>
        </w:rPr>
      </w:pPr>
      <w:r w:rsidRPr="007A335F">
        <w:rPr>
          <w:rFonts w:ascii="Garamond" w:hAnsi="Garamond" w:cstheme="minorHAnsi"/>
          <w:sz w:val="24"/>
          <w:szCs w:val="24"/>
          <w:lang w:eastAsia="sl-SI"/>
        </w:rPr>
        <w:t>vse potrebne intervencije od ponedeljka do petka od 8.00 do 16.00 ure,</w:t>
      </w:r>
    </w:p>
    <w:p w14:paraId="68DF1973" w14:textId="77777777" w:rsidR="00697EA2" w:rsidRPr="007A335F" w:rsidRDefault="00697EA2" w:rsidP="00B87A6D">
      <w:pPr>
        <w:numPr>
          <w:ilvl w:val="0"/>
          <w:numId w:val="53"/>
        </w:numPr>
        <w:spacing w:after="0" w:line="276" w:lineRule="auto"/>
        <w:rPr>
          <w:rFonts w:ascii="Garamond" w:hAnsi="Garamond" w:cstheme="minorHAnsi"/>
          <w:sz w:val="24"/>
          <w:szCs w:val="24"/>
          <w:lang w:eastAsia="sl-SI"/>
        </w:rPr>
      </w:pPr>
      <w:r w:rsidRPr="007A335F">
        <w:rPr>
          <w:rFonts w:ascii="Garamond" w:hAnsi="Garamond" w:cstheme="minorHAnsi"/>
          <w:sz w:val="24"/>
          <w:szCs w:val="24"/>
          <w:lang w:eastAsia="sl-SI"/>
        </w:rPr>
        <w:t xml:space="preserve">neomejeno on-line podporo naročniku, </w:t>
      </w:r>
    </w:p>
    <w:p w14:paraId="51E0304F" w14:textId="77777777" w:rsidR="00697EA2" w:rsidRPr="007A335F" w:rsidRDefault="00697EA2" w:rsidP="00B87A6D">
      <w:pPr>
        <w:numPr>
          <w:ilvl w:val="0"/>
          <w:numId w:val="53"/>
        </w:numPr>
        <w:spacing w:after="0" w:line="276" w:lineRule="auto"/>
        <w:rPr>
          <w:rFonts w:ascii="Garamond" w:hAnsi="Garamond" w:cstheme="minorHAnsi"/>
          <w:sz w:val="24"/>
          <w:szCs w:val="24"/>
          <w:lang w:eastAsia="sl-SI"/>
        </w:rPr>
      </w:pPr>
      <w:r w:rsidRPr="007A335F">
        <w:rPr>
          <w:rFonts w:ascii="Garamond" w:hAnsi="Garamond" w:cstheme="minorHAnsi"/>
          <w:sz w:val="24"/>
          <w:szCs w:val="24"/>
          <w:lang w:eastAsia="sl-SI"/>
        </w:rPr>
        <w:t xml:space="preserve">neomejeno telefonsko podporo naročniku,  </w:t>
      </w:r>
    </w:p>
    <w:p w14:paraId="20AA373E" w14:textId="77777777" w:rsidR="00697EA2" w:rsidRPr="007A335F" w:rsidRDefault="00697EA2" w:rsidP="00B87A6D">
      <w:pPr>
        <w:numPr>
          <w:ilvl w:val="0"/>
          <w:numId w:val="53"/>
        </w:numPr>
        <w:spacing w:after="0" w:line="276" w:lineRule="auto"/>
        <w:rPr>
          <w:rFonts w:ascii="Garamond" w:hAnsi="Garamond" w:cstheme="minorHAnsi"/>
          <w:sz w:val="24"/>
          <w:szCs w:val="24"/>
          <w:lang w:eastAsia="sl-SI"/>
        </w:rPr>
      </w:pPr>
      <w:r w:rsidRPr="007A335F">
        <w:rPr>
          <w:rFonts w:ascii="Garamond" w:hAnsi="Garamond" w:cstheme="minorHAnsi"/>
          <w:sz w:val="24"/>
          <w:szCs w:val="24"/>
          <w:lang w:eastAsia="sl-SI"/>
        </w:rPr>
        <w:t xml:space="preserve">čiščenje instrumenta  ter potrebne elektromehanske nastavitve na podlagi priporočil in postopkov proizvajalca, ki zagotavljajo ustrezno in zanesljivo delovanje mikroskopa, </w:t>
      </w:r>
    </w:p>
    <w:p w14:paraId="3D16189F" w14:textId="77777777" w:rsidR="00697EA2" w:rsidRPr="007A335F" w:rsidRDefault="00697EA2" w:rsidP="00B87A6D">
      <w:pPr>
        <w:numPr>
          <w:ilvl w:val="0"/>
          <w:numId w:val="53"/>
        </w:numPr>
        <w:spacing w:after="0" w:line="276" w:lineRule="auto"/>
        <w:rPr>
          <w:rFonts w:ascii="Garamond" w:hAnsi="Garamond" w:cstheme="minorHAnsi"/>
          <w:sz w:val="24"/>
          <w:szCs w:val="24"/>
          <w:lang w:eastAsia="sl-SI"/>
        </w:rPr>
      </w:pPr>
      <w:r w:rsidRPr="007A335F">
        <w:rPr>
          <w:rFonts w:ascii="Garamond" w:hAnsi="Garamond" w:cstheme="minorHAnsi"/>
          <w:sz w:val="24"/>
          <w:szCs w:val="24"/>
          <w:lang w:eastAsia="sl-SI"/>
        </w:rPr>
        <w:t xml:space="preserve">v ceno vzdrževanja je vključeno delo in potni stroški,  rezervni deli (razen </w:t>
      </w:r>
      <w:r w:rsidR="008A39B1">
        <w:rPr>
          <w:rFonts w:ascii="Garamond" w:hAnsi="Garamond" w:cstheme="minorHAnsi"/>
          <w:sz w:val="24"/>
          <w:szCs w:val="24"/>
          <w:lang w:eastAsia="sl-SI"/>
        </w:rPr>
        <w:t>filamenta/</w:t>
      </w:r>
      <w:r w:rsidRPr="007A335F">
        <w:rPr>
          <w:rFonts w:ascii="Garamond" w:hAnsi="Garamond" w:cstheme="minorHAnsi"/>
          <w:sz w:val="24"/>
          <w:szCs w:val="24"/>
          <w:lang w:eastAsia="sl-SI"/>
        </w:rPr>
        <w:t>katode) in potrošni material, povezan z vzdrževalnimi letnimi pregledi</w:t>
      </w:r>
      <w:r w:rsidR="008918F6">
        <w:rPr>
          <w:rFonts w:ascii="Garamond" w:hAnsi="Garamond" w:cstheme="minorHAnsi"/>
          <w:sz w:val="24"/>
          <w:szCs w:val="24"/>
          <w:lang w:eastAsia="sl-SI"/>
        </w:rPr>
        <w:t>,</w:t>
      </w:r>
      <w:r w:rsidRPr="007A335F">
        <w:rPr>
          <w:rFonts w:ascii="Garamond" w:hAnsi="Garamond" w:cstheme="minorHAnsi"/>
          <w:sz w:val="24"/>
          <w:szCs w:val="24"/>
          <w:lang w:eastAsia="sl-SI"/>
        </w:rPr>
        <w:t xml:space="preserve"> </w:t>
      </w:r>
    </w:p>
    <w:p w14:paraId="13BB5019" w14:textId="77777777" w:rsidR="00697EA2" w:rsidRPr="007A335F" w:rsidRDefault="00697EA2" w:rsidP="00B87A6D">
      <w:pPr>
        <w:numPr>
          <w:ilvl w:val="0"/>
          <w:numId w:val="53"/>
        </w:numPr>
        <w:spacing w:after="0" w:line="276" w:lineRule="auto"/>
        <w:rPr>
          <w:rFonts w:ascii="Garamond" w:hAnsi="Garamond" w:cstheme="minorHAnsi"/>
          <w:sz w:val="24"/>
          <w:szCs w:val="24"/>
          <w:lang w:eastAsia="sl-SI"/>
        </w:rPr>
      </w:pPr>
      <w:r w:rsidRPr="007A335F">
        <w:rPr>
          <w:rFonts w:ascii="Garamond" w:hAnsi="Garamond" w:cstheme="minorHAnsi"/>
          <w:sz w:val="24"/>
          <w:szCs w:val="24"/>
          <w:lang w:eastAsia="sl-SI"/>
        </w:rPr>
        <w:t>v ceno vzdrževanja so vključene tudi nadgradnje programske opreme, skladno z njenim razvojem in razvojem računalniškega operacijskega sistema.</w:t>
      </w:r>
    </w:p>
    <w:p w14:paraId="13FC9BBD" w14:textId="77777777" w:rsidR="00697EA2" w:rsidRPr="007A335F" w:rsidRDefault="00697EA2" w:rsidP="00360F05">
      <w:pPr>
        <w:spacing w:after="0" w:line="276" w:lineRule="auto"/>
        <w:ind w:left="567"/>
        <w:rPr>
          <w:rFonts w:ascii="Garamond" w:hAnsi="Garamond" w:cstheme="minorHAnsi"/>
          <w:sz w:val="24"/>
          <w:szCs w:val="24"/>
          <w:lang w:eastAsia="sl-SI"/>
        </w:rPr>
      </w:pPr>
    </w:p>
    <w:p w14:paraId="5CEF4E2B" w14:textId="77777777" w:rsidR="00697EA2" w:rsidRPr="007A335F" w:rsidRDefault="00697EA2" w:rsidP="00697EA2">
      <w:pPr>
        <w:rPr>
          <w:rFonts w:ascii="Garamond" w:hAnsi="Garamond" w:cstheme="minorHAnsi"/>
          <w:sz w:val="24"/>
          <w:szCs w:val="24"/>
          <w:lang w:eastAsia="sl-SI"/>
        </w:rPr>
      </w:pPr>
      <w:r w:rsidRPr="007A335F">
        <w:rPr>
          <w:rFonts w:ascii="Garamond" w:hAnsi="Garamond" w:cstheme="minorHAnsi"/>
          <w:sz w:val="24"/>
          <w:szCs w:val="24"/>
          <w:lang w:eastAsia="sl-SI"/>
        </w:rPr>
        <w:t xml:space="preserve">Zahtevan čas, v katerem mora ponudnik odpraviti napako v sistemu je naveden v spodnji tabeli: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697EA2" w:rsidRPr="007A335F" w14:paraId="24662B58" w14:textId="77777777" w:rsidTr="007B208F">
        <w:tc>
          <w:tcPr>
            <w:tcW w:w="9286" w:type="dxa"/>
            <w:shd w:val="clear" w:color="auto" w:fill="auto"/>
            <w:vAlign w:val="center"/>
          </w:tcPr>
          <w:tbl>
            <w:tblPr>
              <w:tblW w:w="9072" w:type="dxa"/>
              <w:tblBorders>
                <w:insideH w:val="single" w:sz="4" w:space="0" w:color="auto"/>
                <w:insideV w:val="single" w:sz="4" w:space="0" w:color="auto"/>
              </w:tblBorders>
              <w:tblCellMar>
                <w:left w:w="0" w:type="dxa"/>
                <w:right w:w="0" w:type="dxa"/>
              </w:tblCellMar>
              <w:tblLook w:val="04A0" w:firstRow="1" w:lastRow="0" w:firstColumn="1" w:lastColumn="0" w:noHBand="0" w:noVBand="1"/>
            </w:tblPr>
            <w:tblGrid>
              <w:gridCol w:w="3261"/>
              <w:gridCol w:w="1275"/>
              <w:gridCol w:w="4536"/>
            </w:tblGrid>
            <w:tr w:rsidR="00697EA2" w:rsidRPr="007A335F" w14:paraId="606BA7F4" w14:textId="77777777" w:rsidTr="007B208F">
              <w:trPr>
                <w:trHeight w:val="668"/>
              </w:trPr>
              <w:tc>
                <w:tcPr>
                  <w:tcW w:w="3261" w:type="dxa"/>
                  <w:shd w:val="clear" w:color="auto" w:fill="auto"/>
                  <w:tcMar>
                    <w:top w:w="0" w:type="dxa"/>
                    <w:left w:w="108" w:type="dxa"/>
                    <w:bottom w:w="0" w:type="dxa"/>
                    <w:right w:w="108" w:type="dxa"/>
                  </w:tcMar>
                  <w:vAlign w:val="center"/>
                </w:tcPr>
                <w:p w14:paraId="63969D6A" w14:textId="77777777" w:rsidR="00697EA2" w:rsidRPr="007A335F" w:rsidRDefault="00697EA2" w:rsidP="007B208F">
                  <w:pPr>
                    <w:rPr>
                      <w:rFonts w:ascii="Garamond" w:hAnsi="Garamond" w:cstheme="minorHAnsi"/>
                      <w:sz w:val="24"/>
                      <w:szCs w:val="24"/>
                      <w:lang w:eastAsia="sl-SI"/>
                    </w:rPr>
                  </w:pPr>
                  <w:r w:rsidRPr="007A335F">
                    <w:rPr>
                      <w:rFonts w:ascii="Garamond" w:hAnsi="Garamond" w:cstheme="minorHAnsi"/>
                      <w:sz w:val="24"/>
                      <w:szCs w:val="24"/>
                      <w:lang w:eastAsia="sl-SI"/>
                    </w:rPr>
                    <w:t xml:space="preserve"> Resnost napake</w:t>
                  </w:r>
                </w:p>
              </w:tc>
              <w:tc>
                <w:tcPr>
                  <w:tcW w:w="1275" w:type="dxa"/>
                  <w:shd w:val="clear" w:color="auto" w:fill="auto"/>
                  <w:tcMar>
                    <w:top w:w="0" w:type="dxa"/>
                    <w:left w:w="108" w:type="dxa"/>
                    <w:bottom w:w="0" w:type="dxa"/>
                    <w:right w:w="108" w:type="dxa"/>
                  </w:tcMar>
                  <w:vAlign w:val="center"/>
                </w:tcPr>
                <w:p w14:paraId="2421C486" w14:textId="77777777" w:rsidR="00697EA2" w:rsidRPr="007A335F" w:rsidRDefault="00697EA2" w:rsidP="007B208F">
                  <w:pPr>
                    <w:rPr>
                      <w:rFonts w:ascii="Garamond" w:hAnsi="Garamond" w:cstheme="minorHAnsi"/>
                      <w:sz w:val="24"/>
                      <w:szCs w:val="24"/>
                      <w:lang w:eastAsia="sl-SI"/>
                    </w:rPr>
                  </w:pPr>
                  <w:r w:rsidRPr="007A335F">
                    <w:rPr>
                      <w:rFonts w:ascii="Garamond" w:hAnsi="Garamond" w:cstheme="minorHAnsi"/>
                      <w:sz w:val="24"/>
                      <w:szCs w:val="24"/>
                      <w:lang w:eastAsia="sl-SI"/>
                    </w:rPr>
                    <w:t>Odzivni čas</w:t>
                  </w:r>
                </w:p>
              </w:tc>
              <w:tc>
                <w:tcPr>
                  <w:tcW w:w="4536" w:type="dxa"/>
                  <w:shd w:val="clear" w:color="auto" w:fill="auto"/>
                  <w:tcMar>
                    <w:top w:w="0" w:type="dxa"/>
                    <w:left w:w="108" w:type="dxa"/>
                    <w:bottom w:w="0" w:type="dxa"/>
                    <w:right w:w="108" w:type="dxa"/>
                  </w:tcMar>
                  <w:vAlign w:val="center"/>
                </w:tcPr>
                <w:p w14:paraId="3E7D1A6D" w14:textId="77777777" w:rsidR="00697EA2" w:rsidRPr="007A335F" w:rsidRDefault="00697EA2" w:rsidP="007B208F">
                  <w:pPr>
                    <w:rPr>
                      <w:rFonts w:ascii="Garamond" w:hAnsi="Garamond" w:cstheme="minorHAnsi"/>
                      <w:sz w:val="24"/>
                      <w:szCs w:val="24"/>
                      <w:lang w:eastAsia="sl-SI"/>
                    </w:rPr>
                  </w:pPr>
                  <w:r w:rsidRPr="007A335F">
                    <w:rPr>
                      <w:rFonts w:ascii="Garamond" w:hAnsi="Garamond" w:cstheme="minorHAnsi"/>
                      <w:sz w:val="24"/>
                      <w:szCs w:val="24"/>
                      <w:lang w:eastAsia="sl-SI"/>
                    </w:rPr>
                    <w:t>Čas za odpravo</w:t>
                  </w:r>
                </w:p>
              </w:tc>
            </w:tr>
            <w:tr w:rsidR="00697EA2" w:rsidRPr="007A335F" w14:paraId="706F668D" w14:textId="77777777" w:rsidTr="007B208F">
              <w:tc>
                <w:tcPr>
                  <w:tcW w:w="3261" w:type="dxa"/>
                  <w:tcMar>
                    <w:top w:w="0" w:type="dxa"/>
                    <w:left w:w="108" w:type="dxa"/>
                    <w:bottom w:w="0" w:type="dxa"/>
                    <w:right w:w="108" w:type="dxa"/>
                  </w:tcMar>
                </w:tcPr>
                <w:p w14:paraId="1D172C1C" w14:textId="77777777" w:rsidR="00697EA2" w:rsidRPr="007A335F" w:rsidRDefault="00697EA2" w:rsidP="00B87A6D">
                  <w:pPr>
                    <w:numPr>
                      <w:ilvl w:val="0"/>
                      <w:numId w:val="46"/>
                    </w:numPr>
                    <w:spacing w:after="0" w:line="240" w:lineRule="auto"/>
                    <w:rPr>
                      <w:rFonts w:ascii="Garamond" w:hAnsi="Garamond" w:cstheme="minorHAnsi"/>
                      <w:sz w:val="24"/>
                      <w:szCs w:val="24"/>
                      <w:lang w:eastAsia="sl-SI"/>
                    </w:rPr>
                  </w:pPr>
                  <w:r w:rsidRPr="007A335F">
                    <w:rPr>
                      <w:rFonts w:ascii="Garamond" w:hAnsi="Garamond" w:cstheme="minorHAnsi"/>
                      <w:sz w:val="24"/>
                      <w:szCs w:val="24"/>
                      <w:lang w:eastAsia="sl-SI"/>
                    </w:rPr>
                    <w:t>kritično – onemogoča delo</w:t>
                  </w:r>
                </w:p>
              </w:tc>
              <w:tc>
                <w:tcPr>
                  <w:tcW w:w="1275" w:type="dxa"/>
                  <w:tcMar>
                    <w:top w:w="0" w:type="dxa"/>
                    <w:left w:w="108" w:type="dxa"/>
                    <w:bottom w:w="0" w:type="dxa"/>
                    <w:right w:w="108" w:type="dxa"/>
                  </w:tcMar>
                </w:tcPr>
                <w:p w14:paraId="1D03FA4D" w14:textId="77777777" w:rsidR="00697EA2" w:rsidRPr="007A335F" w:rsidRDefault="00697EA2" w:rsidP="007B208F">
                  <w:pPr>
                    <w:rPr>
                      <w:rFonts w:ascii="Garamond" w:hAnsi="Garamond" w:cstheme="minorHAnsi"/>
                      <w:sz w:val="24"/>
                      <w:szCs w:val="24"/>
                      <w:lang w:eastAsia="sl-SI"/>
                    </w:rPr>
                  </w:pPr>
                  <w:r w:rsidRPr="007A335F">
                    <w:rPr>
                      <w:rFonts w:ascii="Garamond" w:hAnsi="Garamond" w:cstheme="minorHAnsi"/>
                      <w:sz w:val="24"/>
                      <w:szCs w:val="24"/>
                      <w:lang w:eastAsia="sl-SI"/>
                    </w:rPr>
                    <w:t>180 minut</w:t>
                  </w:r>
                </w:p>
              </w:tc>
              <w:tc>
                <w:tcPr>
                  <w:tcW w:w="4536" w:type="dxa"/>
                  <w:tcMar>
                    <w:top w:w="0" w:type="dxa"/>
                    <w:left w:w="108" w:type="dxa"/>
                    <w:bottom w:w="0" w:type="dxa"/>
                    <w:right w:w="108" w:type="dxa"/>
                  </w:tcMar>
                </w:tcPr>
                <w:p w14:paraId="3CA6246E" w14:textId="77777777" w:rsidR="00697EA2" w:rsidRPr="007A335F" w:rsidRDefault="00697EA2" w:rsidP="007B208F">
                  <w:pPr>
                    <w:rPr>
                      <w:rFonts w:ascii="Garamond" w:hAnsi="Garamond" w:cstheme="minorHAnsi"/>
                      <w:sz w:val="24"/>
                      <w:szCs w:val="24"/>
                      <w:lang w:eastAsia="sl-SI"/>
                    </w:rPr>
                  </w:pPr>
                  <w:r w:rsidRPr="007A335F">
                    <w:rPr>
                      <w:rFonts w:ascii="Garamond" w:hAnsi="Garamond" w:cstheme="minorHAnsi"/>
                      <w:sz w:val="24"/>
                      <w:szCs w:val="24"/>
                      <w:lang w:eastAsia="sl-SI"/>
                    </w:rPr>
                    <w:t xml:space="preserve">      12 ur oddaljeni pristop </w:t>
                  </w:r>
                </w:p>
                <w:p w14:paraId="4CD05C3D" w14:textId="77777777" w:rsidR="00697EA2" w:rsidRPr="007A335F" w:rsidRDefault="00697EA2" w:rsidP="00B87A6D">
                  <w:pPr>
                    <w:numPr>
                      <w:ilvl w:val="0"/>
                      <w:numId w:val="47"/>
                    </w:numPr>
                    <w:spacing w:after="0" w:line="240" w:lineRule="auto"/>
                    <w:rPr>
                      <w:rFonts w:ascii="Garamond" w:hAnsi="Garamond" w:cstheme="minorHAnsi"/>
                      <w:sz w:val="24"/>
                      <w:szCs w:val="24"/>
                      <w:lang w:eastAsia="sl-SI"/>
                    </w:rPr>
                  </w:pPr>
                  <w:r w:rsidRPr="007A335F">
                    <w:rPr>
                      <w:rFonts w:ascii="Garamond" w:hAnsi="Garamond" w:cstheme="minorHAnsi"/>
                      <w:sz w:val="24"/>
                      <w:szCs w:val="24"/>
                      <w:lang w:eastAsia="sl-SI"/>
                    </w:rPr>
                    <w:t xml:space="preserve">ur v primeru potrebe po prihodu serviserja </w:t>
                  </w:r>
                </w:p>
              </w:tc>
            </w:tr>
            <w:tr w:rsidR="00697EA2" w:rsidRPr="007A335F" w14:paraId="4E0C0598" w14:textId="77777777" w:rsidTr="007B208F">
              <w:tc>
                <w:tcPr>
                  <w:tcW w:w="3261" w:type="dxa"/>
                  <w:tcMar>
                    <w:top w:w="0" w:type="dxa"/>
                    <w:left w:w="108" w:type="dxa"/>
                    <w:bottom w:w="0" w:type="dxa"/>
                    <w:right w:w="108" w:type="dxa"/>
                  </w:tcMar>
                </w:tcPr>
                <w:p w14:paraId="7CBE199E" w14:textId="77777777" w:rsidR="00697EA2" w:rsidRPr="007A335F" w:rsidRDefault="00697EA2" w:rsidP="007B208F">
                  <w:pPr>
                    <w:rPr>
                      <w:rFonts w:ascii="Garamond" w:hAnsi="Garamond" w:cstheme="minorHAnsi"/>
                      <w:sz w:val="24"/>
                      <w:szCs w:val="24"/>
                      <w:lang w:eastAsia="sl-SI"/>
                    </w:rPr>
                  </w:pPr>
                  <w:r w:rsidRPr="007A335F">
                    <w:rPr>
                      <w:rFonts w:ascii="Garamond" w:hAnsi="Garamond" w:cstheme="minorHAnsi"/>
                      <w:sz w:val="24"/>
                      <w:szCs w:val="24"/>
                      <w:lang w:eastAsia="sl-SI"/>
                    </w:rPr>
                    <w:t>B. omejujoče – manjše napake, ki pa niso moteče za delo</w:t>
                  </w:r>
                </w:p>
              </w:tc>
              <w:tc>
                <w:tcPr>
                  <w:tcW w:w="1275" w:type="dxa"/>
                  <w:tcMar>
                    <w:top w:w="0" w:type="dxa"/>
                    <w:left w:w="108" w:type="dxa"/>
                    <w:bottom w:w="0" w:type="dxa"/>
                    <w:right w:w="108" w:type="dxa"/>
                  </w:tcMar>
                </w:tcPr>
                <w:p w14:paraId="23E9BFE8" w14:textId="77777777" w:rsidR="00697EA2" w:rsidRPr="007A335F" w:rsidRDefault="00697EA2" w:rsidP="007B208F">
                  <w:pPr>
                    <w:rPr>
                      <w:rFonts w:ascii="Garamond" w:hAnsi="Garamond" w:cstheme="minorHAnsi"/>
                      <w:sz w:val="24"/>
                      <w:szCs w:val="24"/>
                      <w:lang w:eastAsia="sl-SI"/>
                    </w:rPr>
                  </w:pPr>
                  <w:r w:rsidRPr="007A335F">
                    <w:rPr>
                      <w:rFonts w:ascii="Garamond" w:hAnsi="Garamond" w:cstheme="minorHAnsi"/>
                      <w:sz w:val="24"/>
                      <w:szCs w:val="24"/>
                      <w:lang w:eastAsia="sl-SI"/>
                    </w:rPr>
                    <w:t>24 ur</w:t>
                  </w:r>
                </w:p>
              </w:tc>
              <w:tc>
                <w:tcPr>
                  <w:tcW w:w="4536" w:type="dxa"/>
                  <w:tcMar>
                    <w:top w:w="0" w:type="dxa"/>
                    <w:left w:w="108" w:type="dxa"/>
                    <w:bottom w:w="0" w:type="dxa"/>
                    <w:right w:w="108" w:type="dxa"/>
                  </w:tcMar>
                </w:tcPr>
                <w:p w14:paraId="5973E459" w14:textId="77777777" w:rsidR="00697EA2" w:rsidRPr="007A335F" w:rsidRDefault="00697EA2" w:rsidP="007B208F">
                  <w:pPr>
                    <w:rPr>
                      <w:rFonts w:ascii="Garamond" w:hAnsi="Garamond" w:cstheme="minorHAnsi"/>
                      <w:sz w:val="24"/>
                      <w:szCs w:val="24"/>
                      <w:lang w:eastAsia="sl-SI"/>
                    </w:rPr>
                  </w:pPr>
                  <w:r w:rsidRPr="007A335F">
                    <w:rPr>
                      <w:rFonts w:ascii="Garamond" w:hAnsi="Garamond" w:cstheme="minorHAnsi"/>
                      <w:sz w:val="24"/>
                      <w:szCs w:val="24"/>
                      <w:lang w:eastAsia="sl-SI"/>
                    </w:rPr>
                    <w:t xml:space="preserve">     96 ur</w:t>
                  </w:r>
                </w:p>
              </w:tc>
            </w:tr>
          </w:tbl>
          <w:p w14:paraId="3E3F7B33" w14:textId="77777777" w:rsidR="00697EA2" w:rsidRPr="007A335F" w:rsidRDefault="00697EA2" w:rsidP="007B208F">
            <w:pPr>
              <w:rPr>
                <w:rFonts w:ascii="Garamond" w:hAnsi="Garamond" w:cstheme="minorHAnsi"/>
                <w:sz w:val="24"/>
                <w:szCs w:val="24"/>
                <w:lang w:eastAsia="sl-SI"/>
              </w:rPr>
            </w:pPr>
          </w:p>
        </w:tc>
      </w:tr>
    </w:tbl>
    <w:p w14:paraId="7E99A44F" w14:textId="77777777" w:rsidR="00697EA2" w:rsidRPr="007A335F" w:rsidRDefault="00697EA2" w:rsidP="00697EA2">
      <w:pPr>
        <w:rPr>
          <w:rFonts w:ascii="Garamond" w:hAnsi="Garamond" w:cstheme="minorHAnsi"/>
          <w:sz w:val="24"/>
          <w:szCs w:val="24"/>
          <w:lang w:eastAsia="sl-SI"/>
        </w:rPr>
      </w:pPr>
    </w:p>
    <w:p w14:paraId="674166A1" w14:textId="1283F5F1" w:rsidR="00697EA2" w:rsidRPr="007A335F" w:rsidRDefault="00697EA2" w:rsidP="00697EA2">
      <w:pPr>
        <w:rPr>
          <w:rFonts w:ascii="Garamond" w:hAnsi="Garamond" w:cstheme="minorHAnsi"/>
          <w:sz w:val="24"/>
          <w:szCs w:val="24"/>
        </w:rPr>
      </w:pPr>
      <w:r w:rsidRPr="007A335F">
        <w:rPr>
          <w:rFonts w:ascii="Garamond" w:hAnsi="Garamond" w:cstheme="minorHAnsi"/>
          <w:b/>
          <w:sz w:val="24"/>
          <w:szCs w:val="24"/>
        </w:rPr>
        <w:t>Rok dobave</w:t>
      </w:r>
      <w:r w:rsidRPr="007A335F">
        <w:rPr>
          <w:rFonts w:ascii="Garamond" w:hAnsi="Garamond" w:cstheme="minorHAnsi"/>
          <w:sz w:val="24"/>
          <w:szCs w:val="24"/>
        </w:rPr>
        <w:t xml:space="preserve">: </w:t>
      </w:r>
      <w:r w:rsidRPr="007A335F">
        <w:rPr>
          <w:rFonts w:ascii="Garamond" w:eastAsia="Times New Roman" w:hAnsi="Garamond" w:cstheme="minorHAnsi"/>
          <w:sz w:val="24"/>
          <w:szCs w:val="24"/>
          <w:lang w:eastAsia="sl-SI"/>
        </w:rPr>
        <w:t xml:space="preserve">Ponudnik mora dobaviti ponujeno opremo najkasneje v </w:t>
      </w:r>
      <w:r w:rsidR="008A39B1">
        <w:rPr>
          <w:rFonts w:ascii="Garamond" w:eastAsia="Times New Roman" w:hAnsi="Garamond" w:cstheme="minorHAnsi"/>
          <w:sz w:val="24"/>
          <w:szCs w:val="24"/>
          <w:lang w:eastAsia="sl-SI"/>
        </w:rPr>
        <w:t>12</w:t>
      </w:r>
      <w:r w:rsidRPr="007A335F">
        <w:rPr>
          <w:rFonts w:ascii="Garamond" w:eastAsia="Times New Roman" w:hAnsi="Garamond" w:cstheme="minorHAnsi"/>
          <w:sz w:val="24"/>
          <w:szCs w:val="24"/>
          <w:lang w:eastAsia="sl-SI"/>
        </w:rPr>
        <w:t xml:space="preserve"> mesecih po podpisu pogodbe.</w:t>
      </w:r>
    </w:p>
    <w:p w14:paraId="530B191C" w14:textId="77777777" w:rsidR="00697EA2" w:rsidRPr="007A335F" w:rsidRDefault="00697EA2" w:rsidP="000F593A">
      <w:pPr>
        <w:keepNext/>
        <w:keepLines/>
        <w:spacing w:after="0" w:line="276" w:lineRule="auto"/>
        <w:rPr>
          <w:rFonts w:ascii="Garamond" w:hAnsi="Garamond"/>
          <w:sz w:val="24"/>
          <w:szCs w:val="24"/>
        </w:rPr>
      </w:pPr>
      <w:r w:rsidRPr="007A335F">
        <w:rPr>
          <w:rFonts w:ascii="Garamond" w:hAnsi="Garamond"/>
          <w:b/>
          <w:sz w:val="24"/>
          <w:szCs w:val="24"/>
        </w:rPr>
        <w:t>Ponudnik  mora zagotavljati</w:t>
      </w:r>
      <w:r w:rsidRPr="007A335F">
        <w:rPr>
          <w:rFonts w:ascii="Garamond" w:hAnsi="Garamond"/>
          <w:sz w:val="24"/>
          <w:szCs w:val="24"/>
        </w:rPr>
        <w:t xml:space="preserve">  strokovno usposobljenega serviserja za servisiranje ponujene opreme.  </w:t>
      </w:r>
    </w:p>
    <w:p w14:paraId="6BCF3337" w14:textId="77777777" w:rsidR="00697EA2" w:rsidRPr="007A335F" w:rsidRDefault="00697EA2" w:rsidP="000F593A">
      <w:pPr>
        <w:spacing w:after="0" w:line="276" w:lineRule="auto"/>
        <w:rPr>
          <w:rFonts w:ascii="Garamond" w:hAnsi="Garamond"/>
          <w:sz w:val="24"/>
          <w:szCs w:val="24"/>
        </w:rPr>
      </w:pPr>
    </w:p>
    <w:p w14:paraId="06ECC257" w14:textId="77777777" w:rsidR="00697EA2" w:rsidRPr="007A335F" w:rsidRDefault="00697EA2" w:rsidP="00697EA2">
      <w:pPr>
        <w:spacing w:line="276" w:lineRule="auto"/>
        <w:rPr>
          <w:rFonts w:ascii="Garamond" w:hAnsi="Garamond"/>
          <w:b/>
          <w:sz w:val="24"/>
          <w:szCs w:val="24"/>
        </w:rPr>
      </w:pPr>
      <w:r w:rsidRPr="007A335F">
        <w:rPr>
          <w:rFonts w:ascii="Garamond" w:hAnsi="Garamond"/>
          <w:b/>
          <w:sz w:val="24"/>
          <w:szCs w:val="24"/>
        </w:rPr>
        <w:t>Dodaten opis in zahteve:</w:t>
      </w:r>
    </w:p>
    <w:p w14:paraId="43E832BC" w14:textId="77777777" w:rsidR="00697EA2" w:rsidRPr="000F593A" w:rsidRDefault="00697EA2" w:rsidP="000F593A">
      <w:pPr>
        <w:spacing w:after="0"/>
        <w:rPr>
          <w:rFonts w:ascii="Garamond" w:eastAsia="Times New Roman" w:hAnsi="Garamond" w:cstheme="minorHAnsi"/>
          <w:sz w:val="24"/>
          <w:szCs w:val="24"/>
          <w:lang w:eastAsia="sl-SI"/>
        </w:rPr>
      </w:pPr>
      <w:r w:rsidRPr="000F593A">
        <w:rPr>
          <w:rFonts w:ascii="Garamond" w:hAnsi="Garamond"/>
          <w:sz w:val="24"/>
          <w:szCs w:val="24"/>
        </w:rPr>
        <w:t>Ponujena oprema mora imeti</w:t>
      </w:r>
      <w:r w:rsidRPr="000F593A">
        <w:rPr>
          <w:rFonts w:ascii="Garamond" w:hAnsi="Garamond"/>
          <w:color w:val="FF0000"/>
          <w:sz w:val="24"/>
          <w:szCs w:val="24"/>
        </w:rPr>
        <w:t xml:space="preserve"> </w:t>
      </w:r>
      <w:r w:rsidRPr="000F593A">
        <w:rPr>
          <w:rFonts w:ascii="Garamond" w:hAnsi="Garamond"/>
          <w:sz w:val="24"/>
          <w:szCs w:val="24"/>
        </w:rPr>
        <w:t>veljaven CE certifikat proizvajalca o skladnosti  proizvoda z zakonodajo v EU in evropskimi standardi (</w:t>
      </w:r>
      <w:r w:rsidRPr="000F593A">
        <w:rPr>
          <w:rFonts w:ascii="Garamond" w:eastAsia="Times New Roman" w:hAnsi="Garamond" w:cstheme="minorHAnsi"/>
          <w:sz w:val="24"/>
          <w:szCs w:val="24"/>
          <w:lang w:eastAsia="sl-SI"/>
        </w:rPr>
        <w:t>ponudnik mora ponudbi priložiti original certifikat ali overjeno kopijo certifikata, ki mora biti veljaven  za ves čas trajanja pogodbe).</w:t>
      </w:r>
    </w:p>
    <w:p w14:paraId="3DEF39CD" w14:textId="77777777" w:rsidR="000F593A" w:rsidRDefault="000F593A" w:rsidP="000F593A">
      <w:pPr>
        <w:pStyle w:val="Telobesedila"/>
        <w:spacing w:line="276" w:lineRule="auto"/>
      </w:pPr>
    </w:p>
    <w:p w14:paraId="1D894FB5" w14:textId="77777777" w:rsidR="00697EA2" w:rsidRPr="007A335F" w:rsidRDefault="00697EA2" w:rsidP="000F593A">
      <w:pPr>
        <w:pStyle w:val="Telobesedila"/>
        <w:spacing w:line="276" w:lineRule="auto"/>
        <w:rPr>
          <w:i/>
        </w:rPr>
      </w:pPr>
      <w:r w:rsidRPr="007A335F">
        <w:t xml:space="preserve">Ponudnik </w:t>
      </w:r>
      <w:r w:rsidRPr="007A335F">
        <w:rPr>
          <w:b/>
          <w:u w:val="single"/>
        </w:rPr>
        <w:t>mora</w:t>
      </w:r>
      <w:r w:rsidRPr="007A335F">
        <w:rPr>
          <w:u w:val="single"/>
        </w:rPr>
        <w:t xml:space="preserve"> </w:t>
      </w:r>
      <w:r w:rsidRPr="007A335F">
        <w:t xml:space="preserve">tej izjavi priložiti tehnično specifikacijo, certifikate, opis naprave, prospektni material. Tehnična dokumentacija je lahko v </w:t>
      </w:r>
      <w:r w:rsidR="00BC30EC" w:rsidRPr="00043597">
        <w:t>tujem</w:t>
      </w:r>
      <w:r w:rsidR="00EA5260" w:rsidRPr="00043597">
        <w:t xml:space="preserve"> (angleškem)</w:t>
      </w:r>
      <w:r w:rsidRPr="00043597">
        <w:t xml:space="preserve"> jeziku.</w:t>
      </w:r>
      <w:r w:rsidRPr="007A335F">
        <w:t xml:space="preserve"> Naročnik si pridržuje pravico, da zahteva prevod, če bo to potrebno.</w:t>
      </w:r>
    </w:p>
    <w:p w14:paraId="63C1EE70" w14:textId="77777777" w:rsidR="00A10283" w:rsidRPr="005A1395" w:rsidRDefault="00A10283" w:rsidP="00A10283">
      <w:pPr>
        <w:pStyle w:val="Naslov1"/>
      </w:pPr>
      <w:bookmarkStart w:id="125" w:name="_Toc109735998"/>
      <w:r>
        <w:t>FINANČNA ZAVAROVANJA</w:t>
      </w:r>
      <w:bookmarkEnd w:id="125"/>
      <w:r>
        <w:t xml:space="preserve"> </w:t>
      </w:r>
      <w:r w:rsidRPr="005A1395">
        <w:t xml:space="preserve"> </w:t>
      </w:r>
    </w:p>
    <w:p w14:paraId="21E536E0" w14:textId="77777777" w:rsidR="00A10283" w:rsidRPr="00A10283" w:rsidRDefault="000F593A" w:rsidP="00A10283">
      <w:pPr>
        <w:pStyle w:val="Naslov2"/>
        <w:jc w:val="both"/>
        <w:rPr>
          <w:rFonts w:ascii="Garamond" w:hAnsi="Garamond"/>
          <w:i w:val="0"/>
          <w:sz w:val="24"/>
          <w:szCs w:val="24"/>
        </w:rPr>
      </w:pPr>
      <w:bookmarkStart w:id="126" w:name="_Toc417460427"/>
      <w:bookmarkStart w:id="127" w:name="_Toc109735999"/>
      <w:r>
        <w:rPr>
          <w:rFonts w:ascii="Garamond" w:hAnsi="Garamond"/>
          <w:i w:val="0"/>
          <w:sz w:val="24"/>
          <w:szCs w:val="24"/>
        </w:rPr>
        <w:t>6</w:t>
      </w:r>
      <w:r w:rsidR="00A10283" w:rsidRPr="00A10283">
        <w:rPr>
          <w:rFonts w:ascii="Garamond" w:hAnsi="Garamond"/>
          <w:i w:val="0"/>
          <w:sz w:val="24"/>
          <w:szCs w:val="24"/>
        </w:rPr>
        <w:t>.1 Finančno zavarovanje za dobro izvedbo pogodbenih obveznosti</w:t>
      </w:r>
      <w:bookmarkEnd w:id="126"/>
      <w:r w:rsidR="00A10283" w:rsidRPr="00A10283">
        <w:rPr>
          <w:rFonts w:ascii="Garamond" w:hAnsi="Garamond"/>
          <w:i w:val="0"/>
          <w:sz w:val="24"/>
          <w:szCs w:val="24"/>
        </w:rPr>
        <w:t xml:space="preserve"> za nakup opreme</w:t>
      </w:r>
      <w:bookmarkEnd w:id="127"/>
      <w:r w:rsidR="00A10283" w:rsidRPr="00A10283">
        <w:rPr>
          <w:rFonts w:ascii="Garamond" w:hAnsi="Garamond"/>
          <w:i w:val="0"/>
          <w:sz w:val="24"/>
          <w:szCs w:val="24"/>
        </w:rPr>
        <w:t xml:space="preserve"> </w:t>
      </w:r>
    </w:p>
    <w:p w14:paraId="7176F056" w14:textId="77777777" w:rsidR="00A10283" w:rsidRPr="00A10283" w:rsidRDefault="00A10283" w:rsidP="00A10283">
      <w:pPr>
        <w:jc w:val="both"/>
        <w:rPr>
          <w:rFonts w:ascii="Garamond" w:hAnsi="Garamond"/>
          <w:sz w:val="24"/>
          <w:szCs w:val="24"/>
        </w:rPr>
      </w:pPr>
      <w:r w:rsidRPr="00A10283">
        <w:rPr>
          <w:rFonts w:ascii="Garamond" w:hAnsi="Garamond"/>
          <w:sz w:val="24"/>
          <w:szCs w:val="24"/>
        </w:rPr>
        <w:t xml:space="preserve">Izbrani ponudnik mora najkasneje v 10 delovnih dneh od prejema podpisane pogodbe s strani naročnika, kot pogoj za veljavnost pogodbe, naročniku izročiti </w:t>
      </w:r>
      <w:r>
        <w:rPr>
          <w:rFonts w:ascii="Garamond" w:hAnsi="Garamond"/>
          <w:sz w:val="24"/>
          <w:szCs w:val="24"/>
        </w:rPr>
        <w:t xml:space="preserve">finančno zavarovanje za dobro </w:t>
      </w:r>
      <w:r>
        <w:rPr>
          <w:rFonts w:ascii="Garamond" w:hAnsi="Garamond"/>
          <w:sz w:val="24"/>
          <w:szCs w:val="24"/>
        </w:rPr>
        <w:lastRenderedPageBreak/>
        <w:t>izvedbo pogodbenih obveznosti, in sicer bančno garancijo za dobro izvedbo pogodbenih obveznosti v skladu z vzorcem</w:t>
      </w:r>
      <w:r w:rsidR="00E36D1D">
        <w:rPr>
          <w:rFonts w:ascii="Garamond" w:hAnsi="Garamond"/>
          <w:sz w:val="24"/>
          <w:szCs w:val="24"/>
        </w:rPr>
        <w:t xml:space="preserve"> »</w:t>
      </w:r>
      <w:r w:rsidR="00904D8F">
        <w:rPr>
          <w:rFonts w:ascii="Garamond" w:hAnsi="Garamond"/>
          <w:sz w:val="24"/>
          <w:szCs w:val="24"/>
        </w:rPr>
        <w:t xml:space="preserve">Obrazec finančnega </w:t>
      </w:r>
      <w:r w:rsidR="00E36D1D">
        <w:rPr>
          <w:rFonts w:ascii="Garamond" w:hAnsi="Garamond"/>
          <w:sz w:val="24"/>
          <w:szCs w:val="24"/>
        </w:rPr>
        <w:t>zavarovanja</w:t>
      </w:r>
      <w:r>
        <w:rPr>
          <w:rFonts w:ascii="Garamond" w:hAnsi="Garamond"/>
          <w:sz w:val="24"/>
          <w:szCs w:val="24"/>
        </w:rPr>
        <w:t xml:space="preserve"> </w:t>
      </w:r>
      <w:r w:rsidR="00E36D1D">
        <w:rPr>
          <w:rFonts w:ascii="Garamond" w:hAnsi="Garamond"/>
          <w:sz w:val="24"/>
          <w:szCs w:val="24"/>
        </w:rPr>
        <w:t>za dobro izvedbo pogodbenih obveznosti po EPGP-758 OBR 1</w:t>
      </w:r>
      <w:r w:rsidR="000F593A">
        <w:rPr>
          <w:rFonts w:ascii="Garamond" w:hAnsi="Garamond"/>
          <w:sz w:val="24"/>
          <w:szCs w:val="24"/>
        </w:rPr>
        <w:t>2</w:t>
      </w:r>
      <w:r w:rsidR="00E36D1D">
        <w:rPr>
          <w:rFonts w:ascii="Garamond" w:hAnsi="Garamond"/>
          <w:sz w:val="24"/>
          <w:szCs w:val="24"/>
        </w:rPr>
        <w:t xml:space="preserve"> ali drugo ustrezno finančno zavarovanje glede na določbe Uredbe o finančnih zavarovanjih pri javnem naročanju (Uradni list RS, št. 27/16) v višini 10% </w:t>
      </w:r>
      <w:r w:rsidRPr="00A10283">
        <w:rPr>
          <w:rFonts w:ascii="Garamond" w:hAnsi="Garamond"/>
          <w:sz w:val="24"/>
          <w:szCs w:val="24"/>
        </w:rPr>
        <w:t xml:space="preserve">od pogodbene vrednosti za nakup opreme (z DDV) </w:t>
      </w:r>
      <w:r w:rsidRPr="00A10283">
        <w:rPr>
          <w:rFonts w:ascii="Garamond" w:hAnsi="Garamond"/>
          <w:color w:val="000000" w:themeColor="text1"/>
          <w:sz w:val="24"/>
          <w:szCs w:val="24"/>
        </w:rPr>
        <w:t xml:space="preserve">z veljavnostjo vsaj 30 dni po predvidenem roku za izpolnitev pogodbenih obveznosti. </w:t>
      </w:r>
      <w:r w:rsidRPr="00A10283">
        <w:rPr>
          <w:rFonts w:ascii="Garamond" w:hAnsi="Garamond"/>
          <w:sz w:val="24"/>
          <w:szCs w:val="24"/>
        </w:rPr>
        <w:t xml:space="preserve">V kolikor se rok za izpolnitev pogodbenih obveznosti podaljša, bo moral ponudnik podaljšati veljavnost finančnega zavarovanja. </w:t>
      </w:r>
    </w:p>
    <w:p w14:paraId="7AEEFF96" w14:textId="77777777" w:rsidR="00A10283" w:rsidRPr="00A10283" w:rsidRDefault="000A77DB" w:rsidP="00A10283">
      <w:pPr>
        <w:jc w:val="both"/>
        <w:rPr>
          <w:rFonts w:ascii="Garamond" w:hAnsi="Garamond"/>
          <w:sz w:val="24"/>
          <w:szCs w:val="24"/>
        </w:rPr>
      </w:pPr>
      <w:r>
        <w:rPr>
          <w:rFonts w:ascii="Garamond" w:hAnsi="Garamond"/>
          <w:sz w:val="24"/>
          <w:szCs w:val="24"/>
        </w:rPr>
        <w:t>Finančno zavarovanje</w:t>
      </w:r>
      <w:r w:rsidR="00A10283" w:rsidRPr="00A10283">
        <w:rPr>
          <w:rFonts w:ascii="Garamond" w:hAnsi="Garamond"/>
          <w:sz w:val="24"/>
          <w:szCs w:val="24"/>
        </w:rPr>
        <w:t xml:space="preserve"> za dobro izvedbo pogodbenih obveznosti naročnik unovči, če:</w:t>
      </w:r>
    </w:p>
    <w:p w14:paraId="3DD01082" w14:textId="77777777" w:rsidR="00A10283" w:rsidRPr="00A10283" w:rsidRDefault="00A10283" w:rsidP="00B87A6D">
      <w:pPr>
        <w:pStyle w:val="Odstavekseznama"/>
        <w:numPr>
          <w:ilvl w:val="0"/>
          <w:numId w:val="40"/>
        </w:numPr>
        <w:spacing w:after="0" w:line="276" w:lineRule="auto"/>
        <w:jc w:val="both"/>
        <w:rPr>
          <w:rFonts w:ascii="Garamond" w:hAnsi="Garamond"/>
          <w:sz w:val="24"/>
          <w:szCs w:val="24"/>
        </w:rPr>
      </w:pPr>
      <w:r w:rsidRPr="00A10283">
        <w:rPr>
          <w:rFonts w:ascii="Garamond" w:hAnsi="Garamond"/>
          <w:sz w:val="24"/>
          <w:szCs w:val="24"/>
        </w:rPr>
        <w:t>izvajalec ne izpolni svoje obveznosti skladno s pogodbo v dogovorjeni kvaliteti, količini in roku,</w:t>
      </w:r>
    </w:p>
    <w:p w14:paraId="72161E2B" w14:textId="77777777" w:rsidR="00A10283" w:rsidRPr="00A10283" w:rsidRDefault="00A10283" w:rsidP="00B87A6D">
      <w:pPr>
        <w:pStyle w:val="Odstavekseznama"/>
        <w:numPr>
          <w:ilvl w:val="0"/>
          <w:numId w:val="40"/>
        </w:numPr>
        <w:spacing w:after="0" w:line="276" w:lineRule="auto"/>
        <w:jc w:val="both"/>
        <w:rPr>
          <w:rFonts w:ascii="Garamond" w:hAnsi="Garamond"/>
          <w:sz w:val="24"/>
          <w:szCs w:val="24"/>
        </w:rPr>
      </w:pPr>
      <w:r w:rsidRPr="00A10283">
        <w:rPr>
          <w:rFonts w:ascii="Garamond" w:hAnsi="Garamond"/>
          <w:sz w:val="24"/>
          <w:szCs w:val="24"/>
        </w:rPr>
        <w:t xml:space="preserve">izvajalec v roku, določenem v tej razpisni dokumentaciji in pogodbi, ne predloži </w:t>
      </w:r>
      <w:r w:rsidR="000A77DB">
        <w:rPr>
          <w:rFonts w:ascii="Garamond" w:hAnsi="Garamond"/>
          <w:sz w:val="24"/>
          <w:szCs w:val="24"/>
        </w:rPr>
        <w:t xml:space="preserve">finančnega zavarovanja </w:t>
      </w:r>
      <w:r w:rsidRPr="00A10283">
        <w:rPr>
          <w:rFonts w:ascii="Garamond" w:hAnsi="Garamond"/>
          <w:sz w:val="24"/>
          <w:szCs w:val="24"/>
        </w:rPr>
        <w:t>za odpravo napak v garancijski dobi,</w:t>
      </w:r>
    </w:p>
    <w:p w14:paraId="55905ABF" w14:textId="77777777" w:rsidR="00A10283" w:rsidRPr="00A10283" w:rsidRDefault="00A10283" w:rsidP="00B87A6D">
      <w:pPr>
        <w:pStyle w:val="Odstavekseznama"/>
        <w:numPr>
          <w:ilvl w:val="0"/>
          <w:numId w:val="40"/>
        </w:numPr>
        <w:spacing w:after="0" w:line="276" w:lineRule="auto"/>
        <w:jc w:val="both"/>
        <w:rPr>
          <w:rFonts w:ascii="Garamond" w:hAnsi="Garamond"/>
          <w:sz w:val="24"/>
          <w:szCs w:val="24"/>
        </w:rPr>
      </w:pPr>
      <w:r w:rsidRPr="00A10283">
        <w:rPr>
          <w:rFonts w:ascii="Garamond" w:hAnsi="Garamond"/>
          <w:sz w:val="24"/>
          <w:szCs w:val="24"/>
        </w:rPr>
        <w:t>naročnik prekine pogodbo po krivdi izvajalca.</w:t>
      </w:r>
      <w:r w:rsidRPr="00A10283">
        <w:rPr>
          <w:rFonts w:ascii="Garamond" w:hAnsi="Garamond"/>
          <w:color w:val="000000" w:themeColor="text1"/>
          <w:sz w:val="24"/>
          <w:szCs w:val="24"/>
        </w:rPr>
        <w:t xml:space="preserve"> </w:t>
      </w:r>
    </w:p>
    <w:p w14:paraId="1DF6266F" w14:textId="77777777" w:rsidR="00A10283" w:rsidRPr="00A10283" w:rsidRDefault="00A10283" w:rsidP="00A10283">
      <w:pPr>
        <w:jc w:val="both"/>
        <w:rPr>
          <w:rFonts w:ascii="Garamond" w:hAnsi="Garamond"/>
          <w:sz w:val="24"/>
          <w:szCs w:val="24"/>
        </w:rPr>
      </w:pPr>
    </w:p>
    <w:p w14:paraId="072D2A06" w14:textId="77777777" w:rsidR="00A10283" w:rsidRDefault="00A10283" w:rsidP="00A10283">
      <w:pPr>
        <w:jc w:val="both"/>
        <w:rPr>
          <w:rFonts w:ascii="Garamond" w:hAnsi="Garamond"/>
          <w:sz w:val="24"/>
          <w:szCs w:val="24"/>
        </w:rPr>
      </w:pPr>
      <w:r w:rsidRPr="00A10283">
        <w:rPr>
          <w:rFonts w:ascii="Garamond" w:hAnsi="Garamond"/>
          <w:sz w:val="24"/>
          <w:szCs w:val="24"/>
        </w:rPr>
        <w:t>Obrazec finančnega zavarovanja za dobro izvedbo pogodbenih obveznosti (vzorec) je na obrazcu OBR</w:t>
      </w:r>
      <w:r w:rsidR="000A77DB">
        <w:rPr>
          <w:rFonts w:ascii="Garamond" w:hAnsi="Garamond"/>
          <w:sz w:val="24"/>
          <w:szCs w:val="24"/>
        </w:rPr>
        <w:t xml:space="preserve"> 1</w:t>
      </w:r>
      <w:r w:rsidR="000F593A">
        <w:rPr>
          <w:rFonts w:ascii="Garamond" w:hAnsi="Garamond"/>
          <w:sz w:val="24"/>
          <w:szCs w:val="24"/>
        </w:rPr>
        <w:t>2</w:t>
      </w:r>
      <w:r w:rsidRPr="00A10283">
        <w:rPr>
          <w:rFonts w:ascii="Garamond" w:hAnsi="Garamond"/>
          <w:sz w:val="24"/>
          <w:szCs w:val="24"/>
        </w:rPr>
        <w:t xml:space="preserve">. </w:t>
      </w:r>
    </w:p>
    <w:p w14:paraId="6AB1D668" w14:textId="77777777" w:rsidR="00A10283" w:rsidRPr="0048387E" w:rsidRDefault="00A10283" w:rsidP="0048387E">
      <w:pPr>
        <w:pStyle w:val="Naslov2"/>
        <w:jc w:val="both"/>
        <w:rPr>
          <w:rFonts w:ascii="Garamond" w:hAnsi="Garamond"/>
          <w:i w:val="0"/>
          <w:sz w:val="24"/>
          <w:szCs w:val="24"/>
        </w:rPr>
      </w:pPr>
      <w:r w:rsidRPr="0048387E">
        <w:rPr>
          <w:rFonts w:ascii="Garamond" w:hAnsi="Garamond"/>
          <w:i w:val="0"/>
          <w:sz w:val="24"/>
          <w:szCs w:val="24"/>
        </w:rPr>
        <w:t xml:space="preserve">  </w:t>
      </w:r>
      <w:bookmarkStart w:id="128" w:name="_Toc109736000"/>
      <w:r w:rsidR="000F593A">
        <w:rPr>
          <w:rFonts w:ascii="Garamond" w:hAnsi="Garamond"/>
          <w:i w:val="0"/>
          <w:sz w:val="24"/>
          <w:szCs w:val="24"/>
        </w:rPr>
        <w:t>6</w:t>
      </w:r>
      <w:r w:rsidRPr="0048387E">
        <w:rPr>
          <w:rFonts w:ascii="Garamond" w:hAnsi="Garamond"/>
          <w:i w:val="0"/>
          <w:sz w:val="24"/>
          <w:szCs w:val="24"/>
        </w:rPr>
        <w:t>.</w:t>
      </w:r>
      <w:r w:rsidR="000F593A">
        <w:rPr>
          <w:rFonts w:ascii="Garamond" w:hAnsi="Garamond"/>
          <w:i w:val="0"/>
          <w:sz w:val="24"/>
          <w:szCs w:val="24"/>
        </w:rPr>
        <w:t>2</w:t>
      </w:r>
      <w:r w:rsidRPr="0048387E">
        <w:rPr>
          <w:rFonts w:ascii="Garamond" w:hAnsi="Garamond"/>
          <w:i w:val="0"/>
          <w:sz w:val="24"/>
          <w:szCs w:val="24"/>
        </w:rPr>
        <w:t xml:space="preserve">  </w:t>
      </w:r>
      <w:bookmarkStart w:id="129" w:name="_Toc417460428"/>
      <w:r w:rsidRPr="0048387E">
        <w:rPr>
          <w:rFonts w:ascii="Garamond" w:hAnsi="Garamond"/>
          <w:i w:val="0"/>
          <w:sz w:val="24"/>
          <w:szCs w:val="24"/>
        </w:rPr>
        <w:t>Finančno zavarovanje za odpravo napak v garancijski dobi</w:t>
      </w:r>
      <w:bookmarkEnd w:id="129"/>
      <w:bookmarkEnd w:id="128"/>
    </w:p>
    <w:p w14:paraId="437B56C2" w14:textId="77777777" w:rsidR="00A10283" w:rsidRPr="00A10283" w:rsidRDefault="00A10283" w:rsidP="00A10283">
      <w:pPr>
        <w:tabs>
          <w:tab w:val="left" w:pos="0"/>
        </w:tabs>
        <w:jc w:val="both"/>
        <w:rPr>
          <w:rFonts w:ascii="Garamond" w:hAnsi="Garamond"/>
          <w:sz w:val="24"/>
          <w:szCs w:val="24"/>
        </w:rPr>
      </w:pPr>
      <w:r w:rsidRPr="00A10283">
        <w:rPr>
          <w:rFonts w:ascii="Garamond" w:hAnsi="Garamond"/>
          <w:sz w:val="24"/>
          <w:szCs w:val="24"/>
        </w:rPr>
        <w:t xml:space="preserve">Izbrani ponudnik bo moral predložiti naročniku najkasneje v roku 8 delovnih dni po končni primopredaji </w:t>
      </w:r>
      <w:r w:rsidR="000A77DB">
        <w:rPr>
          <w:rFonts w:ascii="Garamond" w:hAnsi="Garamond"/>
          <w:sz w:val="24"/>
          <w:szCs w:val="24"/>
        </w:rPr>
        <w:t xml:space="preserve">predložiti finančno zavarovanje </w:t>
      </w:r>
      <w:r w:rsidRPr="00A10283">
        <w:rPr>
          <w:rFonts w:ascii="Garamond" w:hAnsi="Garamond"/>
          <w:sz w:val="24"/>
          <w:szCs w:val="24"/>
        </w:rPr>
        <w:t xml:space="preserve">za odpravo napak v garancijskem roku, </w:t>
      </w:r>
      <w:r w:rsidR="000A77DB">
        <w:rPr>
          <w:rFonts w:ascii="Garamond" w:hAnsi="Garamond"/>
          <w:sz w:val="24"/>
          <w:szCs w:val="24"/>
        </w:rPr>
        <w:t>in sicer bančno garancijo za dobro izvedbo pogodbenih obveznosti v skladu z vzorcem »Obrazec finančnega zavarovanja za dobro izvedbo pogodbenih obveznosti po EPGP-758 OBR 1</w:t>
      </w:r>
      <w:r w:rsidR="000F593A">
        <w:rPr>
          <w:rFonts w:ascii="Garamond" w:hAnsi="Garamond"/>
          <w:sz w:val="24"/>
          <w:szCs w:val="24"/>
        </w:rPr>
        <w:t>3</w:t>
      </w:r>
      <w:r w:rsidR="003A7632">
        <w:rPr>
          <w:rFonts w:ascii="Garamond" w:hAnsi="Garamond"/>
          <w:sz w:val="24"/>
          <w:szCs w:val="24"/>
        </w:rPr>
        <w:t>«</w:t>
      </w:r>
      <w:r w:rsidR="000A77DB">
        <w:rPr>
          <w:rFonts w:ascii="Garamond" w:hAnsi="Garamond"/>
          <w:sz w:val="24"/>
          <w:szCs w:val="24"/>
        </w:rPr>
        <w:t xml:space="preserve"> ali drugo ustrezno finančno zavarovanje glede na določbe Uredbe o finančnih zavarovanjih pri javnem naročanju (Uradni list RS, št. 27/16), </w:t>
      </w:r>
      <w:r w:rsidRPr="00A10283">
        <w:rPr>
          <w:rFonts w:ascii="Garamond" w:hAnsi="Garamond"/>
          <w:sz w:val="24"/>
          <w:szCs w:val="24"/>
        </w:rPr>
        <w:t>v višini 5% (pet odstotkov)  pogodbene vrednosti za nakup opreme,  z veljavnostjo  do poteka garancijskega obdobja (24 mesecev) in 30 dni.</w:t>
      </w:r>
    </w:p>
    <w:p w14:paraId="6DBC176E" w14:textId="77777777" w:rsidR="00A10283" w:rsidRPr="00A10283" w:rsidRDefault="00A10283" w:rsidP="00A10283">
      <w:pPr>
        <w:tabs>
          <w:tab w:val="left" w:pos="0"/>
        </w:tabs>
        <w:jc w:val="both"/>
        <w:rPr>
          <w:rFonts w:ascii="Garamond" w:hAnsi="Garamond"/>
          <w:sz w:val="24"/>
          <w:szCs w:val="24"/>
        </w:rPr>
      </w:pPr>
      <w:r w:rsidRPr="00A10283">
        <w:rPr>
          <w:rFonts w:ascii="Garamond" w:hAnsi="Garamond"/>
          <w:sz w:val="24"/>
          <w:szCs w:val="24"/>
        </w:rPr>
        <w:t>Navedeno finančno zavarovanje lahko naročnik unovči pod naslednjimi pogoji:</w:t>
      </w:r>
    </w:p>
    <w:p w14:paraId="63DBD7B0" w14:textId="77777777" w:rsidR="00A10283" w:rsidRPr="00A10283" w:rsidRDefault="00A10283" w:rsidP="00B87A6D">
      <w:pPr>
        <w:numPr>
          <w:ilvl w:val="0"/>
          <w:numId w:val="26"/>
        </w:numPr>
        <w:spacing w:after="120" w:line="276" w:lineRule="auto"/>
        <w:jc w:val="both"/>
        <w:rPr>
          <w:rFonts w:ascii="Garamond" w:hAnsi="Garamond"/>
          <w:sz w:val="24"/>
          <w:szCs w:val="24"/>
        </w:rPr>
      </w:pPr>
      <w:r w:rsidRPr="00A10283">
        <w:rPr>
          <w:rFonts w:ascii="Garamond" w:hAnsi="Garamond"/>
          <w:sz w:val="24"/>
          <w:szCs w:val="24"/>
        </w:rPr>
        <w:t xml:space="preserve">v kolikor </w:t>
      </w:r>
      <w:r w:rsidRPr="00A10283">
        <w:rPr>
          <w:rFonts w:ascii="Garamond" w:eastAsia="Calibri" w:hAnsi="Garamond"/>
          <w:sz w:val="24"/>
          <w:szCs w:val="24"/>
        </w:rPr>
        <w:t xml:space="preserve"> prodajalec ne bo izvrševal garancijskih obveznosti v rokih in na način, kot je opredeljeno v pogodbi.</w:t>
      </w:r>
    </w:p>
    <w:p w14:paraId="03EE572E" w14:textId="77777777" w:rsidR="00A10283" w:rsidRPr="00A10283" w:rsidRDefault="00A10283" w:rsidP="00A10283">
      <w:pPr>
        <w:jc w:val="both"/>
        <w:rPr>
          <w:rFonts w:ascii="Garamond" w:hAnsi="Garamond"/>
          <w:sz w:val="24"/>
          <w:szCs w:val="24"/>
        </w:rPr>
      </w:pPr>
      <w:r w:rsidRPr="00A10283">
        <w:rPr>
          <w:rFonts w:ascii="Garamond" w:hAnsi="Garamond"/>
          <w:sz w:val="24"/>
          <w:szCs w:val="24"/>
        </w:rPr>
        <w:t>V primeru, da se v garancijskem roku pojavijo napake, ki ne bodo odpravljene pred iztekom tega roka, je izvajalec dolžan podaljšati veljavnost zavarovanj za odpravo napak v garancijskem roku.</w:t>
      </w:r>
    </w:p>
    <w:p w14:paraId="699323D3" w14:textId="77777777" w:rsidR="00A10283" w:rsidRPr="00A10283" w:rsidRDefault="00A10283" w:rsidP="00A10283">
      <w:pPr>
        <w:jc w:val="both"/>
        <w:rPr>
          <w:rFonts w:ascii="Garamond" w:hAnsi="Garamond"/>
          <w:sz w:val="24"/>
          <w:szCs w:val="24"/>
        </w:rPr>
      </w:pPr>
      <w:r w:rsidRPr="00A10283">
        <w:rPr>
          <w:rFonts w:ascii="Garamond" w:hAnsi="Garamond"/>
          <w:sz w:val="24"/>
          <w:szCs w:val="24"/>
        </w:rPr>
        <w:t>Obrazec finančnega zavarovanja za odpravo napak v garancijski dobi (vzorec) je na obrazcu OBR-</w:t>
      </w:r>
      <w:r w:rsidR="000A77DB">
        <w:rPr>
          <w:rFonts w:ascii="Garamond" w:hAnsi="Garamond"/>
          <w:sz w:val="24"/>
          <w:szCs w:val="24"/>
        </w:rPr>
        <w:t>1</w:t>
      </w:r>
      <w:r w:rsidR="000F593A">
        <w:rPr>
          <w:rFonts w:ascii="Garamond" w:hAnsi="Garamond"/>
          <w:sz w:val="24"/>
          <w:szCs w:val="24"/>
        </w:rPr>
        <w:t>3</w:t>
      </w:r>
      <w:r w:rsidRPr="00A10283">
        <w:rPr>
          <w:rFonts w:ascii="Garamond" w:hAnsi="Garamond"/>
          <w:sz w:val="24"/>
          <w:szCs w:val="24"/>
        </w:rPr>
        <w:t>.</w:t>
      </w:r>
    </w:p>
    <w:p w14:paraId="4CD2449F" w14:textId="77777777" w:rsidR="000F593A" w:rsidRPr="00A10283" w:rsidRDefault="000F593A" w:rsidP="000F593A">
      <w:pPr>
        <w:pStyle w:val="Naslov2"/>
        <w:jc w:val="both"/>
        <w:rPr>
          <w:rFonts w:ascii="Garamond" w:hAnsi="Garamond"/>
          <w:i w:val="0"/>
          <w:sz w:val="24"/>
          <w:szCs w:val="24"/>
        </w:rPr>
      </w:pPr>
      <w:bookmarkStart w:id="130" w:name="_Toc109736001"/>
      <w:r>
        <w:rPr>
          <w:rFonts w:ascii="Garamond" w:hAnsi="Garamond"/>
          <w:i w:val="0"/>
          <w:sz w:val="24"/>
          <w:szCs w:val="24"/>
        </w:rPr>
        <w:t>6</w:t>
      </w:r>
      <w:r w:rsidRPr="00A10283">
        <w:rPr>
          <w:rFonts w:ascii="Garamond" w:hAnsi="Garamond"/>
          <w:i w:val="0"/>
          <w:sz w:val="24"/>
          <w:szCs w:val="24"/>
        </w:rPr>
        <w:t>.</w:t>
      </w:r>
      <w:r>
        <w:rPr>
          <w:rFonts w:ascii="Garamond" w:hAnsi="Garamond"/>
          <w:i w:val="0"/>
          <w:sz w:val="24"/>
          <w:szCs w:val="24"/>
        </w:rPr>
        <w:t>3</w:t>
      </w:r>
      <w:r w:rsidRPr="00A10283">
        <w:rPr>
          <w:rFonts w:ascii="Garamond" w:hAnsi="Garamond"/>
          <w:i w:val="0"/>
          <w:sz w:val="24"/>
          <w:szCs w:val="24"/>
        </w:rPr>
        <w:t xml:space="preserve"> Finančno zavarovanje za dobro izvedbo pogodbenih obveznosti za </w:t>
      </w:r>
      <w:r>
        <w:rPr>
          <w:rFonts w:ascii="Garamond" w:hAnsi="Garamond"/>
          <w:i w:val="0"/>
          <w:sz w:val="24"/>
          <w:szCs w:val="24"/>
        </w:rPr>
        <w:t>pogarancijsko vzdrževanje opreme</w:t>
      </w:r>
      <w:bookmarkEnd w:id="130"/>
      <w:r w:rsidRPr="00A10283">
        <w:rPr>
          <w:rFonts w:ascii="Garamond" w:hAnsi="Garamond"/>
          <w:i w:val="0"/>
          <w:sz w:val="24"/>
          <w:szCs w:val="24"/>
        </w:rPr>
        <w:t xml:space="preserve"> </w:t>
      </w:r>
    </w:p>
    <w:p w14:paraId="399F61FA" w14:textId="77777777" w:rsidR="000F593A" w:rsidRPr="00A10283" w:rsidRDefault="000F593A" w:rsidP="00043597">
      <w:pPr>
        <w:spacing w:line="276" w:lineRule="auto"/>
        <w:jc w:val="both"/>
        <w:rPr>
          <w:rFonts w:ascii="Garamond" w:hAnsi="Garamond"/>
          <w:sz w:val="24"/>
          <w:szCs w:val="24"/>
        </w:rPr>
      </w:pPr>
      <w:r w:rsidRPr="00043597">
        <w:rPr>
          <w:rFonts w:ascii="Garamond" w:hAnsi="Garamond"/>
          <w:sz w:val="24"/>
          <w:szCs w:val="24"/>
        </w:rPr>
        <w:t xml:space="preserve">Izbrani ponudnik mora </w:t>
      </w:r>
      <w:r w:rsidR="00C74A7E" w:rsidRPr="00043597">
        <w:rPr>
          <w:rFonts w:ascii="Garamond" w:hAnsi="Garamond"/>
          <w:sz w:val="24"/>
          <w:szCs w:val="24"/>
        </w:rPr>
        <w:t xml:space="preserve">najkasneje 5 dni pred potekom garancijskega roka </w:t>
      </w:r>
      <w:r w:rsidRPr="00043597">
        <w:rPr>
          <w:rFonts w:ascii="Garamond" w:hAnsi="Garamond"/>
          <w:sz w:val="24"/>
          <w:szCs w:val="24"/>
        </w:rPr>
        <w:t>naročniku izročiti</w:t>
      </w:r>
      <w:r w:rsidRPr="00A10283">
        <w:rPr>
          <w:rFonts w:ascii="Garamond" w:hAnsi="Garamond"/>
          <w:sz w:val="24"/>
          <w:szCs w:val="24"/>
        </w:rPr>
        <w:t xml:space="preserve"> </w:t>
      </w:r>
      <w:r>
        <w:rPr>
          <w:rFonts w:ascii="Garamond" w:hAnsi="Garamond"/>
          <w:sz w:val="24"/>
          <w:szCs w:val="24"/>
        </w:rPr>
        <w:t xml:space="preserve">finančno zavarovanje za dobro izvedbo pogodbenih obveznosti, in sicer bančno garancijo za dobro izvedbo pogodbenih obveznosti v skladu z vzorcem »Obrazec finančnega zavarovanja za dobro izvedbo pogodbenih obveznosti po EPGP-758 OBR 12 ali drugo ustrezno finančno zavarovanje glede na določbe Uredbe o finančnih zavarovanjih pri javnem naročanju (Uradni list RS, št. 27/16) v višini 10% </w:t>
      </w:r>
      <w:r w:rsidRPr="00A10283">
        <w:rPr>
          <w:rFonts w:ascii="Garamond" w:hAnsi="Garamond"/>
          <w:sz w:val="24"/>
          <w:szCs w:val="24"/>
        </w:rPr>
        <w:t xml:space="preserve">od pogodbene vrednosti za </w:t>
      </w:r>
      <w:r w:rsidR="001E317E">
        <w:rPr>
          <w:rFonts w:ascii="Garamond" w:hAnsi="Garamond"/>
          <w:sz w:val="24"/>
          <w:szCs w:val="24"/>
        </w:rPr>
        <w:t>pogarancijsko vzdrževanje</w:t>
      </w:r>
      <w:r w:rsidRPr="00A10283">
        <w:rPr>
          <w:rFonts w:ascii="Garamond" w:hAnsi="Garamond"/>
          <w:sz w:val="24"/>
          <w:szCs w:val="24"/>
        </w:rPr>
        <w:t xml:space="preserve"> (z DDV) </w:t>
      </w:r>
      <w:r w:rsidRPr="00A10283">
        <w:rPr>
          <w:rFonts w:ascii="Garamond" w:hAnsi="Garamond"/>
          <w:color w:val="000000" w:themeColor="text1"/>
          <w:sz w:val="24"/>
          <w:szCs w:val="24"/>
        </w:rPr>
        <w:t>z veljavnostjo vsaj 30 dni po predvidenem roku za izpolnitev pogodbenih obveznosti.</w:t>
      </w:r>
      <w:r w:rsidRPr="00A10283">
        <w:rPr>
          <w:rFonts w:ascii="Garamond" w:hAnsi="Garamond"/>
          <w:sz w:val="24"/>
          <w:szCs w:val="24"/>
        </w:rPr>
        <w:t xml:space="preserve">. </w:t>
      </w:r>
    </w:p>
    <w:p w14:paraId="327E81F9" w14:textId="77777777" w:rsidR="000F593A" w:rsidRPr="00A10283" w:rsidRDefault="000F593A" w:rsidP="000F593A">
      <w:pPr>
        <w:jc w:val="both"/>
        <w:rPr>
          <w:rFonts w:ascii="Garamond" w:hAnsi="Garamond"/>
          <w:sz w:val="24"/>
          <w:szCs w:val="24"/>
        </w:rPr>
      </w:pPr>
      <w:r>
        <w:rPr>
          <w:rFonts w:ascii="Garamond" w:hAnsi="Garamond"/>
          <w:sz w:val="24"/>
          <w:szCs w:val="24"/>
        </w:rPr>
        <w:lastRenderedPageBreak/>
        <w:t>Finančno zavarovanje</w:t>
      </w:r>
      <w:r w:rsidRPr="00A10283">
        <w:rPr>
          <w:rFonts w:ascii="Garamond" w:hAnsi="Garamond"/>
          <w:sz w:val="24"/>
          <w:szCs w:val="24"/>
        </w:rPr>
        <w:t xml:space="preserve"> za dobro izvedbo pogodbenih obveznosti naročnik unovči, če:</w:t>
      </w:r>
    </w:p>
    <w:p w14:paraId="3A4CF23E" w14:textId="77777777" w:rsidR="000F593A" w:rsidRPr="00A10283" w:rsidRDefault="000F593A" w:rsidP="00B87A6D">
      <w:pPr>
        <w:pStyle w:val="Odstavekseznama"/>
        <w:numPr>
          <w:ilvl w:val="0"/>
          <w:numId w:val="40"/>
        </w:numPr>
        <w:spacing w:after="0" w:line="276" w:lineRule="auto"/>
        <w:jc w:val="both"/>
        <w:rPr>
          <w:rFonts w:ascii="Garamond" w:hAnsi="Garamond"/>
          <w:sz w:val="24"/>
          <w:szCs w:val="24"/>
        </w:rPr>
      </w:pPr>
      <w:r w:rsidRPr="00A10283">
        <w:rPr>
          <w:rFonts w:ascii="Garamond" w:hAnsi="Garamond"/>
          <w:sz w:val="24"/>
          <w:szCs w:val="24"/>
        </w:rPr>
        <w:t>izvajalec ne izpolni svoje obveznosti skladno s pogodbo v dogovorjeni kvaliteti, količini in roku,</w:t>
      </w:r>
    </w:p>
    <w:p w14:paraId="34F6049F" w14:textId="77777777" w:rsidR="000F593A" w:rsidRPr="00A10283" w:rsidRDefault="000F593A" w:rsidP="00B87A6D">
      <w:pPr>
        <w:pStyle w:val="Odstavekseznama"/>
        <w:numPr>
          <w:ilvl w:val="0"/>
          <w:numId w:val="40"/>
        </w:numPr>
        <w:spacing w:after="0" w:line="276" w:lineRule="auto"/>
        <w:jc w:val="both"/>
        <w:rPr>
          <w:rFonts w:ascii="Garamond" w:hAnsi="Garamond"/>
          <w:sz w:val="24"/>
          <w:szCs w:val="24"/>
        </w:rPr>
      </w:pPr>
      <w:r w:rsidRPr="00A10283">
        <w:rPr>
          <w:rFonts w:ascii="Garamond" w:hAnsi="Garamond"/>
          <w:sz w:val="24"/>
          <w:szCs w:val="24"/>
        </w:rPr>
        <w:t>naročnik prekine pogodbo po krivdi izvajalca.</w:t>
      </w:r>
      <w:r w:rsidRPr="00A10283">
        <w:rPr>
          <w:rFonts w:ascii="Garamond" w:hAnsi="Garamond"/>
          <w:color w:val="000000" w:themeColor="text1"/>
          <w:sz w:val="24"/>
          <w:szCs w:val="24"/>
        </w:rPr>
        <w:t xml:space="preserve"> </w:t>
      </w:r>
    </w:p>
    <w:p w14:paraId="5D1C2845" w14:textId="77777777" w:rsidR="000F593A" w:rsidRPr="00A10283" w:rsidRDefault="000F593A" w:rsidP="000F593A">
      <w:pPr>
        <w:jc w:val="both"/>
        <w:rPr>
          <w:rFonts w:ascii="Garamond" w:hAnsi="Garamond"/>
          <w:sz w:val="24"/>
          <w:szCs w:val="24"/>
        </w:rPr>
      </w:pPr>
    </w:p>
    <w:p w14:paraId="1C41B71C" w14:textId="77777777" w:rsidR="000F593A" w:rsidRDefault="000F593A" w:rsidP="000F593A">
      <w:pPr>
        <w:jc w:val="both"/>
        <w:rPr>
          <w:rFonts w:ascii="Garamond" w:hAnsi="Garamond"/>
          <w:sz w:val="24"/>
          <w:szCs w:val="24"/>
        </w:rPr>
      </w:pPr>
      <w:r w:rsidRPr="00A10283">
        <w:rPr>
          <w:rFonts w:ascii="Garamond" w:hAnsi="Garamond"/>
          <w:sz w:val="24"/>
          <w:szCs w:val="24"/>
        </w:rPr>
        <w:t>Obrazec finančnega zavarovanja za dobro izvedbo pogodbenih obveznosti (vzorec) je na obrazcu OBR</w:t>
      </w:r>
      <w:r>
        <w:rPr>
          <w:rFonts w:ascii="Garamond" w:hAnsi="Garamond"/>
          <w:sz w:val="24"/>
          <w:szCs w:val="24"/>
        </w:rPr>
        <w:t xml:space="preserve"> 12</w:t>
      </w:r>
      <w:r w:rsidRPr="00A10283">
        <w:rPr>
          <w:rFonts w:ascii="Garamond" w:hAnsi="Garamond"/>
          <w:sz w:val="24"/>
          <w:szCs w:val="24"/>
        </w:rPr>
        <w:t xml:space="preserve">. </w:t>
      </w:r>
    </w:p>
    <w:p w14:paraId="201A710F" w14:textId="77777777" w:rsidR="004B0679" w:rsidRPr="005A1395" w:rsidRDefault="004B0679" w:rsidP="004A1777">
      <w:pPr>
        <w:spacing w:line="276" w:lineRule="auto"/>
        <w:jc w:val="both"/>
        <w:rPr>
          <w:rFonts w:ascii="Garamond" w:eastAsia="Calibri" w:hAnsi="Garamond" w:cs="Times New Roman"/>
          <w:b/>
          <w:bCs/>
          <w:sz w:val="24"/>
          <w:szCs w:val="24"/>
          <w:lang w:val="es-ES" w:eastAsia="sl-SI"/>
        </w:rPr>
      </w:pPr>
    </w:p>
    <w:p w14:paraId="317015A8" w14:textId="77777777" w:rsidR="004B0679" w:rsidRPr="005A1395" w:rsidRDefault="004B0679" w:rsidP="004A1777">
      <w:pPr>
        <w:spacing w:line="276" w:lineRule="auto"/>
        <w:jc w:val="both"/>
        <w:rPr>
          <w:rFonts w:ascii="Garamond" w:eastAsia="Calibri" w:hAnsi="Garamond" w:cs="Times New Roman"/>
          <w:b/>
          <w:bCs/>
          <w:sz w:val="24"/>
          <w:szCs w:val="24"/>
          <w:lang w:val="es-ES" w:eastAsia="sl-SI"/>
        </w:rPr>
      </w:pPr>
    </w:p>
    <w:p w14:paraId="33FB9344" w14:textId="77777777" w:rsidR="004B0679" w:rsidRPr="005A1395" w:rsidRDefault="004B0679" w:rsidP="004A1777">
      <w:pPr>
        <w:spacing w:line="276" w:lineRule="auto"/>
        <w:jc w:val="both"/>
        <w:rPr>
          <w:rFonts w:ascii="Garamond" w:eastAsia="Calibri" w:hAnsi="Garamond" w:cs="Times New Roman"/>
          <w:b/>
          <w:bCs/>
          <w:sz w:val="24"/>
          <w:szCs w:val="24"/>
          <w:lang w:val="es-ES" w:eastAsia="sl-SI"/>
        </w:rPr>
      </w:pPr>
    </w:p>
    <w:p w14:paraId="554D6B3F" w14:textId="77777777" w:rsidR="004B0679" w:rsidRPr="005A1395" w:rsidRDefault="004B0679" w:rsidP="004A1777">
      <w:pPr>
        <w:spacing w:line="276" w:lineRule="auto"/>
        <w:jc w:val="both"/>
        <w:rPr>
          <w:rFonts w:ascii="Garamond" w:eastAsia="Calibri" w:hAnsi="Garamond" w:cs="Times New Roman"/>
          <w:b/>
          <w:bCs/>
          <w:sz w:val="24"/>
          <w:szCs w:val="24"/>
          <w:lang w:val="es-ES" w:eastAsia="sl-SI"/>
        </w:rPr>
      </w:pPr>
    </w:p>
    <w:p w14:paraId="16183E09" w14:textId="77777777" w:rsidR="004B0679" w:rsidRPr="005A1395" w:rsidRDefault="004B0679" w:rsidP="004A1777">
      <w:pPr>
        <w:spacing w:line="276" w:lineRule="auto"/>
        <w:jc w:val="both"/>
        <w:rPr>
          <w:rFonts w:ascii="Garamond" w:eastAsia="Calibri" w:hAnsi="Garamond" w:cs="Times New Roman"/>
          <w:b/>
          <w:bCs/>
          <w:sz w:val="24"/>
          <w:szCs w:val="24"/>
          <w:lang w:val="es-ES" w:eastAsia="sl-SI"/>
        </w:rPr>
      </w:pPr>
    </w:p>
    <w:p w14:paraId="3B109332" w14:textId="77777777" w:rsidR="004B0679" w:rsidRPr="005A1395" w:rsidRDefault="004B0679" w:rsidP="004A1777">
      <w:pPr>
        <w:spacing w:line="276" w:lineRule="auto"/>
        <w:jc w:val="both"/>
        <w:rPr>
          <w:rFonts w:ascii="Garamond" w:eastAsia="Calibri" w:hAnsi="Garamond" w:cs="Times New Roman"/>
          <w:b/>
          <w:bCs/>
          <w:sz w:val="24"/>
          <w:szCs w:val="24"/>
          <w:lang w:val="es-ES" w:eastAsia="sl-SI"/>
        </w:rPr>
      </w:pPr>
    </w:p>
    <w:p w14:paraId="05EBBA49" w14:textId="77777777" w:rsidR="004B0679" w:rsidRPr="005A1395" w:rsidRDefault="004B0679" w:rsidP="004A1777">
      <w:pPr>
        <w:spacing w:line="276" w:lineRule="auto"/>
        <w:jc w:val="both"/>
        <w:rPr>
          <w:rFonts w:ascii="Garamond" w:eastAsia="Calibri" w:hAnsi="Garamond" w:cs="Times New Roman"/>
          <w:b/>
          <w:bCs/>
          <w:sz w:val="24"/>
          <w:szCs w:val="24"/>
          <w:lang w:val="es-ES" w:eastAsia="sl-SI"/>
        </w:rPr>
      </w:pPr>
    </w:p>
    <w:p w14:paraId="3F56432F" w14:textId="77777777" w:rsidR="004B0679" w:rsidRPr="005A1395" w:rsidRDefault="004B0679" w:rsidP="004A1777">
      <w:pPr>
        <w:spacing w:line="276" w:lineRule="auto"/>
        <w:jc w:val="both"/>
        <w:rPr>
          <w:rFonts w:ascii="Garamond" w:eastAsia="Calibri" w:hAnsi="Garamond" w:cs="Times New Roman"/>
          <w:b/>
          <w:bCs/>
          <w:sz w:val="24"/>
          <w:szCs w:val="24"/>
          <w:lang w:val="es-ES" w:eastAsia="sl-SI"/>
        </w:rPr>
      </w:pPr>
    </w:p>
    <w:p w14:paraId="6B5C328B" w14:textId="77777777" w:rsidR="004B0679" w:rsidRPr="005A1395" w:rsidRDefault="004B0679" w:rsidP="004A1777">
      <w:pPr>
        <w:spacing w:line="276" w:lineRule="auto"/>
        <w:jc w:val="both"/>
        <w:rPr>
          <w:rFonts w:ascii="Garamond" w:eastAsia="Calibri" w:hAnsi="Garamond" w:cs="Times New Roman"/>
          <w:b/>
          <w:bCs/>
          <w:sz w:val="24"/>
          <w:szCs w:val="24"/>
          <w:lang w:val="es-ES" w:eastAsia="sl-SI"/>
        </w:rPr>
      </w:pPr>
    </w:p>
    <w:p w14:paraId="4B0C01D8" w14:textId="77777777" w:rsidR="0033564F" w:rsidRPr="005A1395" w:rsidRDefault="0033564F" w:rsidP="002619EB">
      <w:pPr>
        <w:pStyle w:val="Naslov1"/>
        <w:rPr>
          <w:rFonts w:eastAsia="Calibri"/>
          <w:lang w:val="es-ES"/>
        </w:rPr>
        <w:sectPr w:rsidR="0033564F" w:rsidRPr="005A1395" w:rsidSect="004B0679">
          <w:headerReference w:type="default" r:id="rId20"/>
          <w:footerReference w:type="default" r:id="rId21"/>
          <w:pgSz w:w="11906" w:h="16838"/>
          <w:pgMar w:top="1418" w:right="1418" w:bottom="1418" w:left="1418" w:header="709" w:footer="709" w:gutter="0"/>
          <w:cols w:space="708"/>
          <w:docGrid w:linePitch="360"/>
        </w:sectPr>
      </w:pPr>
    </w:p>
    <w:p w14:paraId="26AFA558" w14:textId="77777777" w:rsidR="00E71192" w:rsidRPr="005A1395" w:rsidRDefault="008C6EC5" w:rsidP="00F16D4B">
      <w:pPr>
        <w:pStyle w:val="Naslov"/>
        <w:jc w:val="left"/>
        <w:rPr>
          <w:rFonts w:ascii="Garamond" w:eastAsia="Calibri" w:hAnsi="Garamond"/>
          <w:sz w:val="24"/>
          <w:szCs w:val="24"/>
          <w:lang w:val="es-ES"/>
        </w:rPr>
      </w:pPr>
      <w:bookmarkStart w:id="131" w:name="_Toc109736002"/>
      <w:r w:rsidRPr="005A1395">
        <w:rPr>
          <w:rFonts w:ascii="Garamond" w:eastAsia="Calibri" w:hAnsi="Garamond"/>
          <w:sz w:val="24"/>
          <w:szCs w:val="24"/>
          <w:lang w:val="es-ES"/>
        </w:rPr>
        <w:lastRenderedPageBreak/>
        <w:t>O</w:t>
      </w:r>
      <w:r w:rsidR="00E71192" w:rsidRPr="005A1395">
        <w:rPr>
          <w:rFonts w:ascii="Garamond" w:eastAsia="Calibri" w:hAnsi="Garamond"/>
          <w:sz w:val="24"/>
          <w:szCs w:val="24"/>
          <w:lang w:val="es-ES"/>
        </w:rPr>
        <w:t>BR 1</w:t>
      </w:r>
      <w:bookmarkEnd w:id="131"/>
    </w:p>
    <w:p w14:paraId="3B66EDB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76B99F80"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p>
    <w:p w14:paraId="4A28E989"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PODATKI O PONUDNIKU oz. POSLOVODEČEMU PONUDNIKU</w:t>
      </w:r>
    </w:p>
    <w:p w14:paraId="1E940650"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p>
    <w:p w14:paraId="2FC2E0DD"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3827"/>
      </w:tblGrid>
      <w:tr w:rsidR="00E71192" w:rsidRPr="005A1395" w14:paraId="4CD31A95"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623941CB"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NAZIV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499DFBD6"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27E02883"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59AF97CD"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NASLOV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405F6CDD"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3D72B0CC"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5D7EF557"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KONTAKTNA OSEBA:</w:t>
            </w:r>
          </w:p>
        </w:tc>
        <w:tc>
          <w:tcPr>
            <w:tcW w:w="3827" w:type="dxa"/>
            <w:tcBorders>
              <w:top w:val="single" w:sz="4" w:space="0" w:color="auto"/>
              <w:left w:val="single" w:sz="4" w:space="0" w:color="auto"/>
              <w:bottom w:val="single" w:sz="4" w:space="0" w:color="auto"/>
              <w:right w:val="single" w:sz="4" w:space="0" w:color="auto"/>
            </w:tcBorders>
            <w:vAlign w:val="center"/>
          </w:tcPr>
          <w:p w14:paraId="6A96FCF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4A21C781"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73F556A0"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ELEKTRONSKI NASLOV KONTAKTNE OSEBE:</w:t>
            </w:r>
          </w:p>
        </w:tc>
        <w:tc>
          <w:tcPr>
            <w:tcW w:w="3827" w:type="dxa"/>
            <w:tcBorders>
              <w:top w:val="single" w:sz="4" w:space="0" w:color="auto"/>
              <w:left w:val="single" w:sz="4" w:space="0" w:color="auto"/>
              <w:bottom w:val="single" w:sz="4" w:space="0" w:color="auto"/>
              <w:right w:val="single" w:sz="4" w:space="0" w:color="auto"/>
            </w:tcBorders>
            <w:vAlign w:val="center"/>
          </w:tcPr>
          <w:p w14:paraId="2609342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08224AD2"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0CEF80D3"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TELEFON:</w:t>
            </w:r>
          </w:p>
        </w:tc>
        <w:tc>
          <w:tcPr>
            <w:tcW w:w="3827" w:type="dxa"/>
            <w:tcBorders>
              <w:top w:val="single" w:sz="4" w:space="0" w:color="auto"/>
              <w:left w:val="single" w:sz="4" w:space="0" w:color="auto"/>
              <w:bottom w:val="single" w:sz="4" w:space="0" w:color="auto"/>
              <w:right w:val="single" w:sz="4" w:space="0" w:color="auto"/>
            </w:tcBorders>
            <w:vAlign w:val="center"/>
          </w:tcPr>
          <w:p w14:paraId="5B2DD3C6"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7EBAA4C1"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269CFF61"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TELEFAX:</w:t>
            </w:r>
          </w:p>
        </w:tc>
        <w:tc>
          <w:tcPr>
            <w:tcW w:w="3827" w:type="dxa"/>
            <w:tcBorders>
              <w:top w:val="single" w:sz="4" w:space="0" w:color="auto"/>
              <w:left w:val="single" w:sz="4" w:space="0" w:color="auto"/>
              <w:bottom w:val="single" w:sz="4" w:space="0" w:color="auto"/>
              <w:right w:val="single" w:sz="4" w:space="0" w:color="auto"/>
            </w:tcBorders>
            <w:vAlign w:val="center"/>
          </w:tcPr>
          <w:p w14:paraId="6FFE02B4"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33ACBF2F"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594F799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IDENTIFIKACIJSKA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58F7C0D0"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48EC8DC8"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052F3CD4"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MATIČNA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003D40D3"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550699A7"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3608152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ŠT. TRANSAKCIJSKEGA RAČUNA:</w:t>
            </w:r>
          </w:p>
        </w:tc>
        <w:tc>
          <w:tcPr>
            <w:tcW w:w="3827" w:type="dxa"/>
            <w:tcBorders>
              <w:top w:val="single" w:sz="4" w:space="0" w:color="auto"/>
              <w:left w:val="single" w:sz="4" w:space="0" w:color="auto"/>
              <w:bottom w:val="single" w:sz="4" w:space="0" w:color="auto"/>
              <w:right w:val="single" w:sz="4" w:space="0" w:color="auto"/>
            </w:tcBorders>
            <w:vAlign w:val="center"/>
          </w:tcPr>
          <w:p w14:paraId="6F20B68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2B47EF4A"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79418264"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BIC BANKE</w:t>
            </w:r>
          </w:p>
        </w:tc>
        <w:tc>
          <w:tcPr>
            <w:tcW w:w="3827" w:type="dxa"/>
            <w:tcBorders>
              <w:top w:val="single" w:sz="4" w:space="0" w:color="auto"/>
              <w:left w:val="single" w:sz="4" w:space="0" w:color="auto"/>
              <w:bottom w:val="single" w:sz="4" w:space="0" w:color="auto"/>
              <w:right w:val="single" w:sz="4" w:space="0" w:color="auto"/>
            </w:tcBorders>
            <w:vAlign w:val="center"/>
          </w:tcPr>
          <w:p w14:paraId="613437A7"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3CEACAAC"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01B3B9C3"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POOBLAŠČENA OSEBA ZA PODPIS PONUDBE IN POGODBE:</w:t>
            </w:r>
          </w:p>
        </w:tc>
        <w:tc>
          <w:tcPr>
            <w:tcW w:w="3827" w:type="dxa"/>
            <w:tcBorders>
              <w:top w:val="single" w:sz="4" w:space="0" w:color="auto"/>
              <w:left w:val="single" w:sz="4" w:space="0" w:color="auto"/>
              <w:bottom w:val="single" w:sz="4" w:space="0" w:color="auto"/>
              <w:right w:val="single" w:sz="4" w:space="0" w:color="auto"/>
            </w:tcBorders>
            <w:vAlign w:val="center"/>
          </w:tcPr>
          <w:p w14:paraId="66EA1314"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bl>
    <w:p w14:paraId="166E0240"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15591BF5"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bl>
      <w:tblPr>
        <w:tblW w:w="9622" w:type="dxa"/>
        <w:tblLayout w:type="fixed"/>
        <w:tblLook w:val="04A0" w:firstRow="1" w:lastRow="0" w:firstColumn="1" w:lastColumn="0" w:noHBand="0" w:noVBand="1"/>
      </w:tblPr>
      <w:tblGrid>
        <w:gridCol w:w="5495"/>
        <w:gridCol w:w="4127"/>
      </w:tblGrid>
      <w:tr w:rsidR="00E71192" w:rsidRPr="005A1395" w14:paraId="49ECCCF1" w14:textId="77777777" w:rsidTr="00A20BEE">
        <w:tc>
          <w:tcPr>
            <w:tcW w:w="5495" w:type="dxa"/>
          </w:tcPr>
          <w:p w14:paraId="16923D27"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Kraj in datum:</w:t>
            </w:r>
          </w:p>
          <w:p w14:paraId="0340CF06"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c>
          <w:tcPr>
            <w:tcW w:w="4127" w:type="dxa"/>
            <w:hideMark/>
          </w:tcPr>
          <w:p w14:paraId="6852C217"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Ponudnik:</w:t>
            </w:r>
          </w:p>
        </w:tc>
      </w:tr>
      <w:tr w:rsidR="00E71192" w:rsidRPr="005A1395" w14:paraId="16B020FB" w14:textId="77777777" w:rsidTr="00A20BEE">
        <w:tc>
          <w:tcPr>
            <w:tcW w:w="5495" w:type="dxa"/>
          </w:tcPr>
          <w:p w14:paraId="1C7F0934"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c>
          <w:tcPr>
            <w:tcW w:w="4127" w:type="dxa"/>
          </w:tcPr>
          <w:p w14:paraId="5090C696"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Žig in podpis:</w:t>
            </w:r>
          </w:p>
          <w:p w14:paraId="5D1F594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bl>
    <w:p w14:paraId="7DEDF527"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2CE2CD4F"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13EB1828"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3D0A82CF"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57491597"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29CE2C41"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658490C1"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29B21F78" w14:textId="77777777" w:rsidR="00CB12F7" w:rsidRPr="005A1395" w:rsidRDefault="00CB12F7" w:rsidP="00C47B22">
      <w:pPr>
        <w:spacing w:after="0" w:line="276" w:lineRule="auto"/>
        <w:jc w:val="both"/>
        <w:rPr>
          <w:rFonts w:ascii="Garamond" w:eastAsia="Times New Roman" w:hAnsi="Garamond" w:cs="Times New Roman"/>
          <w:sz w:val="24"/>
          <w:szCs w:val="24"/>
          <w:lang w:eastAsia="sl-SI"/>
        </w:rPr>
      </w:pPr>
    </w:p>
    <w:p w14:paraId="316E12E4" w14:textId="77777777" w:rsidR="00CB12F7" w:rsidRPr="005A1395" w:rsidRDefault="00CB12F7" w:rsidP="00C47B22">
      <w:pPr>
        <w:spacing w:after="0" w:line="276" w:lineRule="auto"/>
        <w:jc w:val="both"/>
        <w:rPr>
          <w:rFonts w:ascii="Garamond" w:eastAsia="Times New Roman" w:hAnsi="Garamond" w:cs="Times New Roman"/>
          <w:sz w:val="24"/>
          <w:szCs w:val="24"/>
          <w:lang w:eastAsia="sl-SI"/>
        </w:rPr>
      </w:pPr>
    </w:p>
    <w:p w14:paraId="66D77590" w14:textId="77777777" w:rsidR="00CB12F7" w:rsidRPr="005A1395" w:rsidRDefault="00CB12F7" w:rsidP="00C47B22">
      <w:pPr>
        <w:spacing w:after="0" w:line="276" w:lineRule="auto"/>
        <w:jc w:val="both"/>
        <w:rPr>
          <w:rFonts w:ascii="Garamond" w:eastAsia="Times New Roman" w:hAnsi="Garamond" w:cs="Times New Roman"/>
          <w:sz w:val="24"/>
          <w:szCs w:val="24"/>
          <w:lang w:eastAsia="sl-SI"/>
        </w:rPr>
      </w:pPr>
    </w:p>
    <w:p w14:paraId="72C6131D" w14:textId="77777777" w:rsidR="00CB12F7" w:rsidRPr="005A1395" w:rsidRDefault="00CB12F7" w:rsidP="00C47B22">
      <w:pPr>
        <w:spacing w:after="0" w:line="276" w:lineRule="auto"/>
        <w:jc w:val="both"/>
        <w:rPr>
          <w:rFonts w:ascii="Garamond" w:eastAsia="Times New Roman" w:hAnsi="Garamond" w:cs="Times New Roman"/>
          <w:sz w:val="24"/>
          <w:szCs w:val="24"/>
          <w:lang w:eastAsia="sl-SI"/>
        </w:rPr>
      </w:pPr>
    </w:p>
    <w:p w14:paraId="33D83EC4" w14:textId="77777777" w:rsidR="00CB12F7" w:rsidRPr="005A1395" w:rsidRDefault="00CB12F7" w:rsidP="00C47B22">
      <w:pPr>
        <w:spacing w:after="0" w:line="276" w:lineRule="auto"/>
        <w:jc w:val="both"/>
        <w:rPr>
          <w:rFonts w:ascii="Garamond" w:eastAsia="Times New Roman" w:hAnsi="Garamond" w:cs="Times New Roman"/>
          <w:sz w:val="24"/>
          <w:szCs w:val="24"/>
          <w:lang w:eastAsia="sl-SI"/>
        </w:rPr>
      </w:pPr>
    </w:p>
    <w:p w14:paraId="09ECA92B"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5722806E"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61A5E36F"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3413139C"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5AE40BEE"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79AA9581" w14:textId="77777777" w:rsidR="00E71192" w:rsidRPr="005A1395" w:rsidRDefault="00E71192" w:rsidP="00F16D4B">
      <w:pPr>
        <w:pStyle w:val="Naslov"/>
        <w:jc w:val="left"/>
        <w:rPr>
          <w:rFonts w:ascii="Garamond" w:eastAsia="Calibri" w:hAnsi="Garamond"/>
          <w:sz w:val="24"/>
          <w:szCs w:val="24"/>
          <w:lang w:val="es-ES"/>
        </w:rPr>
      </w:pPr>
      <w:bookmarkStart w:id="132" w:name="_Toc417460430"/>
      <w:bookmarkStart w:id="133" w:name="_Toc109736003"/>
      <w:r w:rsidRPr="005A1395">
        <w:rPr>
          <w:rFonts w:ascii="Garamond" w:eastAsia="Calibri" w:hAnsi="Garamond"/>
          <w:sz w:val="24"/>
          <w:szCs w:val="24"/>
          <w:lang w:val="es-ES"/>
        </w:rPr>
        <w:lastRenderedPageBreak/>
        <w:t>OBR 1 A</w:t>
      </w:r>
      <w:bookmarkEnd w:id="132"/>
      <w:bookmarkEnd w:id="133"/>
    </w:p>
    <w:p w14:paraId="20367338"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63EF00D6"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p>
    <w:p w14:paraId="62FFF53F"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 xml:space="preserve">PODATKI O PARTNERJIH V SKUPNEM NASTOPU </w:t>
      </w:r>
      <w:r w:rsidRPr="005A1395">
        <w:rPr>
          <w:rFonts w:ascii="Garamond" w:eastAsia="Times New Roman" w:hAnsi="Garamond" w:cs="Times New Roman"/>
          <w:sz w:val="24"/>
          <w:szCs w:val="24"/>
          <w:vertAlign w:val="superscript"/>
          <w:lang w:eastAsia="sl-SI"/>
        </w:rPr>
        <w:footnoteReference w:id="2"/>
      </w:r>
    </w:p>
    <w:p w14:paraId="1070541F"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p>
    <w:p w14:paraId="4057E1C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E71192" w:rsidRPr="005A1395" w14:paraId="651830E0"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067CA7AC"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NAZIV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77391CF1"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46A6DB17"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6C17EDCB"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NASLOV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6D0A7E94"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02C02605"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0A2FEDC8"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6BC1BEC3"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2FF5EBFC"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207F45F1"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4DAAE3E7"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5060DDE3"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086AFEF0"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TELEFON:</w:t>
            </w:r>
          </w:p>
        </w:tc>
        <w:tc>
          <w:tcPr>
            <w:tcW w:w="4394" w:type="dxa"/>
            <w:tcBorders>
              <w:top w:val="single" w:sz="4" w:space="0" w:color="auto"/>
              <w:left w:val="single" w:sz="4" w:space="0" w:color="auto"/>
              <w:bottom w:val="single" w:sz="4" w:space="0" w:color="auto"/>
              <w:right w:val="single" w:sz="4" w:space="0" w:color="auto"/>
            </w:tcBorders>
            <w:vAlign w:val="center"/>
          </w:tcPr>
          <w:p w14:paraId="0BC2EF3E"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059F337B"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2F2D286E"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TELEFAX:</w:t>
            </w:r>
          </w:p>
        </w:tc>
        <w:tc>
          <w:tcPr>
            <w:tcW w:w="4394" w:type="dxa"/>
            <w:tcBorders>
              <w:top w:val="single" w:sz="4" w:space="0" w:color="auto"/>
              <w:left w:val="single" w:sz="4" w:space="0" w:color="auto"/>
              <w:bottom w:val="single" w:sz="4" w:space="0" w:color="auto"/>
              <w:right w:val="single" w:sz="4" w:space="0" w:color="auto"/>
            </w:tcBorders>
            <w:vAlign w:val="center"/>
          </w:tcPr>
          <w:p w14:paraId="7274CB11"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76088BCF"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4786A32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132E65E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3C29C372"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40E8812E"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32B09AA7"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31AEEF62"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293BD0E5"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14:paraId="76C9AAEB"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4777C1C9"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1F225FBD"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BIC BANKE</w:t>
            </w:r>
          </w:p>
        </w:tc>
        <w:tc>
          <w:tcPr>
            <w:tcW w:w="4394" w:type="dxa"/>
            <w:tcBorders>
              <w:top w:val="single" w:sz="4" w:space="0" w:color="auto"/>
              <w:left w:val="single" w:sz="4" w:space="0" w:color="auto"/>
              <w:bottom w:val="single" w:sz="4" w:space="0" w:color="auto"/>
              <w:right w:val="single" w:sz="4" w:space="0" w:color="auto"/>
            </w:tcBorders>
            <w:vAlign w:val="center"/>
          </w:tcPr>
          <w:p w14:paraId="04BFA709"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63700580"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58521AB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14:paraId="60D84230"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bl>
    <w:p w14:paraId="5B8FE613"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3A7A5A4B"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bl>
      <w:tblPr>
        <w:tblW w:w="9622" w:type="dxa"/>
        <w:tblLayout w:type="fixed"/>
        <w:tblLook w:val="04A0" w:firstRow="1" w:lastRow="0" w:firstColumn="1" w:lastColumn="0" w:noHBand="0" w:noVBand="1"/>
      </w:tblPr>
      <w:tblGrid>
        <w:gridCol w:w="5495"/>
        <w:gridCol w:w="4127"/>
      </w:tblGrid>
      <w:tr w:rsidR="00E71192" w:rsidRPr="005A1395" w14:paraId="292E93A6" w14:textId="77777777" w:rsidTr="00A20BEE">
        <w:tc>
          <w:tcPr>
            <w:tcW w:w="5495" w:type="dxa"/>
          </w:tcPr>
          <w:p w14:paraId="02E6BE99"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Kraj in datum:</w:t>
            </w:r>
          </w:p>
          <w:p w14:paraId="692AB4C4"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c>
          <w:tcPr>
            <w:tcW w:w="4127" w:type="dxa"/>
            <w:hideMark/>
          </w:tcPr>
          <w:p w14:paraId="2665C475"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Ponudnik:</w:t>
            </w:r>
          </w:p>
        </w:tc>
      </w:tr>
      <w:tr w:rsidR="00E71192" w:rsidRPr="005A1395" w14:paraId="463F0B34" w14:textId="77777777" w:rsidTr="00A20BEE">
        <w:tc>
          <w:tcPr>
            <w:tcW w:w="5495" w:type="dxa"/>
          </w:tcPr>
          <w:p w14:paraId="7AE3044B"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c>
          <w:tcPr>
            <w:tcW w:w="4127" w:type="dxa"/>
          </w:tcPr>
          <w:p w14:paraId="7228ABE7"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Žig in podpis:</w:t>
            </w:r>
          </w:p>
          <w:p w14:paraId="1D57A419"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bl>
    <w:p w14:paraId="7B9DA599"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69E6EB5F"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5AE0810A"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71C33B31"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69C2A97B"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6BECB610"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7311709B"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7F19E09E"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1ECB0669"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6DC1AB1B"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39CE1728"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325B262F"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6DD4ABF1"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12D538B6"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18ED50D9" w14:textId="77777777" w:rsidR="002D620F"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br w:type="page"/>
      </w:r>
      <w:bookmarkStart w:id="134" w:name="_Toc417460431"/>
    </w:p>
    <w:p w14:paraId="6343472F" w14:textId="77777777" w:rsidR="00E71192" w:rsidRPr="005A1395" w:rsidRDefault="00E71192" w:rsidP="00F16D4B">
      <w:pPr>
        <w:pStyle w:val="Naslov"/>
        <w:jc w:val="left"/>
        <w:rPr>
          <w:rFonts w:ascii="Garamond" w:eastAsia="Calibri" w:hAnsi="Garamond"/>
          <w:sz w:val="24"/>
          <w:szCs w:val="24"/>
          <w:lang w:val="es-ES"/>
        </w:rPr>
      </w:pPr>
      <w:bookmarkStart w:id="135" w:name="_Toc384570237"/>
      <w:bookmarkStart w:id="136" w:name="_Toc417460432"/>
      <w:bookmarkStart w:id="137" w:name="_Toc109736004"/>
      <w:bookmarkEnd w:id="134"/>
      <w:r w:rsidRPr="005A1395">
        <w:rPr>
          <w:rFonts w:ascii="Garamond" w:eastAsia="Calibri" w:hAnsi="Garamond"/>
          <w:sz w:val="24"/>
          <w:szCs w:val="24"/>
          <w:lang w:val="es-ES"/>
        </w:rPr>
        <w:lastRenderedPageBreak/>
        <w:t>OBR 2</w:t>
      </w:r>
      <w:bookmarkEnd w:id="137"/>
    </w:p>
    <w:bookmarkEnd w:id="135"/>
    <w:bookmarkEnd w:id="136"/>
    <w:p w14:paraId="270EB250" w14:textId="77777777" w:rsidR="00E71192" w:rsidRPr="005A1395" w:rsidRDefault="00E71192" w:rsidP="00C47B22">
      <w:pPr>
        <w:spacing w:after="0" w:line="276" w:lineRule="auto"/>
        <w:jc w:val="both"/>
        <w:rPr>
          <w:rFonts w:ascii="Garamond" w:eastAsia="Times New Roman" w:hAnsi="Garamond" w:cs="Times New Roman"/>
          <w:sz w:val="24"/>
          <w:szCs w:val="24"/>
          <w:lang w:val="en-US" w:eastAsia="sl-SI"/>
        </w:rPr>
      </w:pPr>
    </w:p>
    <w:p w14:paraId="79DB718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729FAA19"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IZJAVA O PODIZVAJALCIH</w:t>
      </w:r>
      <w:r w:rsidRPr="005A1395">
        <w:rPr>
          <w:rFonts w:ascii="Garamond" w:eastAsia="Times New Roman" w:hAnsi="Garamond" w:cs="Times New Roman"/>
          <w:sz w:val="24"/>
          <w:szCs w:val="24"/>
          <w:vertAlign w:val="superscript"/>
          <w:lang w:eastAsia="sl-SI"/>
        </w:rPr>
        <w:footnoteReference w:id="3"/>
      </w:r>
      <w:r w:rsidRPr="005A1395">
        <w:rPr>
          <w:rFonts w:ascii="Garamond" w:eastAsia="Times New Roman" w:hAnsi="Garamond" w:cs="Times New Roman"/>
          <w:b/>
          <w:sz w:val="24"/>
          <w:szCs w:val="24"/>
          <w:lang w:eastAsia="sl-SI"/>
        </w:rPr>
        <w:t>,  KI SODELUJEJO V PONUDBI</w:t>
      </w:r>
    </w:p>
    <w:p w14:paraId="724D81BB"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p>
    <w:p w14:paraId="2276DE7E"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45424F7B" w14:textId="77777777" w:rsidR="00E71192" w:rsidRPr="005A1395" w:rsidRDefault="00E71192" w:rsidP="004A1777">
      <w:pPr>
        <w:spacing w:line="276" w:lineRule="auto"/>
        <w:jc w:val="both"/>
        <w:rPr>
          <w:rFonts w:ascii="Garamond" w:eastAsia="Times New Roman" w:hAnsi="Garamond" w:cs="Times New Roman"/>
          <w:sz w:val="24"/>
          <w:szCs w:val="24"/>
          <w:lang w:eastAsia="sl-SI"/>
        </w:rPr>
      </w:pPr>
      <w:r w:rsidRPr="005A1395">
        <w:rPr>
          <w:rFonts w:ascii="Garamond" w:eastAsia="Calibri" w:hAnsi="Garamond" w:cs="Times New Roman"/>
          <w:sz w:val="24"/>
          <w:szCs w:val="24"/>
          <w:lang w:eastAsia="sl-SI"/>
        </w:rPr>
        <w:t xml:space="preserve">V zvezi z javnim naročilom </w:t>
      </w:r>
      <w:r w:rsidRPr="005A1395">
        <w:rPr>
          <w:rFonts w:ascii="Garamond" w:eastAsia="Times New Roman" w:hAnsi="Garamond" w:cs="Times New Roman"/>
          <w:b/>
          <w:sz w:val="24"/>
          <w:szCs w:val="24"/>
          <w:lang w:eastAsia="sl-SI"/>
        </w:rPr>
        <w:t>»</w:t>
      </w:r>
      <w:r w:rsidR="00490293">
        <w:rPr>
          <w:rFonts w:ascii="Garamond" w:eastAsia="Times New Roman" w:hAnsi="Garamond" w:cs="Times New Roman"/>
          <w:b/>
          <w:sz w:val="24"/>
          <w:szCs w:val="24"/>
          <w:lang w:eastAsia="sl-SI"/>
        </w:rPr>
        <w:t>Nakup transmisijskega elektronskega mikroskopa z vzdrževanjem</w:t>
      </w:r>
      <w:r w:rsidR="00A636C8" w:rsidRPr="005A1395">
        <w:rPr>
          <w:rFonts w:ascii="Garamond" w:eastAsia="Times New Roman" w:hAnsi="Garamond" w:cs="Times New Roman"/>
          <w:b/>
          <w:sz w:val="24"/>
          <w:szCs w:val="24"/>
          <w:lang w:eastAsia="sl-SI"/>
        </w:rPr>
        <w:t>«</w:t>
      </w:r>
      <w:r w:rsidRPr="005A1395">
        <w:rPr>
          <w:rFonts w:ascii="Garamond" w:eastAsia="Times New Roman" w:hAnsi="Garamond" w:cs="Times New Roman"/>
          <w:sz w:val="24"/>
          <w:szCs w:val="24"/>
          <w:lang w:eastAsia="sl-SI"/>
        </w:rPr>
        <w:t xml:space="preserve"> </w:t>
      </w:r>
    </w:p>
    <w:p w14:paraId="1BEFF50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5F97009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(ustrezno obkrožite A ali B)</w:t>
      </w:r>
    </w:p>
    <w:p w14:paraId="3EFEFA99"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56E09393"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 xml:space="preserve">       A) izjavljamo, da ne nastopamo s podizvajalcem.</w:t>
      </w:r>
    </w:p>
    <w:p w14:paraId="008A5FFF"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57917B33" w14:textId="77777777" w:rsidR="00E71192" w:rsidRPr="005A1395" w:rsidRDefault="00E71192" w:rsidP="00C47B22">
      <w:pPr>
        <w:spacing w:after="0" w:line="276" w:lineRule="auto"/>
        <w:ind w:left="283"/>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 xml:space="preserve">  B) izjavljamo, da nastopamo s podizvajalcem(-i) v obsegu in vrednosti del kot sledi</w:t>
      </w:r>
      <w:r w:rsidRPr="005A1395">
        <w:rPr>
          <w:rFonts w:ascii="Garamond" w:eastAsia="Times New Roman" w:hAnsi="Garamond" w:cs="Calibri"/>
          <w:i/>
          <w:sz w:val="24"/>
          <w:szCs w:val="24"/>
          <w:vertAlign w:val="superscript"/>
          <w:lang w:eastAsia="sl-SI"/>
        </w:rPr>
        <w:footnoteReference w:id="4"/>
      </w:r>
    </w:p>
    <w:p w14:paraId="03302AE6" w14:textId="77777777" w:rsidR="00E71192" w:rsidRPr="005A1395" w:rsidRDefault="00E71192" w:rsidP="00C47B22">
      <w:pPr>
        <w:spacing w:after="0" w:line="276" w:lineRule="auto"/>
        <w:ind w:left="900"/>
        <w:contextualSpacing/>
        <w:jc w:val="both"/>
        <w:rPr>
          <w:rFonts w:ascii="Garamond" w:eastAsia="Times New Roman" w:hAnsi="Garamond" w:cs="Times New Roman"/>
          <w:b/>
          <w:sz w:val="24"/>
          <w:szCs w:val="24"/>
          <w:lang w:eastAsia="sl-SI"/>
        </w:rPr>
      </w:pPr>
    </w:p>
    <w:p w14:paraId="69EA708D" w14:textId="77777777" w:rsidR="00E71192" w:rsidRPr="005A1395" w:rsidRDefault="00E71192" w:rsidP="00C47B22">
      <w:pPr>
        <w:spacing w:after="0" w:line="276" w:lineRule="auto"/>
        <w:ind w:left="180"/>
        <w:contextualSpacing/>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 xml:space="preserve">Podizvajalec </w:t>
      </w:r>
    </w:p>
    <w:p w14:paraId="61ECB780" w14:textId="77777777" w:rsidR="00E71192" w:rsidRPr="005A1395" w:rsidRDefault="00E71192" w:rsidP="00C47B22">
      <w:pPr>
        <w:spacing w:after="0" w:line="276" w:lineRule="auto"/>
        <w:ind w:left="180"/>
        <w:contextualSpacing/>
        <w:jc w:val="both"/>
        <w:rPr>
          <w:rFonts w:ascii="Garamond" w:eastAsia="Times New Roman" w:hAnsi="Garamond" w:cs="Times New Roman"/>
          <w:sz w:val="24"/>
          <w:szCs w:val="24"/>
          <w:lang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26"/>
        <w:gridCol w:w="6946"/>
      </w:tblGrid>
      <w:tr w:rsidR="00E71192" w:rsidRPr="005A1395" w14:paraId="485392CD" w14:textId="77777777" w:rsidTr="00A20BEE">
        <w:tc>
          <w:tcPr>
            <w:tcW w:w="2126" w:type="dxa"/>
            <w:tcBorders>
              <w:top w:val="single" w:sz="4" w:space="0" w:color="000000"/>
              <w:left w:val="single" w:sz="4" w:space="0" w:color="000000"/>
              <w:bottom w:val="single" w:sz="4" w:space="0" w:color="000000"/>
              <w:right w:val="single" w:sz="4" w:space="0" w:color="000000"/>
            </w:tcBorders>
            <w:hideMark/>
          </w:tcPr>
          <w:p w14:paraId="51489805" w14:textId="77777777" w:rsidR="005D4D9B" w:rsidRPr="005A1395" w:rsidRDefault="005D4D9B"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Podizvajalec</w:t>
            </w:r>
            <w:r w:rsidR="00E71192" w:rsidRPr="005A1395">
              <w:rPr>
                <w:rFonts w:ascii="Garamond" w:eastAsia="Times New Roman" w:hAnsi="Garamond" w:cs="Times New Roman"/>
                <w:sz w:val="24"/>
                <w:szCs w:val="24"/>
                <w:lang w:eastAsia="sl-SI"/>
              </w:rPr>
              <w:t xml:space="preserve">: </w:t>
            </w:r>
          </w:p>
          <w:p w14:paraId="68FCCE95" w14:textId="77777777" w:rsidR="00E71192" w:rsidRPr="005A1395" w:rsidRDefault="00E71192"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naziv, naslov,</w:t>
            </w:r>
          </w:p>
          <w:p w14:paraId="458E1101" w14:textId="77777777" w:rsidR="00E71192" w:rsidRPr="005A1395" w:rsidRDefault="00E71192"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zakoniti zastopnik,</w:t>
            </w:r>
          </w:p>
          <w:p w14:paraId="762F3C43" w14:textId="77777777" w:rsidR="00E71192" w:rsidRPr="005A1395" w:rsidRDefault="00E71192"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matična številka, davčna številka in transakcijski račun</w:t>
            </w:r>
          </w:p>
        </w:tc>
        <w:tc>
          <w:tcPr>
            <w:tcW w:w="6946" w:type="dxa"/>
            <w:tcBorders>
              <w:top w:val="single" w:sz="4" w:space="0" w:color="000000"/>
              <w:left w:val="single" w:sz="4" w:space="0" w:color="000000"/>
              <w:bottom w:val="single" w:sz="4" w:space="0" w:color="000000"/>
              <w:right w:val="single" w:sz="4" w:space="0" w:color="000000"/>
            </w:tcBorders>
          </w:tcPr>
          <w:p w14:paraId="0D27BB9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211868BE" w14:textId="77777777" w:rsidTr="00A20BEE">
        <w:tc>
          <w:tcPr>
            <w:tcW w:w="2126" w:type="dxa"/>
            <w:tcBorders>
              <w:top w:val="single" w:sz="4" w:space="0" w:color="000000"/>
              <w:left w:val="single" w:sz="4" w:space="0" w:color="000000"/>
              <w:bottom w:val="single" w:sz="4" w:space="0" w:color="000000"/>
              <w:right w:val="single" w:sz="4" w:space="0" w:color="000000"/>
            </w:tcBorders>
          </w:tcPr>
          <w:p w14:paraId="4933963E" w14:textId="77777777" w:rsidR="00E71192" w:rsidRPr="005A1395" w:rsidRDefault="00E71192"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Telefonska številka:</w:t>
            </w:r>
          </w:p>
          <w:p w14:paraId="5B17A535" w14:textId="77777777" w:rsidR="00E71192" w:rsidRPr="005A1395" w:rsidRDefault="00E71192"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E pošta: </w:t>
            </w:r>
          </w:p>
        </w:tc>
        <w:tc>
          <w:tcPr>
            <w:tcW w:w="6946" w:type="dxa"/>
            <w:tcBorders>
              <w:top w:val="single" w:sz="4" w:space="0" w:color="000000"/>
              <w:left w:val="single" w:sz="4" w:space="0" w:color="000000"/>
              <w:bottom w:val="single" w:sz="4" w:space="0" w:color="000000"/>
              <w:right w:val="single" w:sz="4" w:space="0" w:color="000000"/>
            </w:tcBorders>
          </w:tcPr>
          <w:p w14:paraId="3529D68B"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44DD7F8C" w14:textId="77777777" w:rsidTr="00A20BEE">
        <w:trPr>
          <w:trHeight w:val="857"/>
        </w:trPr>
        <w:tc>
          <w:tcPr>
            <w:tcW w:w="2126" w:type="dxa"/>
            <w:tcBorders>
              <w:top w:val="single" w:sz="4" w:space="0" w:color="000000"/>
              <w:left w:val="single" w:sz="4" w:space="0" w:color="000000"/>
              <w:bottom w:val="single" w:sz="4" w:space="0" w:color="000000"/>
              <w:right w:val="single" w:sz="4" w:space="0" w:color="000000"/>
            </w:tcBorders>
          </w:tcPr>
          <w:p w14:paraId="4076F71F" w14:textId="77777777" w:rsidR="00E71192" w:rsidRPr="005A1395" w:rsidRDefault="00E71192"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Obseg in vrsta del podizvajalca:</w:t>
            </w:r>
          </w:p>
        </w:tc>
        <w:tc>
          <w:tcPr>
            <w:tcW w:w="6946" w:type="dxa"/>
            <w:tcBorders>
              <w:top w:val="single" w:sz="4" w:space="0" w:color="000000"/>
              <w:left w:val="single" w:sz="4" w:space="0" w:color="000000"/>
              <w:bottom w:val="single" w:sz="4" w:space="0" w:color="000000"/>
              <w:right w:val="single" w:sz="4" w:space="0" w:color="000000"/>
            </w:tcBorders>
          </w:tcPr>
          <w:p w14:paraId="2EF33FA6"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786F399D" w14:textId="77777777" w:rsidTr="00A20BEE">
        <w:tc>
          <w:tcPr>
            <w:tcW w:w="2126" w:type="dxa"/>
            <w:tcBorders>
              <w:top w:val="single" w:sz="4" w:space="0" w:color="000000"/>
              <w:left w:val="single" w:sz="4" w:space="0" w:color="000000"/>
              <w:bottom w:val="single" w:sz="4" w:space="0" w:color="000000"/>
              <w:right w:val="single" w:sz="4" w:space="0" w:color="000000"/>
            </w:tcBorders>
          </w:tcPr>
          <w:p w14:paraId="0072F933" w14:textId="77777777" w:rsidR="00E71192" w:rsidRPr="005A1395" w:rsidRDefault="00E71192"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Količina, vrednost izvedbe del podizvajalca v EUR:</w:t>
            </w:r>
          </w:p>
          <w:p w14:paraId="55CEDD1D" w14:textId="77777777" w:rsidR="00E71192" w:rsidRPr="005A1395" w:rsidRDefault="00E71192"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Vrednost del v %</w:t>
            </w:r>
          </w:p>
        </w:tc>
        <w:tc>
          <w:tcPr>
            <w:tcW w:w="6946" w:type="dxa"/>
            <w:tcBorders>
              <w:top w:val="single" w:sz="4" w:space="0" w:color="000000"/>
              <w:left w:val="single" w:sz="4" w:space="0" w:color="000000"/>
              <w:bottom w:val="single" w:sz="4" w:space="0" w:color="000000"/>
              <w:right w:val="single" w:sz="4" w:space="0" w:color="000000"/>
            </w:tcBorders>
          </w:tcPr>
          <w:p w14:paraId="7C05753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78D1E499" w14:textId="77777777" w:rsidTr="00A20BEE">
        <w:tc>
          <w:tcPr>
            <w:tcW w:w="2126" w:type="dxa"/>
            <w:tcBorders>
              <w:top w:val="single" w:sz="4" w:space="0" w:color="000000"/>
              <w:left w:val="single" w:sz="4" w:space="0" w:color="000000"/>
              <w:bottom w:val="single" w:sz="4" w:space="0" w:color="000000"/>
              <w:right w:val="single" w:sz="4" w:space="0" w:color="000000"/>
            </w:tcBorders>
          </w:tcPr>
          <w:p w14:paraId="5E022C80" w14:textId="77777777" w:rsidR="00E71192" w:rsidRPr="005A1395" w:rsidRDefault="00E71192"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Kraj in rok izvedbe del:</w:t>
            </w:r>
          </w:p>
        </w:tc>
        <w:tc>
          <w:tcPr>
            <w:tcW w:w="6946" w:type="dxa"/>
            <w:tcBorders>
              <w:top w:val="single" w:sz="4" w:space="0" w:color="000000"/>
              <w:left w:val="single" w:sz="4" w:space="0" w:color="000000"/>
              <w:bottom w:val="single" w:sz="4" w:space="0" w:color="000000"/>
              <w:right w:val="single" w:sz="4" w:space="0" w:color="000000"/>
            </w:tcBorders>
          </w:tcPr>
          <w:p w14:paraId="14721D11"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bl>
    <w:p w14:paraId="273BB01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37DFAC4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1AE15A5E"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Izjavljamo (samo v kolikor podizvajalec zahteva neposredna plačila), </w:t>
      </w:r>
    </w:p>
    <w:p w14:paraId="52548690" w14:textId="77777777" w:rsidR="00E71192" w:rsidRPr="005A1395" w:rsidRDefault="00E71192" w:rsidP="009674FE">
      <w:pPr>
        <w:numPr>
          <w:ilvl w:val="0"/>
          <w:numId w:val="5"/>
        </w:numPr>
        <w:autoSpaceDE w:val="0"/>
        <w:autoSpaceDN w:val="0"/>
        <w:adjustRightInd w:val="0"/>
        <w:spacing w:after="0" w:line="276" w:lineRule="auto"/>
        <w:ind w:left="397" w:right="-2" w:hanging="284"/>
        <w:jc w:val="both"/>
        <w:rPr>
          <w:rFonts w:ascii="Garamond" w:eastAsia="Times New Roman" w:hAnsi="Garamond" w:cs="Arial"/>
          <w:sz w:val="24"/>
          <w:szCs w:val="24"/>
          <w:lang w:eastAsia="sl-SI"/>
        </w:rPr>
      </w:pPr>
      <w:r w:rsidRPr="005A1395">
        <w:rPr>
          <w:rFonts w:ascii="Garamond" w:eastAsia="Times New Roman" w:hAnsi="Garamond" w:cs="Arial"/>
          <w:sz w:val="24"/>
          <w:szCs w:val="24"/>
          <w:lang w:eastAsia="sl-SI"/>
        </w:rPr>
        <w:lastRenderedPageBreak/>
        <w:t>da s pogodbo o izvedbi javnega naročila pooblaščamo naročnika, da na podlagi potrjenega računa oziroma situacije neposredno plačuje podizvajalcem,</w:t>
      </w:r>
    </w:p>
    <w:p w14:paraId="0FBB27EB" w14:textId="77777777" w:rsidR="00E71192" w:rsidRPr="005A1395" w:rsidRDefault="00E71192" w:rsidP="009674FE">
      <w:pPr>
        <w:numPr>
          <w:ilvl w:val="0"/>
          <w:numId w:val="5"/>
        </w:numPr>
        <w:autoSpaceDE w:val="0"/>
        <w:autoSpaceDN w:val="0"/>
        <w:adjustRightInd w:val="0"/>
        <w:spacing w:after="0" w:line="276" w:lineRule="auto"/>
        <w:ind w:left="397" w:right="-2" w:hanging="284"/>
        <w:jc w:val="both"/>
        <w:rPr>
          <w:rFonts w:ascii="Garamond" w:eastAsia="Times New Roman" w:hAnsi="Garamond" w:cs="Arial"/>
          <w:sz w:val="24"/>
          <w:szCs w:val="24"/>
          <w:lang w:eastAsia="sl-SI"/>
        </w:rPr>
      </w:pPr>
      <w:r w:rsidRPr="005A1395">
        <w:rPr>
          <w:rFonts w:ascii="Garamond" w:eastAsia="Times New Roman" w:hAnsi="Garamond" w:cs="Arial"/>
          <w:sz w:val="24"/>
          <w:szCs w:val="24"/>
          <w:lang w:eastAsia="sl-SI"/>
        </w:rPr>
        <w:t>da smo pridobili soglasje vseh podizvajalcev, na podlagi katerega naročnik namesto glavnega izvajalca poravna podizvajalčevo terjatev do glavnega izvajalca,</w:t>
      </w:r>
    </w:p>
    <w:p w14:paraId="19F7218A" w14:textId="77777777" w:rsidR="00E71192" w:rsidRPr="005A1395" w:rsidRDefault="00E71192" w:rsidP="009674FE">
      <w:pPr>
        <w:numPr>
          <w:ilvl w:val="0"/>
          <w:numId w:val="5"/>
        </w:numPr>
        <w:autoSpaceDE w:val="0"/>
        <w:autoSpaceDN w:val="0"/>
        <w:adjustRightInd w:val="0"/>
        <w:spacing w:after="0" w:line="276" w:lineRule="auto"/>
        <w:ind w:left="397" w:right="-2" w:hanging="284"/>
        <w:jc w:val="both"/>
        <w:rPr>
          <w:rFonts w:ascii="Garamond" w:eastAsia="Times New Roman" w:hAnsi="Garamond" w:cs="Arial"/>
          <w:sz w:val="24"/>
          <w:szCs w:val="24"/>
          <w:lang w:eastAsia="sl-SI"/>
        </w:rPr>
      </w:pPr>
      <w:r w:rsidRPr="005A1395">
        <w:rPr>
          <w:rFonts w:ascii="Garamond" w:eastAsia="Times New Roman" w:hAnsi="Garamond" w:cs="Arial"/>
          <w:sz w:val="24"/>
          <w:szCs w:val="24"/>
          <w:lang w:eastAsia="sl-SI"/>
        </w:rPr>
        <w:t>se strinjamo z neposrednimi plačili podizvajalcu in vsem drugim podizvajalcem v verigi.</w:t>
      </w:r>
    </w:p>
    <w:p w14:paraId="38CE6354"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60C5703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116E1079"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467AB16C"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Seznanjeni smo z dejstvom in se strinjamo, da v kolikor ne bomo priglasili vseh podizvajalcev, ima naročnik iz tega razloga pravico krivdno odpovedati sklenjeno pogodbo, če naknadno ugotovi, da ponudnik na</w:t>
      </w:r>
      <w:r w:rsidR="003B369A" w:rsidRPr="005A1395">
        <w:rPr>
          <w:rFonts w:ascii="Garamond" w:eastAsia="Times New Roman" w:hAnsi="Garamond" w:cs="Times New Roman"/>
          <w:sz w:val="24"/>
          <w:szCs w:val="24"/>
          <w:lang w:eastAsia="sl-SI"/>
        </w:rPr>
        <w:t>stopa s podizvajalci, ki jih ni</w:t>
      </w:r>
      <w:r w:rsidRPr="005A1395">
        <w:rPr>
          <w:rFonts w:ascii="Garamond" w:eastAsia="Times New Roman" w:hAnsi="Garamond" w:cs="Times New Roman"/>
          <w:sz w:val="24"/>
          <w:szCs w:val="24"/>
          <w:lang w:eastAsia="sl-SI"/>
        </w:rPr>
        <w:t xml:space="preserve"> priglasil v skladu z določili te razpisne dokumentacije.</w:t>
      </w:r>
    </w:p>
    <w:p w14:paraId="6BF5504D"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3D169288"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bl>
      <w:tblPr>
        <w:tblW w:w="0" w:type="auto"/>
        <w:tblLayout w:type="fixed"/>
        <w:tblLook w:val="04A0" w:firstRow="1" w:lastRow="0" w:firstColumn="1" w:lastColumn="0" w:noHBand="0" w:noVBand="1"/>
      </w:tblPr>
      <w:tblGrid>
        <w:gridCol w:w="4361"/>
        <w:gridCol w:w="4361"/>
      </w:tblGrid>
      <w:tr w:rsidR="00E71192" w:rsidRPr="005A1395" w14:paraId="0B26C914" w14:textId="77777777" w:rsidTr="00A20BEE">
        <w:trPr>
          <w:cantSplit/>
        </w:trPr>
        <w:tc>
          <w:tcPr>
            <w:tcW w:w="4361" w:type="dxa"/>
            <w:hideMark/>
          </w:tcPr>
          <w:p w14:paraId="26004F4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Datum:</w:t>
            </w:r>
          </w:p>
        </w:tc>
        <w:tc>
          <w:tcPr>
            <w:tcW w:w="4361" w:type="dxa"/>
          </w:tcPr>
          <w:p w14:paraId="74EE823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Ponudnik:</w:t>
            </w:r>
          </w:p>
          <w:p w14:paraId="7D06DBAF"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26474A31" w14:textId="77777777" w:rsidTr="00A20BEE">
        <w:trPr>
          <w:cantSplit/>
        </w:trPr>
        <w:tc>
          <w:tcPr>
            <w:tcW w:w="4361" w:type="dxa"/>
          </w:tcPr>
          <w:p w14:paraId="69FCCB85"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c>
          <w:tcPr>
            <w:tcW w:w="4361" w:type="dxa"/>
            <w:hideMark/>
          </w:tcPr>
          <w:p w14:paraId="2218A38E"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Žig in podpis:</w:t>
            </w:r>
          </w:p>
        </w:tc>
      </w:tr>
    </w:tbl>
    <w:p w14:paraId="17F5F7D8"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5231DC3B" w14:textId="77777777" w:rsidR="0004390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br w:type="page"/>
      </w:r>
      <w:bookmarkStart w:id="138" w:name="_Toc384570238"/>
      <w:bookmarkStart w:id="139" w:name="_Toc417460433"/>
    </w:p>
    <w:p w14:paraId="5DDA9734" w14:textId="77777777" w:rsidR="00E71192" w:rsidRPr="005A1395" w:rsidRDefault="00E71192" w:rsidP="00F16D4B">
      <w:pPr>
        <w:pStyle w:val="Naslov"/>
        <w:jc w:val="left"/>
        <w:rPr>
          <w:rFonts w:ascii="Garamond" w:eastAsia="Calibri" w:hAnsi="Garamond"/>
          <w:sz w:val="24"/>
          <w:szCs w:val="24"/>
          <w:lang w:val="es-ES"/>
        </w:rPr>
      </w:pPr>
      <w:bookmarkStart w:id="140" w:name="_Toc109736005"/>
      <w:r w:rsidRPr="005A1395">
        <w:rPr>
          <w:rFonts w:ascii="Garamond" w:eastAsia="Calibri" w:hAnsi="Garamond"/>
          <w:sz w:val="24"/>
          <w:szCs w:val="24"/>
          <w:lang w:val="es-ES"/>
        </w:rPr>
        <w:lastRenderedPageBreak/>
        <w:t xml:space="preserve">OBR </w:t>
      </w:r>
      <w:bookmarkEnd w:id="138"/>
      <w:bookmarkEnd w:id="139"/>
      <w:r w:rsidR="00335C66" w:rsidRPr="005A1395">
        <w:rPr>
          <w:rFonts w:ascii="Garamond" w:eastAsia="Calibri" w:hAnsi="Garamond"/>
          <w:sz w:val="24"/>
          <w:szCs w:val="24"/>
          <w:lang w:val="es-ES"/>
        </w:rPr>
        <w:t>3</w:t>
      </w:r>
      <w:bookmarkEnd w:id="140"/>
    </w:p>
    <w:p w14:paraId="25E78294" w14:textId="77777777" w:rsidR="00E71192" w:rsidRPr="005A1395" w:rsidRDefault="00E71192" w:rsidP="00C47B22">
      <w:pPr>
        <w:spacing w:after="0" w:line="276" w:lineRule="auto"/>
        <w:jc w:val="both"/>
        <w:rPr>
          <w:rFonts w:ascii="Garamond" w:eastAsia="Times New Roman" w:hAnsi="Garamond" w:cs="Times New Roman"/>
          <w:sz w:val="24"/>
          <w:szCs w:val="24"/>
          <w:lang w:val="en-US" w:eastAsia="sl-SI"/>
        </w:rPr>
      </w:pPr>
    </w:p>
    <w:p w14:paraId="3D8935B1" w14:textId="77777777" w:rsidR="00E71192" w:rsidRPr="005A1395" w:rsidRDefault="00E71192" w:rsidP="00C47B22">
      <w:pPr>
        <w:spacing w:after="0" w:line="276" w:lineRule="auto"/>
        <w:rPr>
          <w:rFonts w:ascii="Garamond" w:eastAsia="Times New Roman" w:hAnsi="Garamond" w:cs="Times New Roman"/>
          <w:sz w:val="24"/>
          <w:szCs w:val="24"/>
          <w:lang w:eastAsia="sl-SI"/>
        </w:rPr>
      </w:pPr>
    </w:p>
    <w:p w14:paraId="53DD9D8B" w14:textId="77777777" w:rsidR="00335C66" w:rsidRPr="005A1395" w:rsidRDefault="00335C66" w:rsidP="00C47B22">
      <w:pPr>
        <w:spacing w:line="276" w:lineRule="auto"/>
        <w:jc w:val="both"/>
        <w:rPr>
          <w:rStyle w:val="Poudarek"/>
          <w:rFonts w:ascii="Garamond" w:hAnsi="Garamond"/>
          <w:sz w:val="24"/>
          <w:szCs w:val="24"/>
        </w:rPr>
      </w:pPr>
      <w:r w:rsidRPr="005A1395">
        <w:rPr>
          <w:rStyle w:val="Poudarek"/>
          <w:rFonts w:ascii="Garamond" w:hAnsi="Garamond"/>
          <w:sz w:val="24"/>
          <w:szCs w:val="24"/>
        </w:rPr>
        <w:t>IZJAVA PODIZVAJALCA</w:t>
      </w:r>
    </w:p>
    <w:p w14:paraId="77F1B9F4" w14:textId="77777777" w:rsidR="00335C66" w:rsidRPr="005A1395" w:rsidRDefault="00335C66" w:rsidP="00C47B22">
      <w:pPr>
        <w:spacing w:line="276" w:lineRule="auto"/>
        <w:jc w:val="both"/>
        <w:rPr>
          <w:rFonts w:ascii="Garamond" w:hAnsi="Garamond"/>
          <w:sz w:val="24"/>
          <w:szCs w:val="24"/>
        </w:rPr>
      </w:pPr>
    </w:p>
    <w:p w14:paraId="0F77CB64" w14:textId="77777777" w:rsidR="00335C66" w:rsidRPr="005A1395" w:rsidRDefault="00335C66" w:rsidP="00A41BE3">
      <w:pPr>
        <w:spacing w:line="276" w:lineRule="auto"/>
        <w:jc w:val="both"/>
        <w:rPr>
          <w:rFonts w:ascii="Garamond" w:hAnsi="Garamond"/>
          <w:sz w:val="24"/>
          <w:szCs w:val="24"/>
        </w:rPr>
      </w:pPr>
      <w:r w:rsidRPr="005A1395">
        <w:rPr>
          <w:rFonts w:ascii="Garamond" w:hAnsi="Garamond"/>
          <w:sz w:val="24"/>
          <w:szCs w:val="24"/>
        </w:rPr>
        <w:t>V zvezi z javnim naročilom »</w:t>
      </w:r>
      <w:r w:rsidR="00490293">
        <w:rPr>
          <w:rFonts w:ascii="Garamond" w:hAnsi="Garamond"/>
          <w:b/>
          <w:sz w:val="24"/>
          <w:szCs w:val="24"/>
        </w:rPr>
        <w:t>Nakup transmisijskega elektronskega mikroskopa z vzdrževanjem</w:t>
      </w:r>
      <w:r w:rsidRPr="005A1395">
        <w:rPr>
          <w:rFonts w:ascii="Garamond" w:hAnsi="Garamond"/>
          <w:b/>
          <w:sz w:val="24"/>
          <w:szCs w:val="24"/>
        </w:rPr>
        <w:t xml:space="preserve">« </w:t>
      </w:r>
      <w:r w:rsidRPr="005A1395">
        <w:rPr>
          <w:rFonts w:ascii="Garamond" w:hAnsi="Garamond"/>
          <w:sz w:val="24"/>
          <w:szCs w:val="24"/>
        </w:rPr>
        <w:t>izjavljamo, da</w:t>
      </w:r>
    </w:p>
    <w:p w14:paraId="01C277A6" w14:textId="77777777" w:rsidR="00335C66" w:rsidRPr="005A1395" w:rsidRDefault="00335C66" w:rsidP="009674FE">
      <w:pPr>
        <w:numPr>
          <w:ilvl w:val="0"/>
          <w:numId w:val="5"/>
        </w:numPr>
        <w:autoSpaceDE w:val="0"/>
        <w:autoSpaceDN w:val="0"/>
        <w:adjustRightInd w:val="0"/>
        <w:spacing w:after="0" w:line="276" w:lineRule="auto"/>
        <w:ind w:left="397" w:right="-2" w:hanging="284"/>
        <w:jc w:val="both"/>
        <w:rPr>
          <w:rFonts w:ascii="Garamond" w:hAnsi="Garamond" w:cs="Arial"/>
          <w:sz w:val="24"/>
          <w:szCs w:val="24"/>
        </w:rPr>
      </w:pPr>
      <w:r w:rsidRPr="005A1395">
        <w:rPr>
          <w:rFonts w:ascii="Garamond" w:hAnsi="Garamond" w:cs="Arial"/>
          <w:sz w:val="24"/>
          <w:szCs w:val="24"/>
        </w:rPr>
        <w:t xml:space="preserve">bomo v primeru izbire ponudnika sodelovali pri izvedbi predmeta javnega naročila z deli _________________________ v skladu z razpisnimi pogoji, </w:t>
      </w:r>
    </w:p>
    <w:p w14:paraId="1C74D740" w14:textId="77777777" w:rsidR="00281F9F" w:rsidRPr="005A1395" w:rsidRDefault="00281F9F" w:rsidP="00281F9F">
      <w:pPr>
        <w:autoSpaceDE w:val="0"/>
        <w:autoSpaceDN w:val="0"/>
        <w:adjustRightInd w:val="0"/>
        <w:spacing w:after="0" w:line="276" w:lineRule="auto"/>
        <w:ind w:right="-2"/>
        <w:jc w:val="both"/>
        <w:rPr>
          <w:rFonts w:ascii="Garamond" w:hAnsi="Garamond" w:cs="Arial"/>
          <w:sz w:val="24"/>
          <w:szCs w:val="24"/>
        </w:rPr>
      </w:pPr>
    </w:p>
    <w:p w14:paraId="497271B7" w14:textId="77777777" w:rsidR="00335C66" w:rsidRPr="005A1395" w:rsidRDefault="00335C66" w:rsidP="009674FE">
      <w:pPr>
        <w:numPr>
          <w:ilvl w:val="0"/>
          <w:numId w:val="5"/>
        </w:numPr>
        <w:autoSpaceDE w:val="0"/>
        <w:autoSpaceDN w:val="0"/>
        <w:adjustRightInd w:val="0"/>
        <w:spacing w:after="0" w:line="276" w:lineRule="auto"/>
        <w:ind w:left="397" w:right="-2" w:hanging="284"/>
        <w:jc w:val="both"/>
        <w:rPr>
          <w:rFonts w:ascii="Garamond" w:hAnsi="Garamond" w:cs="Arial"/>
          <w:sz w:val="24"/>
          <w:szCs w:val="24"/>
        </w:rPr>
      </w:pPr>
      <w:r w:rsidRPr="005A1395">
        <w:rPr>
          <w:rFonts w:ascii="Garamond" w:hAnsi="Garamond" w:cs="Arial"/>
          <w:sz w:val="24"/>
          <w:szCs w:val="24"/>
        </w:rPr>
        <w:t xml:space="preserve">izjavljamo, da zahtevamo/ne zahtevamo </w:t>
      </w:r>
      <w:r w:rsidRPr="005A1395">
        <w:rPr>
          <w:rFonts w:ascii="Garamond" w:hAnsi="Garamond" w:cs="Arial"/>
          <w:b/>
          <w:sz w:val="24"/>
          <w:szCs w:val="24"/>
        </w:rPr>
        <w:t>(ustrezno obkroži)</w:t>
      </w:r>
      <w:r w:rsidRPr="005A1395">
        <w:rPr>
          <w:rFonts w:ascii="Garamond" w:hAnsi="Garamond" w:cs="Arial"/>
          <w:sz w:val="24"/>
          <w:szCs w:val="24"/>
        </w:rPr>
        <w:t xml:space="preserve"> neposredno plačilo,</w:t>
      </w:r>
      <w:r w:rsidR="00281F9F" w:rsidRPr="005A1395">
        <w:rPr>
          <w:rFonts w:ascii="Garamond" w:hAnsi="Garamond" w:cs="Arial"/>
          <w:sz w:val="24"/>
          <w:szCs w:val="24"/>
        </w:rPr>
        <w:t xml:space="preserve"> </w:t>
      </w:r>
    </w:p>
    <w:p w14:paraId="4681648E" w14:textId="77777777" w:rsidR="00281F9F" w:rsidRPr="005A1395" w:rsidRDefault="00281F9F" w:rsidP="00281F9F">
      <w:pPr>
        <w:autoSpaceDE w:val="0"/>
        <w:autoSpaceDN w:val="0"/>
        <w:adjustRightInd w:val="0"/>
        <w:spacing w:after="0" w:line="276" w:lineRule="auto"/>
        <w:ind w:right="-2"/>
        <w:jc w:val="both"/>
        <w:rPr>
          <w:rFonts w:ascii="Garamond" w:hAnsi="Garamond" w:cs="Arial"/>
          <w:sz w:val="24"/>
          <w:szCs w:val="24"/>
        </w:rPr>
      </w:pPr>
    </w:p>
    <w:p w14:paraId="6CFB64B7" w14:textId="77777777" w:rsidR="00335C66" w:rsidRPr="005A1395" w:rsidRDefault="00335C66" w:rsidP="009674FE">
      <w:pPr>
        <w:numPr>
          <w:ilvl w:val="0"/>
          <w:numId w:val="5"/>
        </w:numPr>
        <w:autoSpaceDE w:val="0"/>
        <w:autoSpaceDN w:val="0"/>
        <w:adjustRightInd w:val="0"/>
        <w:spacing w:after="0" w:line="276" w:lineRule="auto"/>
        <w:ind w:left="397" w:right="-2" w:hanging="284"/>
        <w:jc w:val="both"/>
        <w:rPr>
          <w:rFonts w:ascii="Garamond" w:hAnsi="Garamond" w:cs="Arial"/>
          <w:sz w:val="24"/>
          <w:szCs w:val="24"/>
        </w:rPr>
      </w:pPr>
      <w:r w:rsidRPr="005A1395">
        <w:rPr>
          <w:rFonts w:ascii="Garamond" w:hAnsi="Garamond" w:cs="Arial"/>
          <w:sz w:val="24"/>
          <w:szCs w:val="24"/>
        </w:rPr>
        <w:t>nam je ponudnik pravočasno in pravilno poravnal svoje zapadle poslovne obveznosti,</w:t>
      </w:r>
      <w:r w:rsidR="00281F9F" w:rsidRPr="005A1395">
        <w:rPr>
          <w:rFonts w:ascii="Garamond" w:hAnsi="Garamond" w:cs="Arial"/>
          <w:sz w:val="24"/>
          <w:szCs w:val="24"/>
        </w:rPr>
        <w:t xml:space="preserve"> </w:t>
      </w:r>
    </w:p>
    <w:p w14:paraId="0353A51D" w14:textId="77777777" w:rsidR="00281F9F" w:rsidRPr="005A1395" w:rsidRDefault="00281F9F" w:rsidP="00281F9F">
      <w:pPr>
        <w:autoSpaceDE w:val="0"/>
        <w:autoSpaceDN w:val="0"/>
        <w:adjustRightInd w:val="0"/>
        <w:spacing w:after="0" w:line="276" w:lineRule="auto"/>
        <w:ind w:right="-2"/>
        <w:jc w:val="both"/>
        <w:rPr>
          <w:rFonts w:ascii="Garamond" w:hAnsi="Garamond" w:cs="Arial"/>
          <w:sz w:val="24"/>
          <w:szCs w:val="24"/>
        </w:rPr>
      </w:pPr>
    </w:p>
    <w:p w14:paraId="3AF1FAEA" w14:textId="77777777" w:rsidR="00335C66" w:rsidRPr="005A1395" w:rsidRDefault="00AD7B35" w:rsidP="009674FE">
      <w:pPr>
        <w:numPr>
          <w:ilvl w:val="0"/>
          <w:numId w:val="5"/>
        </w:numPr>
        <w:autoSpaceDE w:val="0"/>
        <w:autoSpaceDN w:val="0"/>
        <w:adjustRightInd w:val="0"/>
        <w:spacing w:after="0" w:line="276" w:lineRule="auto"/>
        <w:ind w:left="397" w:right="-2" w:hanging="284"/>
        <w:jc w:val="both"/>
        <w:rPr>
          <w:rFonts w:ascii="Garamond" w:hAnsi="Garamond" w:cs="Arial"/>
          <w:sz w:val="24"/>
          <w:szCs w:val="24"/>
        </w:rPr>
      </w:pPr>
      <w:r w:rsidRPr="005A1395">
        <w:rPr>
          <w:rFonts w:ascii="Garamond" w:hAnsi="Garamond" w:cs="Arial"/>
          <w:sz w:val="24"/>
          <w:szCs w:val="24"/>
        </w:rPr>
        <w:t>smo seznanjeni s</w:t>
      </w:r>
      <w:r w:rsidR="00335C66" w:rsidRPr="005A1395">
        <w:rPr>
          <w:rFonts w:ascii="Garamond" w:hAnsi="Garamond" w:cs="Arial"/>
          <w:sz w:val="24"/>
          <w:szCs w:val="24"/>
        </w:rPr>
        <w:t xml:space="preserve"> predpisi in zahtevami iz te razpisne dokumentacije in bomo prevzeta dela izvedli s skrbnostjo dobrega strokovnjaka.</w:t>
      </w:r>
    </w:p>
    <w:p w14:paraId="7033B162" w14:textId="77777777" w:rsidR="00335C66" w:rsidRPr="005A1395" w:rsidRDefault="00335C66" w:rsidP="00C47B22">
      <w:pPr>
        <w:autoSpaceDE w:val="0"/>
        <w:autoSpaceDN w:val="0"/>
        <w:adjustRightInd w:val="0"/>
        <w:spacing w:line="276" w:lineRule="auto"/>
        <w:ind w:left="113" w:right="-2"/>
        <w:jc w:val="both"/>
        <w:rPr>
          <w:rFonts w:ascii="Garamond" w:hAnsi="Garamond" w:cs="Arial"/>
          <w:sz w:val="24"/>
          <w:szCs w:val="24"/>
        </w:rPr>
      </w:pPr>
    </w:p>
    <w:p w14:paraId="0A28ED4C" w14:textId="77777777" w:rsidR="00335C66" w:rsidRPr="005A1395" w:rsidRDefault="00335C66" w:rsidP="00C47B22">
      <w:pPr>
        <w:spacing w:line="276" w:lineRule="auto"/>
        <w:jc w:val="both"/>
        <w:rPr>
          <w:rFonts w:ascii="Garamond" w:hAnsi="Garamond"/>
          <w:sz w:val="24"/>
          <w:szCs w:val="24"/>
        </w:rPr>
      </w:pPr>
    </w:p>
    <w:p w14:paraId="5F243747" w14:textId="77777777" w:rsidR="00335C66" w:rsidRPr="005A1395" w:rsidRDefault="00335C66" w:rsidP="00C47B22">
      <w:pPr>
        <w:spacing w:line="276" w:lineRule="auto"/>
        <w:jc w:val="both"/>
        <w:rPr>
          <w:rFonts w:ascii="Garamond" w:hAnsi="Garamond"/>
          <w:sz w:val="24"/>
          <w:szCs w:val="24"/>
        </w:rPr>
      </w:pPr>
    </w:p>
    <w:p w14:paraId="0B698141" w14:textId="77777777" w:rsidR="00335C66" w:rsidRPr="005A1395" w:rsidRDefault="00335C66" w:rsidP="00C47B22">
      <w:pPr>
        <w:spacing w:line="276" w:lineRule="auto"/>
        <w:jc w:val="both"/>
        <w:rPr>
          <w:rFonts w:ascii="Garamond" w:hAnsi="Garamond"/>
          <w:i/>
          <w:sz w:val="24"/>
          <w:szCs w:val="24"/>
        </w:rPr>
      </w:pPr>
      <w:r w:rsidRPr="005A1395">
        <w:rPr>
          <w:rFonts w:ascii="Garamond" w:hAnsi="Garamond"/>
          <w:i/>
          <w:sz w:val="24"/>
          <w:szCs w:val="24"/>
        </w:rPr>
        <w:t xml:space="preserve">OPOMBE: Obrazec je potrebno izpolniti le v primeru, da ponudnik nastopa s podizvajalci  </w:t>
      </w:r>
    </w:p>
    <w:p w14:paraId="699041A6" w14:textId="77777777" w:rsidR="00335C66" w:rsidRPr="005A1395" w:rsidRDefault="00335C66" w:rsidP="00C47B22">
      <w:pPr>
        <w:spacing w:line="276" w:lineRule="auto"/>
        <w:jc w:val="both"/>
        <w:rPr>
          <w:rFonts w:ascii="Garamond" w:hAnsi="Garamond"/>
          <w:sz w:val="24"/>
          <w:szCs w:val="24"/>
        </w:rPr>
      </w:pPr>
    </w:p>
    <w:p w14:paraId="5E336F7E" w14:textId="77777777" w:rsidR="00335C66" w:rsidRPr="005A1395" w:rsidRDefault="00335C66" w:rsidP="00C47B22">
      <w:pPr>
        <w:spacing w:line="276" w:lineRule="auto"/>
        <w:jc w:val="both"/>
        <w:rPr>
          <w:rFonts w:ascii="Garamond" w:hAnsi="Garamond"/>
          <w:sz w:val="24"/>
          <w:szCs w:val="24"/>
        </w:rPr>
      </w:pPr>
      <w:r w:rsidRPr="005A1395">
        <w:rPr>
          <w:rFonts w:ascii="Garamond" w:hAnsi="Garamond"/>
          <w:sz w:val="24"/>
          <w:szCs w:val="24"/>
        </w:rPr>
        <w:t>V primeru večjega števila podizvajalcev se obrazec fotokopira.</w:t>
      </w:r>
    </w:p>
    <w:p w14:paraId="76492E14" w14:textId="77777777" w:rsidR="00335C66" w:rsidRPr="005A1395" w:rsidRDefault="00335C66" w:rsidP="00C47B22">
      <w:pPr>
        <w:spacing w:line="276" w:lineRule="auto"/>
        <w:jc w:val="both"/>
        <w:rPr>
          <w:rFonts w:ascii="Garamond" w:hAnsi="Garamond"/>
          <w:sz w:val="24"/>
          <w:szCs w:val="24"/>
        </w:rPr>
      </w:pPr>
    </w:p>
    <w:p w14:paraId="7079B863" w14:textId="77777777" w:rsidR="00335C66" w:rsidRPr="005A1395" w:rsidRDefault="00335C66" w:rsidP="00C47B22">
      <w:pPr>
        <w:spacing w:line="276" w:lineRule="auto"/>
        <w:jc w:val="both"/>
        <w:rPr>
          <w:rFonts w:ascii="Garamond" w:hAnsi="Garamond"/>
          <w:sz w:val="24"/>
          <w:szCs w:val="24"/>
        </w:rPr>
      </w:pPr>
    </w:p>
    <w:p w14:paraId="08A3A960" w14:textId="77777777" w:rsidR="00335C66" w:rsidRPr="005A1395" w:rsidRDefault="00335C66" w:rsidP="00C47B22">
      <w:pPr>
        <w:spacing w:line="276" w:lineRule="auto"/>
        <w:jc w:val="both"/>
        <w:rPr>
          <w:rFonts w:ascii="Garamond" w:hAnsi="Garamond"/>
          <w:sz w:val="24"/>
          <w:szCs w:val="24"/>
        </w:rPr>
      </w:pPr>
    </w:p>
    <w:p w14:paraId="09A581A6" w14:textId="77777777" w:rsidR="00335C66" w:rsidRPr="005A1395" w:rsidRDefault="00335C66" w:rsidP="00C47B22">
      <w:pPr>
        <w:spacing w:line="276" w:lineRule="auto"/>
        <w:jc w:val="both"/>
        <w:rPr>
          <w:rFonts w:ascii="Garamond" w:hAnsi="Garamond"/>
          <w:sz w:val="24"/>
          <w:szCs w:val="24"/>
        </w:rPr>
      </w:pPr>
    </w:p>
    <w:p w14:paraId="2D6B7281" w14:textId="77777777" w:rsidR="00335C66" w:rsidRPr="005A1395" w:rsidRDefault="00335C66" w:rsidP="00C47B22">
      <w:pPr>
        <w:spacing w:line="276" w:lineRule="auto"/>
        <w:jc w:val="both"/>
        <w:rPr>
          <w:rFonts w:ascii="Garamond" w:hAnsi="Garamond"/>
          <w:sz w:val="24"/>
          <w:szCs w:val="24"/>
        </w:rPr>
      </w:pPr>
    </w:p>
    <w:tbl>
      <w:tblPr>
        <w:tblW w:w="0" w:type="auto"/>
        <w:tblLayout w:type="fixed"/>
        <w:tblLook w:val="04A0" w:firstRow="1" w:lastRow="0" w:firstColumn="1" w:lastColumn="0" w:noHBand="0" w:noVBand="1"/>
      </w:tblPr>
      <w:tblGrid>
        <w:gridCol w:w="4361"/>
        <w:gridCol w:w="4361"/>
      </w:tblGrid>
      <w:tr w:rsidR="00335C66" w:rsidRPr="005A1395" w14:paraId="44DF3377" w14:textId="77777777" w:rsidTr="00DC70B5">
        <w:trPr>
          <w:cantSplit/>
        </w:trPr>
        <w:tc>
          <w:tcPr>
            <w:tcW w:w="4361" w:type="dxa"/>
            <w:hideMark/>
          </w:tcPr>
          <w:p w14:paraId="0E14975B" w14:textId="77777777" w:rsidR="00335C66" w:rsidRPr="005A1395" w:rsidRDefault="00335C66" w:rsidP="00C47B22">
            <w:pPr>
              <w:spacing w:line="276" w:lineRule="auto"/>
              <w:jc w:val="both"/>
              <w:rPr>
                <w:rFonts w:ascii="Garamond" w:hAnsi="Garamond"/>
                <w:sz w:val="24"/>
                <w:szCs w:val="24"/>
              </w:rPr>
            </w:pPr>
            <w:r w:rsidRPr="005A1395">
              <w:rPr>
                <w:rFonts w:ascii="Garamond" w:hAnsi="Garamond"/>
                <w:sz w:val="24"/>
                <w:szCs w:val="24"/>
              </w:rPr>
              <w:t>Datum:</w:t>
            </w:r>
          </w:p>
        </w:tc>
        <w:tc>
          <w:tcPr>
            <w:tcW w:w="4361" w:type="dxa"/>
          </w:tcPr>
          <w:p w14:paraId="46FF4564" w14:textId="77777777" w:rsidR="00335C66" w:rsidRPr="005A1395" w:rsidRDefault="00335C66" w:rsidP="00C47B22">
            <w:pPr>
              <w:spacing w:line="276" w:lineRule="auto"/>
              <w:jc w:val="both"/>
              <w:rPr>
                <w:rFonts w:ascii="Garamond" w:hAnsi="Garamond"/>
                <w:sz w:val="24"/>
                <w:szCs w:val="24"/>
              </w:rPr>
            </w:pPr>
            <w:r w:rsidRPr="005A1395">
              <w:rPr>
                <w:rFonts w:ascii="Garamond" w:hAnsi="Garamond"/>
                <w:sz w:val="24"/>
                <w:szCs w:val="24"/>
              </w:rPr>
              <w:t>Podizvajalec:</w:t>
            </w:r>
          </w:p>
          <w:p w14:paraId="4A15E42B" w14:textId="77777777" w:rsidR="00335C66" w:rsidRPr="005A1395" w:rsidRDefault="00335C66" w:rsidP="00C47B22">
            <w:pPr>
              <w:spacing w:line="276" w:lineRule="auto"/>
              <w:jc w:val="both"/>
              <w:rPr>
                <w:rFonts w:ascii="Garamond" w:hAnsi="Garamond"/>
                <w:sz w:val="24"/>
                <w:szCs w:val="24"/>
              </w:rPr>
            </w:pPr>
          </w:p>
        </w:tc>
      </w:tr>
      <w:tr w:rsidR="00335C66" w:rsidRPr="005A1395" w14:paraId="43A617A1" w14:textId="77777777" w:rsidTr="00DC70B5">
        <w:trPr>
          <w:cantSplit/>
        </w:trPr>
        <w:tc>
          <w:tcPr>
            <w:tcW w:w="4361" w:type="dxa"/>
          </w:tcPr>
          <w:p w14:paraId="41C64102" w14:textId="77777777" w:rsidR="00335C66" w:rsidRPr="005A1395" w:rsidRDefault="00335C66" w:rsidP="00C47B22">
            <w:pPr>
              <w:spacing w:line="276" w:lineRule="auto"/>
              <w:jc w:val="both"/>
              <w:rPr>
                <w:rFonts w:ascii="Garamond" w:hAnsi="Garamond"/>
                <w:sz w:val="24"/>
                <w:szCs w:val="24"/>
              </w:rPr>
            </w:pPr>
          </w:p>
        </w:tc>
        <w:tc>
          <w:tcPr>
            <w:tcW w:w="4361" w:type="dxa"/>
          </w:tcPr>
          <w:p w14:paraId="6DB8CF54" w14:textId="77777777" w:rsidR="00335C66" w:rsidRPr="005A1395" w:rsidRDefault="00335C66" w:rsidP="00C47B22">
            <w:pPr>
              <w:spacing w:line="276" w:lineRule="auto"/>
              <w:jc w:val="both"/>
              <w:rPr>
                <w:rFonts w:ascii="Garamond" w:hAnsi="Garamond"/>
                <w:sz w:val="24"/>
                <w:szCs w:val="24"/>
              </w:rPr>
            </w:pPr>
          </w:p>
          <w:p w14:paraId="65F6AF0B" w14:textId="77777777" w:rsidR="00335C66" w:rsidRPr="005A1395" w:rsidRDefault="00335C66" w:rsidP="00C47B22">
            <w:pPr>
              <w:spacing w:line="276" w:lineRule="auto"/>
              <w:jc w:val="both"/>
              <w:rPr>
                <w:rFonts w:ascii="Garamond" w:hAnsi="Garamond"/>
                <w:sz w:val="24"/>
                <w:szCs w:val="24"/>
              </w:rPr>
            </w:pPr>
            <w:r w:rsidRPr="005A1395">
              <w:rPr>
                <w:rFonts w:ascii="Garamond" w:hAnsi="Garamond"/>
                <w:sz w:val="24"/>
                <w:szCs w:val="24"/>
              </w:rPr>
              <w:t>Žig in podpis:</w:t>
            </w:r>
          </w:p>
        </w:tc>
      </w:tr>
    </w:tbl>
    <w:p w14:paraId="55E56523"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5C65CDE6" w14:textId="77777777" w:rsidR="00E321AA" w:rsidRPr="005A1395" w:rsidRDefault="00E71192" w:rsidP="00C47B22">
      <w:pPr>
        <w:keepNext/>
        <w:keepLines/>
        <w:spacing w:after="0" w:line="276" w:lineRule="auto"/>
        <w:ind w:left="360" w:hanging="360"/>
        <w:jc w:val="both"/>
        <w:outlineLvl w:val="0"/>
        <w:rPr>
          <w:rFonts w:ascii="Garamond" w:eastAsia="Times New Roman" w:hAnsi="Garamond" w:cs="Times New Roman"/>
          <w:b/>
          <w:bCs/>
          <w:sz w:val="24"/>
          <w:szCs w:val="24"/>
          <w:lang w:eastAsia="sl-SI"/>
        </w:rPr>
      </w:pPr>
      <w:r w:rsidRPr="005A1395">
        <w:rPr>
          <w:rFonts w:ascii="Garamond" w:eastAsia="Times New Roman" w:hAnsi="Garamond" w:cs="Times New Roman"/>
          <w:b/>
          <w:bCs/>
          <w:sz w:val="24"/>
          <w:szCs w:val="24"/>
          <w:lang w:eastAsia="sl-SI"/>
        </w:rPr>
        <w:br w:type="page"/>
      </w:r>
      <w:bookmarkStart w:id="141" w:name="_Toc384570243"/>
      <w:bookmarkStart w:id="142" w:name="_Toc417460439"/>
      <w:bookmarkStart w:id="143" w:name="_Toc351470250"/>
      <w:bookmarkStart w:id="144" w:name="_Toc349726807"/>
      <w:bookmarkStart w:id="145" w:name="_Toc343222398"/>
    </w:p>
    <w:p w14:paraId="4898D6C2" w14:textId="77777777" w:rsidR="00E71192" w:rsidRPr="005A1395" w:rsidRDefault="00335C66" w:rsidP="00F16D4B">
      <w:pPr>
        <w:pStyle w:val="Naslov"/>
        <w:jc w:val="left"/>
        <w:rPr>
          <w:rFonts w:ascii="Garamond" w:eastAsia="Calibri" w:hAnsi="Garamond"/>
          <w:sz w:val="24"/>
          <w:szCs w:val="24"/>
          <w:lang w:val="es-ES"/>
        </w:rPr>
      </w:pPr>
      <w:bookmarkStart w:id="146" w:name="_Toc109736006"/>
      <w:r w:rsidRPr="005A1395">
        <w:rPr>
          <w:rFonts w:ascii="Garamond" w:eastAsia="Calibri" w:hAnsi="Garamond"/>
          <w:sz w:val="24"/>
          <w:szCs w:val="24"/>
          <w:lang w:val="es-ES"/>
        </w:rPr>
        <w:lastRenderedPageBreak/>
        <w:t>OBR 3</w:t>
      </w:r>
      <w:r w:rsidR="00E71192" w:rsidRPr="005A1395">
        <w:rPr>
          <w:rFonts w:ascii="Garamond" w:eastAsia="Calibri" w:hAnsi="Garamond"/>
          <w:sz w:val="24"/>
          <w:szCs w:val="24"/>
          <w:lang w:val="es-ES"/>
        </w:rPr>
        <w:t>A</w:t>
      </w:r>
      <w:bookmarkEnd w:id="146"/>
    </w:p>
    <w:p w14:paraId="2A73A107" w14:textId="77777777" w:rsidR="00E71192" w:rsidRPr="005A1395" w:rsidRDefault="00E71192" w:rsidP="00C47B22">
      <w:pPr>
        <w:spacing w:after="0" w:line="276" w:lineRule="auto"/>
        <w:jc w:val="both"/>
        <w:rPr>
          <w:rFonts w:ascii="Garamond" w:eastAsia="Times New Roman" w:hAnsi="Garamond" w:cs="Times New Roman"/>
          <w:sz w:val="24"/>
          <w:szCs w:val="24"/>
          <w:lang w:val="en-US" w:eastAsia="sl-SI"/>
        </w:rPr>
      </w:pPr>
    </w:p>
    <w:p w14:paraId="30F54723"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4CB6C907"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SOGLASJE  PODIZVAJALCA K IZVAJANJU NEPOSREDNIH PLAČIL</w:t>
      </w:r>
    </w:p>
    <w:p w14:paraId="1B4AFE0B"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2700A013"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5E09B598" w14:textId="77777777" w:rsidR="00E71192" w:rsidRPr="005A1395" w:rsidRDefault="00E71192" w:rsidP="007D7B06">
      <w:pPr>
        <w:spacing w:line="276" w:lineRule="auto"/>
        <w:jc w:val="both"/>
        <w:rPr>
          <w:rFonts w:ascii="Garamond" w:eastAsia="Times New Roman" w:hAnsi="Garamond" w:cs="Arial"/>
          <w:sz w:val="24"/>
          <w:szCs w:val="24"/>
          <w:lang w:eastAsia="sl-SI"/>
        </w:rPr>
      </w:pPr>
      <w:r w:rsidRPr="005A1395">
        <w:rPr>
          <w:rFonts w:ascii="Garamond" w:eastAsia="Times New Roman" w:hAnsi="Garamond" w:cs="Times New Roman"/>
          <w:sz w:val="24"/>
          <w:szCs w:val="24"/>
          <w:lang w:eastAsia="sl-SI"/>
        </w:rPr>
        <w:t>V zvezi z javnim naročilom »</w:t>
      </w:r>
      <w:r w:rsidR="00490293">
        <w:rPr>
          <w:rFonts w:ascii="Garamond" w:hAnsi="Garamond"/>
          <w:b/>
          <w:sz w:val="24"/>
          <w:szCs w:val="24"/>
        </w:rPr>
        <w:t>Nakup transmisijskega elektronskega mikroskopa z vzdrževanjem</w:t>
      </w:r>
      <w:r w:rsidRPr="005A1395">
        <w:rPr>
          <w:rFonts w:ascii="Garamond" w:eastAsia="Times New Roman" w:hAnsi="Garamond" w:cs="Times New Roman"/>
          <w:b/>
          <w:sz w:val="24"/>
          <w:szCs w:val="24"/>
          <w:lang w:eastAsia="sl-SI"/>
        </w:rPr>
        <w:t xml:space="preserve">« </w:t>
      </w:r>
      <w:r w:rsidRPr="005A1395">
        <w:rPr>
          <w:rFonts w:ascii="Garamond" w:eastAsia="Times New Roman" w:hAnsi="Garamond" w:cs="Times New Roman"/>
          <w:sz w:val="24"/>
          <w:szCs w:val="24"/>
          <w:lang w:eastAsia="sl-SI"/>
        </w:rPr>
        <w:t>s</w:t>
      </w:r>
      <w:r w:rsidRPr="005A1395">
        <w:rPr>
          <w:rFonts w:ascii="Garamond" w:eastAsia="Times New Roman" w:hAnsi="Garamond" w:cs="Arial"/>
          <w:sz w:val="24"/>
          <w:szCs w:val="24"/>
          <w:lang w:eastAsia="sl-SI"/>
        </w:rPr>
        <w:t>podaj podpisani zakoniti zastopnik podizvajalca oziroma pooblaščenec podizvajalca</w:t>
      </w:r>
    </w:p>
    <w:p w14:paraId="35886701" w14:textId="77777777" w:rsidR="00E71192" w:rsidRPr="005A1395" w:rsidRDefault="00E71192" w:rsidP="00C47B22">
      <w:pPr>
        <w:spacing w:after="0" w:line="276" w:lineRule="auto"/>
        <w:jc w:val="both"/>
        <w:rPr>
          <w:rFonts w:ascii="Garamond" w:eastAsia="Times New Roman" w:hAnsi="Garamond" w:cs="Arial"/>
          <w:b/>
          <w:sz w:val="24"/>
          <w:szCs w:val="24"/>
          <w:lang w:eastAsia="sl-SI"/>
        </w:rPr>
      </w:pPr>
    </w:p>
    <w:p w14:paraId="4CE46296" w14:textId="77777777" w:rsidR="00E71192" w:rsidRPr="005A1395" w:rsidRDefault="00E71192" w:rsidP="00C47B22">
      <w:pPr>
        <w:spacing w:after="0" w:line="276" w:lineRule="auto"/>
        <w:jc w:val="both"/>
        <w:rPr>
          <w:rFonts w:ascii="Garamond" w:eastAsia="Times New Roman" w:hAnsi="Garamond" w:cs="Arial"/>
          <w:b/>
          <w:sz w:val="24"/>
          <w:szCs w:val="24"/>
          <w:lang w:eastAsia="sl-SI"/>
        </w:rPr>
      </w:pPr>
      <w:r w:rsidRPr="005A1395">
        <w:rPr>
          <w:rFonts w:ascii="Garamond" w:eastAsia="Times New Roman" w:hAnsi="Garamond" w:cs="Arial"/>
          <w:b/>
          <w:sz w:val="24"/>
          <w:szCs w:val="24"/>
          <w:lang w:eastAsia="sl-SI"/>
        </w:rPr>
        <w:t>I Z J A V L J A M,</w:t>
      </w:r>
    </w:p>
    <w:p w14:paraId="70A6EA6F" w14:textId="77777777" w:rsidR="00E71192" w:rsidRPr="005A1395" w:rsidRDefault="00E71192" w:rsidP="00C47B22">
      <w:pPr>
        <w:spacing w:after="0" w:line="276" w:lineRule="auto"/>
        <w:jc w:val="both"/>
        <w:rPr>
          <w:rFonts w:ascii="Garamond" w:eastAsia="Times New Roman" w:hAnsi="Garamond" w:cs="Arial"/>
          <w:b/>
          <w:sz w:val="24"/>
          <w:szCs w:val="24"/>
          <w:lang w:eastAsia="sl-SI"/>
        </w:rPr>
      </w:pPr>
    </w:p>
    <w:p w14:paraId="4E7C8B46" w14:textId="77777777" w:rsidR="00E71192" w:rsidRPr="005A1395" w:rsidRDefault="00E71192" w:rsidP="00C47B22">
      <w:pPr>
        <w:spacing w:after="0" w:line="276" w:lineRule="auto"/>
        <w:jc w:val="both"/>
        <w:rPr>
          <w:rFonts w:ascii="Garamond" w:eastAsia="Times New Roman" w:hAnsi="Garamond" w:cs="Arial"/>
          <w:b/>
          <w:sz w:val="24"/>
          <w:szCs w:val="24"/>
          <w:lang w:eastAsia="sl-SI"/>
        </w:rPr>
      </w:pPr>
      <w:r w:rsidRPr="005A1395">
        <w:rPr>
          <w:rFonts w:ascii="Garamond" w:eastAsia="Times New Roman" w:hAnsi="Garamond" w:cs="Arial"/>
          <w:b/>
          <w:sz w:val="24"/>
          <w:szCs w:val="24"/>
          <w:lang w:eastAsia="sl-SI"/>
        </w:rPr>
        <w:t>da zahtevamo neposredno plačilo in v zvezi s tem soglašamo, da nam naročnik namesto ponudniku/glavnemu izvajalcu poravna našo terjatev do glavnega izvajalca.</w:t>
      </w:r>
    </w:p>
    <w:p w14:paraId="1AF7EC73" w14:textId="77777777" w:rsidR="00E71192" w:rsidRPr="005A1395" w:rsidRDefault="00E71192" w:rsidP="00C47B22">
      <w:pPr>
        <w:spacing w:after="0" w:line="276" w:lineRule="auto"/>
        <w:ind w:left="57"/>
        <w:contextualSpacing/>
        <w:jc w:val="both"/>
        <w:rPr>
          <w:rFonts w:ascii="Garamond" w:eastAsia="Times New Roman" w:hAnsi="Garamond" w:cs="Times New Roman"/>
          <w:sz w:val="24"/>
          <w:szCs w:val="24"/>
          <w:lang w:eastAsia="sl-SI"/>
        </w:rPr>
      </w:pPr>
    </w:p>
    <w:p w14:paraId="3436C075"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338229B0"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23860EF8"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OPOMBE: Obrazec je potrebno izpolniti le v primeru, da ponudnik nastopa s podizvajalci in ti zahtevajo neposredna plačila</w:t>
      </w:r>
    </w:p>
    <w:p w14:paraId="68F90540"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344B5B31"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49F632B4"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0503FD4F"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V primeru večjega števila podizvajalcev se obrazec fotokopira.</w:t>
      </w:r>
    </w:p>
    <w:p w14:paraId="051971FB"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3C365917"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0C0495F5"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26F9A03D"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5184FB88"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bl>
      <w:tblPr>
        <w:tblW w:w="0" w:type="auto"/>
        <w:tblLayout w:type="fixed"/>
        <w:tblLook w:val="04A0" w:firstRow="1" w:lastRow="0" w:firstColumn="1" w:lastColumn="0" w:noHBand="0" w:noVBand="1"/>
      </w:tblPr>
      <w:tblGrid>
        <w:gridCol w:w="4361"/>
        <w:gridCol w:w="4361"/>
      </w:tblGrid>
      <w:tr w:rsidR="00E71192" w:rsidRPr="005A1395" w14:paraId="1413AED5" w14:textId="77777777" w:rsidTr="00A20BEE">
        <w:trPr>
          <w:cantSplit/>
        </w:trPr>
        <w:tc>
          <w:tcPr>
            <w:tcW w:w="4361" w:type="dxa"/>
            <w:hideMark/>
          </w:tcPr>
          <w:p w14:paraId="75B27329"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Datum:</w:t>
            </w:r>
          </w:p>
        </w:tc>
        <w:tc>
          <w:tcPr>
            <w:tcW w:w="4361" w:type="dxa"/>
          </w:tcPr>
          <w:p w14:paraId="59F8D52B"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Podizvajalec:</w:t>
            </w:r>
          </w:p>
          <w:p w14:paraId="3A16B467"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738BFA54" w14:textId="77777777" w:rsidTr="00A20BEE">
        <w:trPr>
          <w:cantSplit/>
        </w:trPr>
        <w:tc>
          <w:tcPr>
            <w:tcW w:w="4361" w:type="dxa"/>
          </w:tcPr>
          <w:p w14:paraId="5226EBEF"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c>
          <w:tcPr>
            <w:tcW w:w="4361" w:type="dxa"/>
          </w:tcPr>
          <w:p w14:paraId="3A35FF66"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4493C226"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Žig in podpis:</w:t>
            </w:r>
          </w:p>
        </w:tc>
      </w:tr>
    </w:tbl>
    <w:p w14:paraId="5C0F5024"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5282570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6D50D113"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5071AE94"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3443342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11350547"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3A183C5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4ED00E14"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1EB8F6C0"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38DEE34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59C268EB" w14:textId="77777777" w:rsidR="00B23B6D" w:rsidRPr="005A1395" w:rsidRDefault="00B23B6D" w:rsidP="00C47B22">
      <w:pPr>
        <w:spacing w:after="0" w:line="276" w:lineRule="auto"/>
        <w:jc w:val="both"/>
        <w:rPr>
          <w:rFonts w:ascii="Garamond" w:eastAsia="Times New Roman" w:hAnsi="Garamond" w:cs="Times New Roman"/>
          <w:sz w:val="24"/>
          <w:szCs w:val="24"/>
          <w:lang w:eastAsia="sl-SI"/>
        </w:rPr>
      </w:pPr>
    </w:p>
    <w:p w14:paraId="123FF3D0" w14:textId="77777777" w:rsidR="00B23B6D" w:rsidRPr="005A1395" w:rsidRDefault="00B23B6D" w:rsidP="00F16D4B">
      <w:pPr>
        <w:pStyle w:val="Naslov"/>
        <w:jc w:val="left"/>
        <w:rPr>
          <w:rFonts w:ascii="Garamond" w:eastAsia="Calibri" w:hAnsi="Garamond"/>
          <w:sz w:val="24"/>
          <w:szCs w:val="24"/>
          <w:lang w:val="es-ES"/>
        </w:rPr>
      </w:pPr>
      <w:bookmarkStart w:id="147" w:name="_Toc109736007"/>
      <w:r w:rsidRPr="005A1395">
        <w:rPr>
          <w:rFonts w:ascii="Garamond" w:eastAsia="Calibri" w:hAnsi="Garamond"/>
          <w:sz w:val="24"/>
          <w:szCs w:val="24"/>
          <w:lang w:val="es-ES"/>
        </w:rPr>
        <w:lastRenderedPageBreak/>
        <w:t>OBR 4</w:t>
      </w:r>
      <w:bookmarkEnd w:id="147"/>
    </w:p>
    <w:p w14:paraId="3A793061" w14:textId="77777777" w:rsidR="00B23B6D" w:rsidRPr="005A1395" w:rsidRDefault="00B23B6D" w:rsidP="00B23B6D">
      <w:pPr>
        <w:spacing w:line="276" w:lineRule="auto"/>
        <w:rPr>
          <w:rFonts w:ascii="Garamond" w:hAnsi="Garamond"/>
          <w:sz w:val="24"/>
          <w:szCs w:val="24"/>
          <w:lang w:eastAsia="sl-SI"/>
        </w:rPr>
      </w:pPr>
    </w:p>
    <w:p w14:paraId="5641CD75" w14:textId="77777777" w:rsidR="00B23B6D" w:rsidRPr="005A1395" w:rsidRDefault="00B23B6D" w:rsidP="00B23B6D">
      <w:pPr>
        <w:spacing w:line="276" w:lineRule="auto"/>
        <w:jc w:val="center"/>
        <w:rPr>
          <w:rFonts w:ascii="Garamond" w:hAnsi="Garamond"/>
          <w:b/>
          <w:sz w:val="24"/>
          <w:szCs w:val="24"/>
        </w:rPr>
      </w:pPr>
    </w:p>
    <w:p w14:paraId="3573E1A3" w14:textId="77777777" w:rsidR="00B23B6D" w:rsidRPr="005A1395" w:rsidRDefault="00B23B6D" w:rsidP="00B23B6D">
      <w:pPr>
        <w:spacing w:after="200" w:line="276" w:lineRule="auto"/>
        <w:jc w:val="center"/>
        <w:rPr>
          <w:rFonts w:ascii="Garamond" w:eastAsia="Calibri" w:hAnsi="Garamond"/>
          <w:b/>
          <w:sz w:val="24"/>
          <w:szCs w:val="24"/>
        </w:rPr>
      </w:pPr>
      <w:r w:rsidRPr="005A1395">
        <w:rPr>
          <w:rFonts w:ascii="Garamond" w:eastAsia="Calibri" w:hAnsi="Garamond"/>
          <w:b/>
          <w:sz w:val="24"/>
          <w:szCs w:val="24"/>
        </w:rPr>
        <w:t xml:space="preserve">POOBLASTILO ZA PRIDOBITEV POTRDILA IZ KAZENSKE EVIDENCE </w:t>
      </w:r>
    </w:p>
    <w:p w14:paraId="39A405C7" w14:textId="77777777" w:rsidR="00B23B6D" w:rsidRPr="005A1395" w:rsidRDefault="00B23B6D" w:rsidP="00B23B6D">
      <w:pPr>
        <w:spacing w:after="200" w:line="276" w:lineRule="auto"/>
        <w:jc w:val="center"/>
        <w:rPr>
          <w:rFonts w:ascii="Garamond" w:eastAsia="Calibri" w:hAnsi="Garamond"/>
          <w:b/>
          <w:sz w:val="24"/>
          <w:szCs w:val="24"/>
        </w:rPr>
      </w:pPr>
      <w:r w:rsidRPr="005A1395">
        <w:rPr>
          <w:rFonts w:ascii="Garamond" w:eastAsia="Calibri" w:hAnsi="Garamond"/>
          <w:b/>
          <w:sz w:val="24"/>
          <w:szCs w:val="24"/>
        </w:rPr>
        <w:t>(gospodarski subjekt)</w:t>
      </w:r>
    </w:p>
    <w:p w14:paraId="647E7BC8" w14:textId="11213724" w:rsidR="00B23B6D" w:rsidRPr="005A1395" w:rsidRDefault="00B23B6D" w:rsidP="00B23B6D">
      <w:pPr>
        <w:spacing w:line="276" w:lineRule="auto"/>
        <w:jc w:val="both"/>
        <w:rPr>
          <w:rFonts w:ascii="Garamond" w:eastAsia="Calibri" w:hAnsi="Garamond"/>
          <w:sz w:val="24"/>
          <w:szCs w:val="24"/>
        </w:rPr>
      </w:pPr>
      <w:r w:rsidRPr="005A1395">
        <w:rPr>
          <w:rFonts w:ascii="Garamond" w:eastAsia="Calibri" w:hAnsi="Garamond"/>
          <w:sz w:val="24"/>
          <w:szCs w:val="24"/>
        </w:rPr>
        <w:t xml:space="preserve">__________________ (naziv pooblastitelja) pooblaščam Univerzo v Ljubljani, Medicinsko fakulteto, Vrazov trg 002, 1000 Ljubljana, da za potrebe preverjanja izpolnjevanja pogojev v postopku oddaje javnega naročila z oznako </w:t>
      </w:r>
      <w:r w:rsidR="0049414A">
        <w:rPr>
          <w:rFonts w:ascii="Garamond" w:eastAsia="Calibri" w:hAnsi="Garamond"/>
          <w:sz w:val="24"/>
          <w:szCs w:val="24"/>
        </w:rPr>
        <w:t>091-25-1/22</w:t>
      </w:r>
      <w:r w:rsidRPr="005A1395">
        <w:rPr>
          <w:rFonts w:ascii="Garamond" w:eastAsia="Calibri" w:hAnsi="Garamond"/>
          <w:sz w:val="24"/>
          <w:szCs w:val="24"/>
        </w:rPr>
        <w:t xml:space="preserve">, katerega predmet je </w:t>
      </w:r>
      <w:r w:rsidR="00490293">
        <w:rPr>
          <w:rFonts w:ascii="Garamond" w:hAnsi="Garamond"/>
          <w:b/>
          <w:sz w:val="24"/>
          <w:szCs w:val="24"/>
        </w:rPr>
        <w:t>Nakup transmisijskega elektronskega mikroskopa z vzdrževanjem</w:t>
      </w:r>
      <w:r w:rsidRPr="005A1395">
        <w:rPr>
          <w:rFonts w:ascii="Garamond" w:eastAsia="Calibri" w:hAnsi="Garamond"/>
          <w:sz w:val="24"/>
          <w:szCs w:val="24"/>
        </w:rPr>
        <w:t>, v Kazenski evidenci RS pridobi potrdilo iz predmetne evidence.</w:t>
      </w:r>
    </w:p>
    <w:p w14:paraId="635F9559" w14:textId="77777777" w:rsidR="00B23B6D" w:rsidRPr="005A1395" w:rsidRDefault="00B23B6D" w:rsidP="00B23B6D">
      <w:pPr>
        <w:spacing w:after="200" w:line="276" w:lineRule="auto"/>
        <w:jc w:val="both"/>
        <w:rPr>
          <w:rFonts w:ascii="Garamond" w:eastAsia="Calibri" w:hAnsi="Garamond"/>
          <w:sz w:val="24"/>
          <w:szCs w:val="24"/>
        </w:rPr>
      </w:pPr>
    </w:p>
    <w:p w14:paraId="64F17489" w14:textId="77777777" w:rsidR="00B23B6D" w:rsidRPr="005A1395" w:rsidRDefault="00B23B6D" w:rsidP="00B23B6D">
      <w:pPr>
        <w:spacing w:after="200" w:line="276" w:lineRule="auto"/>
        <w:rPr>
          <w:rFonts w:ascii="Garamond" w:eastAsia="Calibri" w:hAnsi="Garamond"/>
          <w:sz w:val="24"/>
          <w:szCs w:val="24"/>
        </w:rPr>
      </w:pPr>
      <w:r w:rsidRPr="005A1395">
        <w:rPr>
          <w:rFonts w:ascii="Garamond" w:eastAsia="Calibri" w:hAnsi="Garamond"/>
          <w:sz w:val="24"/>
          <w:szCs w:val="24"/>
        </w:rPr>
        <w:t>Podatki o pravni osebi:</w:t>
      </w:r>
    </w:p>
    <w:p w14:paraId="1E10999E" w14:textId="77777777" w:rsidR="00B23B6D" w:rsidRPr="005A1395" w:rsidRDefault="00B23B6D" w:rsidP="00B23B6D">
      <w:pPr>
        <w:spacing w:before="240" w:after="240" w:line="276" w:lineRule="auto"/>
        <w:rPr>
          <w:rFonts w:ascii="Garamond" w:eastAsia="Calibri" w:hAnsi="Garamond"/>
          <w:sz w:val="24"/>
          <w:szCs w:val="24"/>
        </w:rPr>
      </w:pPr>
      <w:r w:rsidRPr="005A1395">
        <w:rPr>
          <w:rFonts w:ascii="Garamond" w:eastAsia="Calibri" w:hAnsi="Garamond"/>
          <w:bCs/>
          <w:sz w:val="24"/>
          <w:szCs w:val="24"/>
        </w:rPr>
        <w:t>Polno ime pravne osebe</w:t>
      </w:r>
      <w:r w:rsidRPr="005A1395">
        <w:rPr>
          <w:rFonts w:ascii="Garamond" w:eastAsia="Calibri" w:hAnsi="Garamond"/>
          <w:sz w:val="24"/>
          <w:szCs w:val="24"/>
        </w:rPr>
        <w:t xml:space="preserve">: </w:t>
      </w:r>
      <w:r w:rsidRPr="005A1395">
        <w:rPr>
          <w:rFonts w:ascii="Garamond" w:eastAsia="Calibri" w:hAnsi="Garamond"/>
          <w:b/>
          <w:sz w:val="24"/>
          <w:szCs w:val="24"/>
        </w:rPr>
        <w:fldChar w:fldCharType="begin">
          <w:ffData>
            <w:name w:val="Besedilo2"/>
            <w:enabled/>
            <w:calcOnExit w:val="0"/>
            <w:textInput/>
          </w:ffData>
        </w:fldChar>
      </w:r>
      <w:r w:rsidRPr="005A1395">
        <w:rPr>
          <w:rFonts w:ascii="Garamond" w:eastAsia="Calibri" w:hAnsi="Garamond"/>
          <w:b/>
          <w:sz w:val="24"/>
          <w:szCs w:val="24"/>
        </w:rPr>
        <w:instrText xml:space="preserve"> FORMTEXT </w:instrText>
      </w:r>
      <w:r w:rsidRPr="005A1395">
        <w:rPr>
          <w:rFonts w:ascii="Garamond" w:eastAsia="Calibri" w:hAnsi="Garamond"/>
          <w:b/>
          <w:sz w:val="24"/>
          <w:szCs w:val="24"/>
        </w:rPr>
      </w:r>
      <w:r w:rsidRPr="005A1395">
        <w:rPr>
          <w:rFonts w:ascii="Garamond" w:eastAsia="Calibri" w:hAnsi="Garamond"/>
          <w:b/>
          <w:sz w:val="24"/>
          <w:szCs w:val="24"/>
        </w:rPr>
        <w:fldChar w:fldCharType="separate"/>
      </w:r>
      <w:r w:rsidRPr="005A1395">
        <w:rPr>
          <w:rFonts w:ascii="Garamond" w:eastAsia="Calibri" w:hAnsi="Garamond"/>
          <w:b/>
          <w:noProof/>
          <w:sz w:val="24"/>
          <w:szCs w:val="24"/>
        </w:rPr>
        <w:t> </w:t>
      </w:r>
      <w:r w:rsidRPr="005A1395">
        <w:rPr>
          <w:rFonts w:ascii="Garamond" w:eastAsia="Calibri" w:hAnsi="Garamond"/>
          <w:b/>
          <w:noProof/>
          <w:sz w:val="24"/>
          <w:szCs w:val="24"/>
        </w:rPr>
        <w:t> </w:t>
      </w:r>
      <w:r w:rsidRPr="005A1395">
        <w:rPr>
          <w:rFonts w:ascii="Garamond" w:eastAsia="Calibri" w:hAnsi="Garamond"/>
          <w:b/>
          <w:noProof/>
          <w:sz w:val="24"/>
          <w:szCs w:val="24"/>
        </w:rPr>
        <w:t> </w:t>
      </w:r>
      <w:r w:rsidRPr="005A1395">
        <w:rPr>
          <w:rFonts w:ascii="Garamond" w:eastAsia="Calibri" w:hAnsi="Garamond"/>
          <w:b/>
          <w:noProof/>
          <w:sz w:val="24"/>
          <w:szCs w:val="24"/>
        </w:rPr>
        <w:t> </w:t>
      </w:r>
      <w:r w:rsidRPr="005A1395">
        <w:rPr>
          <w:rFonts w:ascii="Garamond" w:eastAsia="Calibri" w:hAnsi="Garamond"/>
          <w:b/>
          <w:noProof/>
          <w:sz w:val="24"/>
          <w:szCs w:val="24"/>
        </w:rPr>
        <w:t> </w:t>
      </w:r>
      <w:r w:rsidRPr="005A1395">
        <w:rPr>
          <w:rFonts w:ascii="Garamond" w:eastAsia="Calibri" w:hAnsi="Garamond"/>
          <w:sz w:val="24"/>
          <w:szCs w:val="24"/>
        </w:rPr>
        <w:fldChar w:fldCharType="end"/>
      </w:r>
    </w:p>
    <w:p w14:paraId="7DE200CF" w14:textId="77777777" w:rsidR="00B23B6D" w:rsidRPr="005A1395" w:rsidRDefault="00B23B6D" w:rsidP="00B23B6D">
      <w:pPr>
        <w:spacing w:before="240" w:after="240" w:line="276" w:lineRule="auto"/>
        <w:rPr>
          <w:rFonts w:ascii="Garamond" w:eastAsia="Calibri" w:hAnsi="Garamond"/>
          <w:sz w:val="24"/>
          <w:szCs w:val="24"/>
        </w:rPr>
      </w:pPr>
      <w:r w:rsidRPr="005A1395">
        <w:rPr>
          <w:rFonts w:ascii="Garamond" w:eastAsia="Calibri" w:hAnsi="Garamond"/>
          <w:bCs/>
          <w:sz w:val="24"/>
          <w:szCs w:val="24"/>
        </w:rPr>
        <w:t>Sedež pravne osebe</w:t>
      </w:r>
      <w:r w:rsidRPr="005A1395">
        <w:rPr>
          <w:rFonts w:ascii="Garamond" w:eastAsia="Calibri" w:hAnsi="Garamond"/>
          <w:sz w:val="24"/>
          <w:szCs w:val="24"/>
        </w:rPr>
        <w:t xml:space="preserve">: </w:t>
      </w:r>
      <w:r w:rsidRPr="005A1395">
        <w:rPr>
          <w:rFonts w:ascii="Garamond" w:eastAsia="Calibri" w:hAnsi="Garamond"/>
          <w:sz w:val="24"/>
          <w:szCs w:val="24"/>
        </w:rPr>
        <w:fldChar w:fldCharType="begin">
          <w:ffData>
            <w:name w:val="Besedilo3"/>
            <w:enabled/>
            <w:calcOnExit w:val="0"/>
            <w:textInput/>
          </w:ffData>
        </w:fldChar>
      </w:r>
      <w:bookmarkStart w:id="148" w:name="Besedilo3"/>
      <w:r w:rsidRPr="005A1395">
        <w:rPr>
          <w:rFonts w:ascii="Garamond" w:eastAsia="Calibri" w:hAnsi="Garamond"/>
          <w:sz w:val="24"/>
          <w:szCs w:val="24"/>
        </w:rPr>
        <w:instrText xml:space="preserve"> FORMTEXT </w:instrText>
      </w:r>
      <w:r w:rsidRPr="005A1395">
        <w:rPr>
          <w:rFonts w:ascii="Garamond" w:eastAsia="Calibri" w:hAnsi="Garamond"/>
          <w:sz w:val="24"/>
          <w:szCs w:val="24"/>
        </w:rPr>
      </w:r>
      <w:r w:rsidRPr="005A1395">
        <w:rPr>
          <w:rFonts w:ascii="Garamond" w:eastAsia="Calibri" w:hAnsi="Garamond"/>
          <w:sz w:val="24"/>
          <w:szCs w:val="24"/>
        </w:rPr>
        <w:fldChar w:fldCharType="separate"/>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sz w:val="24"/>
          <w:szCs w:val="24"/>
        </w:rPr>
        <w:fldChar w:fldCharType="end"/>
      </w:r>
      <w:bookmarkEnd w:id="148"/>
    </w:p>
    <w:p w14:paraId="6246112A" w14:textId="77777777" w:rsidR="00B23B6D" w:rsidRPr="005A1395" w:rsidRDefault="00B23B6D" w:rsidP="00B23B6D">
      <w:pPr>
        <w:spacing w:before="240" w:after="240" w:line="276" w:lineRule="auto"/>
        <w:rPr>
          <w:rFonts w:ascii="Garamond" w:eastAsia="Calibri" w:hAnsi="Garamond"/>
          <w:sz w:val="24"/>
          <w:szCs w:val="24"/>
        </w:rPr>
      </w:pPr>
      <w:r w:rsidRPr="005A1395">
        <w:rPr>
          <w:rFonts w:ascii="Garamond" w:eastAsia="Calibri" w:hAnsi="Garamond"/>
          <w:bCs/>
          <w:sz w:val="24"/>
          <w:szCs w:val="24"/>
        </w:rPr>
        <w:t>Občina sedeža pravne osebe</w:t>
      </w:r>
      <w:r w:rsidRPr="005A1395">
        <w:rPr>
          <w:rFonts w:ascii="Garamond" w:eastAsia="Calibri" w:hAnsi="Garamond"/>
          <w:sz w:val="24"/>
          <w:szCs w:val="24"/>
        </w:rPr>
        <w:t xml:space="preserve">: </w:t>
      </w:r>
      <w:r w:rsidRPr="005A1395">
        <w:rPr>
          <w:rFonts w:ascii="Garamond" w:eastAsia="Calibri" w:hAnsi="Garamond"/>
          <w:sz w:val="24"/>
          <w:szCs w:val="24"/>
        </w:rPr>
        <w:fldChar w:fldCharType="begin">
          <w:ffData>
            <w:name w:val="Besedilo4"/>
            <w:enabled/>
            <w:calcOnExit w:val="0"/>
            <w:textInput/>
          </w:ffData>
        </w:fldChar>
      </w:r>
      <w:bookmarkStart w:id="149" w:name="Besedilo4"/>
      <w:r w:rsidRPr="005A1395">
        <w:rPr>
          <w:rFonts w:ascii="Garamond" w:eastAsia="Calibri" w:hAnsi="Garamond"/>
          <w:sz w:val="24"/>
          <w:szCs w:val="24"/>
        </w:rPr>
        <w:instrText xml:space="preserve"> FORMTEXT </w:instrText>
      </w:r>
      <w:r w:rsidRPr="005A1395">
        <w:rPr>
          <w:rFonts w:ascii="Garamond" w:eastAsia="Calibri" w:hAnsi="Garamond"/>
          <w:sz w:val="24"/>
          <w:szCs w:val="24"/>
        </w:rPr>
      </w:r>
      <w:r w:rsidRPr="005A1395">
        <w:rPr>
          <w:rFonts w:ascii="Garamond" w:eastAsia="Calibri" w:hAnsi="Garamond"/>
          <w:sz w:val="24"/>
          <w:szCs w:val="24"/>
        </w:rPr>
        <w:fldChar w:fldCharType="separate"/>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sz w:val="24"/>
          <w:szCs w:val="24"/>
        </w:rPr>
        <w:fldChar w:fldCharType="end"/>
      </w:r>
      <w:bookmarkEnd w:id="149"/>
    </w:p>
    <w:p w14:paraId="350D5DC9" w14:textId="77777777" w:rsidR="00B23B6D" w:rsidRPr="005A1395" w:rsidRDefault="00B23B6D" w:rsidP="00B23B6D">
      <w:pPr>
        <w:spacing w:before="240" w:after="240" w:line="276" w:lineRule="auto"/>
        <w:rPr>
          <w:rFonts w:ascii="Garamond" w:eastAsia="Calibri" w:hAnsi="Garamond"/>
          <w:sz w:val="24"/>
          <w:szCs w:val="24"/>
        </w:rPr>
      </w:pPr>
      <w:r w:rsidRPr="005A1395">
        <w:rPr>
          <w:rFonts w:ascii="Garamond" w:eastAsia="Calibri" w:hAnsi="Garamond"/>
          <w:bCs/>
          <w:sz w:val="24"/>
          <w:szCs w:val="24"/>
        </w:rPr>
        <w:t>Matična številka pravne osebe</w:t>
      </w:r>
      <w:r w:rsidRPr="005A1395">
        <w:rPr>
          <w:rFonts w:ascii="Garamond" w:eastAsia="Calibri" w:hAnsi="Garamond"/>
          <w:sz w:val="24"/>
          <w:szCs w:val="24"/>
        </w:rPr>
        <w:t xml:space="preserve">: </w:t>
      </w:r>
      <w:r w:rsidRPr="005A1395">
        <w:rPr>
          <w:rFonts w:ascii="Garamond" w:eastAsia="Calibri" w:hAnsi="Garamond"/>
          <w:sz w:val="24"/>
          <w:szCs w:val="24"/>
        </w:rPr>
        <w:fldChar w:fldCharType="begin">
          <w:ffData>
            <w:name w:val="Besedilo6"/>
            <w:enabled/>
            <w:calcOnExit w:val="0"/>
            <w:textInput/>
          </w:ffData>
        </w:fldChar>
      </w:r>
      <w:bookmarkStart w:id="150" w:name="Besedilo6"/>
      <w:r w:rsidRPr="005A1395">
        <w:rPr>
          <w:rFonts w:ascii="Garamond" w:eastAsia="Calibri" w:hAnsi="Garamond"/>
          <w:sz w:val="24"/>
          <w:szCs w:val="24"/>
        </w:rPr>
        <w:instrText xml:space="preserve"> FORMTEXT </w:instrText>
      </w:r>
      <w:r w:rsidRPr="005A1395">
        <w:rPr>
          <w:rFonts w:ascii="Garamond" w:eastAsia="Calibri" w:hAnsi="Garamond"/>
          <w:sz w:val="24"/>
          <w:szCs w:val="24"/>
        </w:rPr>
      </w:r>
      <w:r w:rsidRPr="005A1395">
        <w:rPr>
          <w:rFonts w:ascii="Garamond" w:eastAsia="Calibri" w:hAnsi="Garamond"/>
          <w:sz w:val="24"/>
          <w:szCs w:val="24"/>
        </w:rPr>
        <w:fldChar w:fldCharType="separate"/>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sz w:val="24"/>
          <w:szCs w:val="24"/>
        </w:rPr>
        <w:fldChar w:fldCharType="end"/>
      </w:r>
      <w:bookmarkEnd w:id="150"/>
    </w:p>
    <w:p w14:paraId="5CD3C694" w14:textId="77777777" w:rsidR="00B23B6D" w:rsidRPr="005A1395" w:rsidRDefault="00B23B6D" w:rsidP="00B23B6D">
      <w:pPr>
        <w:numPr>
          <w:ilvl w:val="12"/>
          <w:numId w:val="0"/>
        </w:numPr>
        <w:spacing w:after="200" w:line="276" w:lineRule="auto"/>
        <w:rPr>
          <w:rFonts w:ascii="Garamond" w:eastAsia="Calibri" w:hAnsi="Garamond"/>
          <w:sz w:val="24"/>
          <w:szCs w:val="24"/>
        </w:rPr>
      </w:pPr>
    </w:p>
    <w:p w14:paraId="4375FE72" w14:textId="77777777" w:rsidR="00B23B6D" w:rsidRPr="005A1395" w:rsidRDefault="00B23B6D" w:rsidP="00B23B6D">
      <w:pPr>
        <w:numPr>
          <w:ilvl w:val="12"/>
          <w:numId w:val="0"/>
        </w:numPr>
        <w:spacing w:after="200" w:line="276" w:lineRule="auto"/>
        <w:rPr>
          <w:rFonts w:ascii="Garamond" w:eastAsia="Calibri" w:hAnsi="Garamond"/>
          <w:sz w:val="24"/>
          <w:szCs w:val="24"/>
        </w:rPr>
      </w:pPr>
    </w:p>
    <w:tbl>
      <w:tblPr>
        <w:tblW w:w="0" w:type="auto"/>
        <w:tblLook w:val="01E0" w:firstRow="1" w:lastRow="1" w:firstColumn="1" w:lastColumn="1" w:noHBand="0" w:noVBand="0"/>
      </w:tblPr>
      <w:tblGrid>
        <w:gridCol w:w="924"/>
        <w:gridCol w:w="2147"/>
        <w:gridCol w:w="2996"/>
        <w:gridCol w:w="3003"/>
      </w:tblGrid>
      <w:tr w:rsidR="00B23B6D" w:rsidRPr="005A1395" w14:paraId="1B70C034" w14:textId="77777777" w:rsidTr="00B23B6D">
        <w:tc>
          <w:tcPr>
            <w:tcW w:w="851" w:type="dxa"/>
            <w:shd w:val="clear" w:color="auto" w:fill="auto"/>
          </w:tcPr>
          <w:p w14:paraId="20AF3DB9" w14:textId="77777777" w:rsidR="00B23B6D" w:rsidRPr="005A1395" w:rsidRDefault="00B23B6D" w:rsidP="00B23B6D">
            <w:pPr>
              <w:numPr>
                <w:ilvl w:val="12"/>
                <w:numId w:val="0"/>
              </w:numPr>
              <w:spacing w:after="200" w:line="276" w:lineRule="auto"/>
              <w:rPr>
                <w:rFonts w:ascii="Garamond" w:eastAsia="Calibri" w:hAnsi="Garamond"/>
                <w:sz w:val="24"/>
                <w:szCs w:val="24"/>
              </w:rPr>
            </w:pPr>
            <w:r w:rsidRPr="005A1395">
              <w:rPr>
                <w:rFonts w:ascii="Garamond" w:eastAsia="Calibri" w:hAnsi="Garamond"/>
                <w:sz w:val="24"/>
                <w:szCs w:val="24"/>
              </w:rPr>
              <w:t xml:space="preserve">Kraj: </w:t>
            </w:r>
          </w:p>
        </w:tc>
        <w:tc>
          <w:tcPr>
            <w:tcW w:w="2172" w:type="dxa"/>
            <w:tcBorders>
              <w:bottom w:val="single" w:sz="4" w:space="0" w:color="auto"/>
            </w:tcBorders>
            <w:shd w:val="clear" w:color="auto" w:fill="auto"/>
          </w:tcPr>
          <w:p w14:paraId="7DDFA1AB"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14:paraId="074A178F"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2" w:type="dxa"/>
            <w:shd w:val="clear" w:color="auto" w:fill="auto"/>
          </w:tcPr>
          <w:p w14:paraId="407674EF" w14:textId="77777777" w:rsidR="00B23B6D" w:rsidRPr="005A1395" w:rsidRDefault="00B23B6D" w:rsidP="00B23B6D">
            <w:pPr>
              <w:numPr>
                <w:ilvl w:val="12"/>
                <w:numId w:val="0"/>
              </w:numPr>
              <w:spacing w:after="200" w:line="276" w:lineRule="auto"/>
              <w:jc w:val="center"/>
              <w:rPr>
                <w:rFonts w:ascii="Garamond" w:eastAsia="Calibri" w:hAnsi="Garamond"/>
                <w:sz w:val="24"/>
                <w:szCs w:val="24"/>
              </w:rPr>
            </w:pPr>
            <w:r w:rsidRPr="005A1395">
              <w:rPr>
                <w:rFonts w:ascii="Garamond" w:eastAsia="Calibri" w:hAnsi="Garamond"/>
                <w:sz w:val="24"/>
                <w:szCs w:val="24"/>
              </w:rPr>
              <w:t>Ime in priimek odgovorne osebe pooblastitelja:</w:t>
            </w:r>
          </w:p>
        </w:tc>
      </w:tr>
      <w:tr w:rsidR="00B23B6D" w:rsidRPr="005A1395" w14:paraId="2903AF72" w14:textId="77777777" w:rsidTr="00B23B6D">
        <w:tc>
          <w:tcPr>
            <w:tcW w:w="851" w:type="dxa"/>
            <w:shd w:val="clear" w:color="auto" w:fill="auto"/>
          </w:tcPr>
          <w:p w14:paraId="4F8A5A64"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2172" w:type="dxa"/>
            <w:tcBorders>
              <w:top w:val="single" w:sz="4" w:space="0" w:color="auto"/>
            </w:tcBorders>
            <w:shd w:val="clear" w:color="auto" w:fill="auto"/>
          </w:tcPr>
          <w:p w14:paraId="09BA7D75"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14:paraId="526B9DC9" w14:textId="77777777" w:rsidR="00B23B6D" w:rsidRPr="005A1395" w:rsidRDefault="00B23B6D" w:rsidP="00B23B6D">
            <w:pPr>
              <w:numPr>
                <w:ilvl w:val="12"/>
                <w:numId w:val="0"/>
              </w:numPr>
              <w:spacing w:after="200" w:line="276" w:lineRule="auto"/>
              <w:jc w:val="center"/>
              <w:rPr>
                <w:rFonts w:ascii="Garamond" w:eastAsia="Calibri" w:hAnsi="Garamond"/>
                <w:sz w:val="24"/>
                <w:szCs w:val="24"/>
              </w:rPr>
            </w:pPr>
            <w:r w:rsidRPr="005A1395">
              <w:rPr>
                <w:rFonts w:ascii="Garamond" w:eastAsia="Calibri" w:hAnsi="Garamond"/>
                <w:sz w:val="24"/>
                <w:szCs w:val="24"/>
              </w:rPr>
              <w:t>Žig</w:t>
            </w:r>
          </w:p>
        </w:tc>
        <w:tc>
          <w:tcPr>
            <w:tcW w:w="3022" w:type="dxa"/>
            <w:shd w:val="clear" w:color="auto" w:fill="auto"/>
          </w:tcPr>
          <w:p w14:paraId="05910F46" w14:textId="77777777" w:rsidR="00B23B6D" w:rsidRPr="005A1395" w:rsidRDefault="00B23B6D" w:rsidP="00B23B6D">
            <w:pPr>
              <w:numPr>
                <w:ilvl w:val="12"/>
                <w:numId w:val="0"/>
              </w:numPr>
              <w:spacing w:after="200" w:line="276" w:lineRule="auto"/>
              <w:rPr>
                <w:rFonts w:ascii="Garamond" w:eastAsia="Calibri" w:hAnsi="Garamond"/>
                <w:sz w:val="24"/>
                <w:szCs w:val="24"/>
              </w:rPr>
            </w:pPr>
          </w:p>
        </w:tc>
      </w:tr>
      <w:tr w:rsidR="00B23B6D" w:rsidRPr="005A1395" w14:paraId="5F4D5273" w14:textId="77777777" w:rsidTr="00B23B6D">
        <w:tc>
          <w:tcPr>
            <w:tcW w:w="851" w:type="dxa"/>
            <w:shd w:val="clear" w:color="auto" w:fill="auto"/>
          </w:tcPr>
          <w:p w14:paraId="0D6E790A" w14:textId="77777777" w:rsidR="00B23B6D" w:rsidRPr="005A1395" w:rsidRDefault="00B23B6D" w:rsidP="00B23B6D">
            <w:pPr>
              <w:numPr>
                <w:ilvl w:val="12"/>
                <w:numId w:val="0"/>
              </w:numPr>
              <w:spacing w:after="200" w:line="276" w:lineRule="auto"/>
              <w:rPr>
                <w:rFonts w:ascii="Garamond" w:eastAsia="Calibri" w:hAnsi="Garamond"/>
                <w:sz w:val="24"/>
                <w:szCs w:val="24"/>
              </w:rPr>
            </w:pPr>
            <w:r w:rsidRPr="005A1395">
              <w:rPr>
                <w:rFonts w:ascii="Garamond" w:eastAsia="Calibri" w:hAnsi="Garamond"/>
                <w:sz w:val="24"/>
                <w:szCs w:val="24"/>
              </w:rPr>
              <w:t>Datum:</w:t>
            </w:r>
          </w:p>
        </w:tc>
        <w:tc>
          <w:tcPr>
            <w:tcW w:w="2172" w:type="dxa"/>
            <w:tcBorders>
              <w:bottom w:val="single" w:sz="4" w:space="0" w:color="auto"/>
            </w:tcBorders>
            <w:shd w:val="clear" w:color="auto" w:fill="auto"/>
          </w:tcPr>
          <w:p w14:paraId="62263931"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14:paraId="6F6CEE5B"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2" w:type="dxa"/>
            <w:tcBorders>
              <w:bottom w:val="single" w:sz="4" w:space="0" w:color="auto"/>
            </w:tcBorders>
            <w:shd w:val="clear" w:color="auto" w:fill="auto"/>
          </w:tcPr>
          <w:p w14:paraId="410105EE" w14:textId="77777777" w:rsidR="00B23B6D" w:rsidRPr="005A1395" w:rsidRDefault="00B23B6D" w:rsidP="00B23B6D">
            <w:pPr>
              <w:numPr>
                <w:ilvl w:val="12"/>
                <w:numId w:val="0"/>
              </w:numPr>
              <w:spacing w:after="200" w:line="276" w:lineRule="auto"/>
              <w:rPr>
                <w:rFonts w:ascii="Garamond" w:eastAsia="Calibri" w:hAnsi="Garamond"/>
                <w:sz w:val="24"/>
                <w:szCs w:val="24"/>
              </w:rPr>
            </w:pPr>
          </w:p>
        </w:tc>
      </w:tr>
      <w:tr w:rsidR="00B23B6D" w:rsidRPr="005A1395" w14:paraId="2AC08AD9" w14:textId="77777777" w:rsidTr="00B23B6D">
        <w:tc>
          <w:tcPr>
            <w:tcW w:w="851" w:type="dxa"/>
            <w:shd w:val="clear" w:color="auto" w:fill="auto"/>
          </w:tcPr>
          <w:p w14:paraId="3461018F" w14:textId="77777777" w:rsidR="00F16D4B" w:rsidRPr="005A1395" w:rsidRDefault="00F16D4B" w:rsidP="00B23B6D">
            <w:pPr>
              <w:numPr>
                <w:ilvl w:val="12"/>
                <w:numId w:val="0"/>
              </w:numPr>
              <w:spacing w:after="200" w:line="276" w:lineRule="auto"/>
              <w:rPr>
                <w:rFonts w:ascii="Garamond" w:eastAsia="Calibri" w:hAnsi="Garamond"/>
                <w:sz w:val="24"/>
                <w:szCs w:val="24"/>
              </w:rPr>
            </w:pPr>
          </w:p>
        </w:tc>
        <w:tc>
          <w:tcPr>
            <w:tcW w:w="2172" w:type="dxa"/>
            <w:tcBorders>
              <w:top w:val="single" w:sz="4" w:space="0" w:color="auto"/>
            </w:tcBorders>
            <w:shd w:val="clear" w:color="auto" w:fill="auto"/>
          </w:tcPr>
          <w:p w14:paraId="0885A77D"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14:paraId="0A772667"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2" w:type="dxa"/>
            <w:tcBorders>
              <w:top w:val="single" w:sz="4" w:space="0" w:color="auto"/>
            </w:tcBorders>
            <w:shd w:val="clear" w:color="auto" w:fill="auto"/>
          </w:tcPr>
          <w:p w14:paraId="1808F58B" w14:textId="77777777" w:rsidR="00B23B6D" w:rsidRPr="005A1395" w:rsidRDefault="00B23B6D" w:rsidP="00B23B6D">
            <w:pPr>
              <w:numPr>
                <w:ilvl w:val="12"/>
                <w:numId w:val="0"/>
              </w:numPr>
              <w:spacing w:after="200" w:line="276" w:lineRule="auto"/>
              <w:jc w:val="center"/>
              <w:rPr>
                <w:rFonts w:ascii="Garamond" w:eastAsia="Calibri" w:hAnsi="Garamond"/>
                <w:sz w:val="24"/>
                <w:szCs w:val="24"/>
              </w:rPr>
            </w:pPr>
          </w:p>
        </w:tc>
      </w:tr>
    </w:tbl>
    <w:p w14:paraId="379B66E6" w14:textId="77777777" w:rsidR="00001134" w:rsidRPr="005A1395" w:rsidRDefault="00001134" w:rsidP="00F16D4B">
      <w:pPr>
        <w:pStyle w:val="Naslov"/>
        <w:jc w:val="left"/>
        <w:rPr>
          <w:rFonts w:ascii="Garamond" w:eastAsia="Calibri" w:hAnsi="Garamond"/>
          <w:sz w:val="24"/>
          <w:szCs w:val="24"/>
          <w:lang w:val="es-ES"/>
        </w:rPr>
      </w:pPr>
    </w:p>
    <w:p w14:paraId="5FC744A5" w14:textId="77777777" w:rsidR="00001134" w:rsidRPr="005A1395" w:rsidRDefault="00001134" w:rsidP="00F16D4B">
      <w:pPr>
        <w:pStyle w:val="Naslov"/>
        <w:jc w:val="left"/>
        <w:rPr>
          <w:rFonts w:ascii="Garamond" w:eastAsia="Calibri" w:hAnsi="Garamond"/>
          <w:sz w:val="24"/>
          <w:szCs w:val="24"/>
          <w:lang w:val="es-ES"/>
        </w:rPr>
      </w:pPr>
    </w:p>
    <w:p w14:paraId="7AA14588" w14:textId="77777777" w:rsidR="00001134" w:rsidRPr="005A1395" w:rsidRDefault="00001134" w:rsidP="00F16D4B">
      <w:pPr>
        <w:pStyle w:val="Naslov"/>
        <w:jc w:val="left"/>
        <w:rPr>
          <w:rFonts w:ascii="Garamond" w:eastAsia="Calibri" w:hAnsi="Garamond"/>
          <w:sz w:val="24"/>
          <w:szCs w:val="24"/>
          <w:lang w:val="es-ES"/>
        </w:rPr>
      </w:pPr>
    </w:p>
    <w:p w14:paraId="17F55936" w14:textId="77777777" w:rsidR="00001134" w:rsidRPr="005A1395" w:rsidRDefault="00001134" w:rsidP="00F16D4B">
      <w:pPr>
        <w:pStyle w:val="Naslov"/>
        <w:jc w:val="left"/>
        <w:rPr>
          <w:rFonts w:ascii="Garamond" w:eastAsia="Calibri" w:hAnsi="Garamond"/>
          <w:sz w:val="24"/>
          <w:szCs w:val="24"/>
          <w:lang w:val="es-ES"/>
        </w:rPr>
      </w:pPr>
    </w:p>
    <w:p w14:paraId="3A6C2830" w14:textId="77777777" w:rsidR="00001134" w:rsidRDefault="00001134" w:rsidP="00F16D4B">
      <w:pPr>
        <w:pStyle w:val="Naslov"/>
        <w:jc w:val="left"/>
        <w:rPr>
          <w:rFonts w:ascii="Garamond" w:eastAsia="Calibri" w:hAnsi="Garamond"/>
          <w:sz w:val="24"/>
          <w:szCs w:val="24"/>
          <w:lang w:val="es-ES"/>
        </w:rPr>
      </w:pPr>
    </w:p>
    <w:p w14:paraId="624E7C6C" w14:textId="77777777" w:rsidR="00CF6BC6" w:rsidRPr="00CF6BC6" w:rsidRDefault="00CF6BC6" w:rsidP="00CF6BC6">
      <w:pPr>
        <w:rPr>
          <w:lang w:val="es-ES" w:eastAsia="sl-SI"/>
        </w:rPr>
      </w:pPr>
    </w:p>
    <w:p w14:paraId="780823E8" w14:textId="77777777" w:rsidR="00B23B6D" w:rsidRPr="005A1395" w:rsidRDefault="00B23B6D" w:rsidP="00F16D4B">
      <w:pPr>
        <w:pStyle w:val="Naslov"/>
        <w:jc w:val="left"/>
        <w:rPr>
          <w:rFonts w:ascii="Garamond" w:eastAsia="Calibri" w:hAnsi="Garamond"/>
          <w:sz w:val="24"/>
          <w:szCs w:val="24"/>
          <w:lang w:val="es-ES"/>
        </w:rPr>
      </w:pPr>
      <w:bookmarkStart w:id="151" w:name="_Toc109736008"/>
      <w:r w:rsidRPr="005A1395">
        <w:rPr>
          <w:rFonts w:ascii="Garamond" w:eastAsia="Calibri" w:hAnsi="Garamond"/>
          <w:sz w:val="24"/>
          <w:szCs w:val="24"/>
          <w:lang w:val="es-ES"/>
        </w:rPr>
        <w:lastRenderedPageBreak/>
        <w:t>OBR 5</w:t>
      </w:r>
      <w:bookmarkEnd w:id="151"/>
    </w:p>
    <w:p w14:paraId="6B5671F7" w14:textId="77777777" w:rsidR="00B23B6D" w:rsidRPr="005A1395" w:rsidRDefault="00B23B6D" w:rsidP="00B23B6D">
      <w:pPr>
        <w:spacing w:line="276" w:lineRule="auto"/>
        <w:rPr>
          <w:rFonts w:ascii="Garamond" w:hAnsi="Garamond"/>
          <w:sz w:val="24"/>
          <w:szCs w:val="24"/>
          <w:lang w:val="en-US"/>
        </w:rPr>
      </w:pPr>
    </w:p>
    <w:p w14:paraId="6E5F0624" w14:textId="77777777" w:rsidR="00B23B6D" w:rsidRPr="005A1395" w:rsidRDefault="00B23B6D" w:rsidP="00B23B6D">
      <w:pPr>
        <w:spacing w:after="200" w:line="276" w:lineRule="auto"/>
        <w:jc w:val="center"/>
        <w:rPr>
          <w:rFonts w:ascii="Garamond" w:eastAsia="Calibri" w:hAnsi="Garamond"/>
          <w:sz w:val="24"/>
          <w:szCs w:val="24"/>
        </w:rPr>
      </w:pPr>
    </w:p>
    <w:p w14:paraId="4E7B8532" w14:textId="77777777" w:rsidR="00B23B6D" w:rsidRPr="005A1395" w:rsidRDefault="00B23B6D" w:rsidP="00B23B6D">
      <w:pPr>
        <w:spacing w:after="200" w:line="276" w:lineRule="auto"/>
        <w:jc w:val="center"/>
        <w:rPr>
          <w:rFonts w:ascii="Garamond" w:eastAsia="Calibri" w:hAnsi="Garamond"/>
          <w:b/>
          <w:sz w:val="24"/>
          <w:szCs w:val="24"/>
        </w:rPr>
      </w:pPr>
      <w:r w:rsidRPr="005A1395">
        <w:rPr>
          <w:rFonts w:ascii="Garamond" w:eastAsia="Calibri" w:hAnsi="Garamond"/>
          <w:b/>
          <w:sz w:val="24"/>
          <w:szCs w:val="24"/>
        </w:rPr>
        <w:t xml:space="preserve">POOBLASTILO ZA PRIDOBITEV POTRDILA IZ KAZENSKE EVIDENCE </w:t>
      </w:r>
      <w:r w:rsidRPr="005A1395">
        <w:rPr>
          <w:rFonts w:ascii="Garamond" w:eastAsia="Calibri" w:hAnsi="Garamond"/>
          <w:b/>
          <w:sz w:val="24"/>
          <w:szCs w:val="24"/>
          <w:vertAlign w:val="superscript"/>
        </w:rPr>
        <w:footnoteReference w:id="5"/>
      </w:r>
    </w:p>
    <w:p w14:paraId="73B19B37" w14:textId="77777777" w:rsidR="00B23B6D" w:rsidRPr="005A1395" w:rsidRDefault="00B23B6D" w:rsidP="00B23B6D">
      <w:pPr>
        <w:spacing w:after="200" w:line="276" w:lineRule="auto"/>
        <w:jc w:val="center"/>
        <w:rPr>
          <w:rFonts w:ascii="Garamond" w:eastAsia="Calibri" w:hAnsi="Garamond"/>
          <w:b/>
          <w:sz w:val="24"/>
          <w:szCs w:val="24"/>
        </w:rPr>
      </w:pPr>
      <w:r w:rsidRPr="005A1395">
        <w:rPr>
          <w:rFonts w:ascii="Garamond" w:eastAsia="Calibri" w:hAnsi="Garamond"/>
          <w:b/>
          <w:sz w:val="24"/>
          <w:szCs w:val="24"/>
        </w:rPr>
        <w:t>(fizična oseba)</w:t>
      </w:r>
    </w:p>
    <w:p w14:paraId="7F9C74D4" w14:textId="25DF3320" w:rsidR="00B23B6D" w:rsidRPr="005A1395" w:rsidRDefault="00B23B6D" w:rsidP="00B23B6D">
      <w:pPr>
        <w:spacing w:line="276" w:lineRule="auto"/>
        <w:jc w:val="both"/>
        <w:rPr>
          <w:rFonts w:ascii="Garamond" w:eastAsia="Calibri" w:hAnsi="Garamond"/>
          <w:sz w:val="24"/>
          <w:szCs w:val="24"/>
        </w:rPr>
      </w:pPr>
      <w:r w:rsidRPr="005A1395">
        <w:rPr>
          <w:rFonts w:ascii="Garamond" w:eastAsia="Calibri" w:hAnsi="Garamond"/>
          <w:sz w:val="24"/>
          <w:szCs w:val="24"/>
        </w:rPr>
        <w:t xml:space="preserve">__________________ (naziv pooblastitelja) pooblaščam Univerzo v Ljubljani, Medicinsko fakulteto, Vrazov trg 002, 1000 Ljubljana, da za potrebe preverjanja izpolnjevanja pogojev v postopku oddaje javnega naročila z oznako </w:t>
      </w:r>
      <w:r w:rsidR="0049414A">
        <w:rPr>
          <w:rFonts w:ascii="Garamond" w:eastAsia="Calibri" w:hAnsi="Garamond"/>
          <w:sz w:val="24"/>
          <w:szCs w:val="24"/>
        </w:rPr>
        <w:t>091-25-1/22</w:t>
      </w:r>
      <w:r w:rsidRPr="005A1395">
        <w:rPr>
          <w:rFonts w:ascii="Garamond" w:eastAsia="Calibri" w:hAnsi="Garamond"/>
          <w:sz w:val="24"/>
          <w:szCs w:val="24"/>
        </w:rPr>
        <w:t xml:space="preserve">, katerega predmet </w:t>
      </w:r>
      <w:r w:rsidR="00490293">
        <w:rPr>
          <w:rFonts w:ascii="Garamond" w:hAnsi="Garamond"/>
          <w:b/>
          <w:sz w:val="24"/>
          <w:szCs w:val="24"/>
        </w:rPr>
        <w:t>Nakup transmisijskega elektronskega mikroskopa z vzdrževanjem</w:t>
      </w:r>
      <w:r w:rsidR="00A230D5" w:rsidRPr="005A1395">
        <w:rPr>
          <w:rFonts w:ascii="Garamond" w:eastAsia="Calibri" w:hAnsi="Garamond"/>
          <w:sz w:val="24"/>
          <w:szCs w:val="24"/>
        </w:rPr>
        <w:t>,</w:t>
      </w:r>
      <w:r w:rsidRPr="005A1395">
        <w:rPr>
          <w:rFonts w:ascii="Garamond" w:eastAsia="Calibri" w:hAnsi="Garamond"/>
          <w:sz w:val="24"/>
          <w:szCs w:val="24"/>
        </w:rPr>
        <w:t xml:space="preserve"> v Kazenski evidenci RS pridobi potrdilo iz predmetne evidence.</w:t>
      </w:r>
    </w:p>
    <w:p w14:paraId="303ADFEE" w14:textId="77777777" w:rsidR="00B23B6D" w:rsidRPr="005A1395" w:rsidRDefault="00B23B6D" w:rsidP="00B23B6D">
      <w:pPr>
        <w:spacing w:after="200" w:line="276" w:lineRule="auto"/>
        <w:rPr>
          <w:rFonts w:ascii="Garamond" w:eastAsia="Calibri" w:hAnsi="Garamond"/>
          <w:sz w:val="24"/>
          <w:szCs w:val="24"/>
        </w:rPr>
      </w:pPr>
      <w:r w:rsidRPr="005A1395">
        <w:rPr>
          <w:rFonts w:ascii="Garamond" w:eastAsia="Calibri" w:hAnsi="Garamond"/>
          <w:sz w:val="24"/>
          <w:szCs w:val="24"/>
        </w:rPr>
        <w:t>Moji osebni podatki so naslednji:</w:t>
      </w:r>
    </w:p>
    <w:p w14:paraId="5DAD6B20" w14:textId="77777777" w:rsidR="00B23B6D" w:rsidRPr="005A1395"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it-IT"/>
        </w:rPr>
      </w:pPr>
    </w:p>
    <w:p w14:paraId="60F39745" w14:textId="77777777" w:rsidR="00B23B6D" w:rsidRPr="005A1395"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it-IT"/>
        </w:rPr>
      </w:pPr>
      <w:r w:rsidRPr="005A1395">
        <w:rPr>
          <w:rFonts w:ascii="Garamond" w:eastAsia="Calibri" w:hAnsi="Garamond"/>
          <w:sz w:val="24"/>
          <w:szCs w:val="24"/>
          <w:lang w:val="it-IT"/>
        </w:rPr>
        <w:t xml:space="preserve">Ime in priimek: </w:t>
      </w:r>
      <w:r w:rsidRPr="005A1395">
        <w:rPr>
          <w:rFonts w:ascii="Garamond" w:eastAsia="Calibri" w:hAnsi="Garamond"/>
          <w:sz w:val="24"/>
          <w:szCs w:val="24"/>
          <w:lang w:val="en-GB"/>
        </w:rPr>
        <w:fldChar w:fldCharType="begin">
          <w:ffData>
            <w:name w:val="Besedilo40"/>
            <w:enabled/>
            <w:calcOnExit w:val="0"/>
            <w:textInput/>
          </w:ffData>
        </w:fldChar>
      </w:r>
      <w:r w:rsidRPr="005A1395">
        <w:rPr>
          <w:rFonts w:ascii="Garamond" w:eastAsia="Calibri" w:hAnsi="Garamond"/>
          <w:sz w:val="24"/>
          <w:szCs w:val="24"/>
          <w:lang w:val="it-IT"/>
        </w:rPr>
        <w:instrText xml:space="preserve"> FORMTEXT </w:instrText>
      </w:r>
      <w:r w:rsidRPr="005A1395">
        <w:rPr>
          <w:rFonts w:ascii="Garamond" w:eastAsia="Calibri" w:hAnsi="Garamond"/>
          <w:sz w:val="24"/>
          <w:szCs w:val="24"/>
          <w:lang w:val="en-GB"/>
        </w:rPr>
      </w:r>
      <w:r w:rsidRPr="005A1395">
        <w:rPr>
          <w:rFonts w:ascii="Garamond" w:eastAsia="Calibri" w:hAnsi="Garamond"/>
          <w:sz w:val="24"/>
          <w:szCs w:val="24"/>
          <w:lang w:val="en-GB"/>
        </w:rPr>
        <w:fldChar w:fldCharType="separate"/>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fldChar w:fldCharType="end"/>
      </w:r>
    </w:p>
    <w:p w14:paraId="7BFF1A70" w14:textId="77777777" w:rsidR="00B23B6D" w:rsidRPr="005A1395"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it-IT"/>
        </w:rPr>
      </w:pPr>
      <w:r w:rsidRPr="005A1395">
        <w:rPr>
          <w:rFonts w:ascii="Garamond" w:eastAsia="Calibri" w:hAnsi="Garamond"/>
          <w:sz w:val="24"/>
          <w:szCs w:val="24"/>
          <w:lang w:val="it-IT"/>
        </w:rPr>
        <w:t xml:space="preserve">EMŠO: </w:t>
      </w:r>
      <w:r w:rsidRPr="005A1395">
        <w:rPr>
          <w:rFonts w:ascii="Garamond" w:eastAsia="Calibri" w:hAnsi="Garamond"/>
          <w:sz w:val="24"/>
          <w:szCs w:val="24"/>
          <w:lang w:val="en-GB"/>
        </w:rPr>
        <w:fldChar w:fldCharType="begin">
          <w:ffData>
            <w:name w:val="Besedilo40"/>
            <w:enabled/>
            <w:calcOnExit w:val="0"/>
            <w:textInput/>
          </w:ffData>
        </w:fldChar>
      </w:r>
      <w:r w:rsidRPr="005A1395">
        <w:rPr>
          <w:rFonts w:ascii="Garamond" w:eastAsia="Calibri" w:hAnsi="Garamond"/>
          <w:sz w:val="24"/>
          <w:szCs w:val="24"/>
          <w:lang w:val="it-IT"/>
        </w:rPr>
        <w:instrText xml:space="preserve"> FORMTEXT </w:instrText>
      </w:r>
      <w:r w:rsidRPr="005A1395">
        <w:rPr>
          <w:rFonts w:ascii="Garamond" w:eastAsia="Calibri" w:hAnsi="Garamond"/>
          <w:sz w:val="24"/>
          <w:szCs w:val="24"/>
          <w:lang w:val="en-GB"/>
        </w:rPr>
      </w:r>
      <w:r w:rsidRPr="005A1395">
        <w:rPr>
          <w:rFonts w:ascii="Garamond" w:eastAsia="Calibri" w:hAnsi="Garamond"/>
          <w:sz w:val="24"/>
          <w:szCs w:val="24"/>
          <w:lang w:val="en-GB"/>
        </w:rPr>
        <w:fldChar w:fldCharType="separate"/>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fldChar w:fldCharType="end"/>
      </w:r>
    </w:p>
    <w:p w14:paraId="04A63BDE" w14:textId="77777777" w:rsidR="00B23B6D" w:rsidRPr="005A1395" w:rsidRDefault="00B23B6D" w:rsidP="00B23B6D">
      <w:pPr>
        <w:tabs>
          <w:tab w:val="left" w:pos="916"/>
          <w:tab w:val="left" w:pos="1832"/>
          <w:tab w:val="center" w:pos="4748"/>
        </w:tabs>
        <w:spacing w:line="276" w:lineRule="auto"/>
        <w:rPr>
          <w:rFonts w:ascii="Garamond" w:eastAsia="Calibri" w:hAnsi="Garamond"/>
          <w:sz w:val="24"/>
          <w:szCs w:val="24"/>
          <w:lang w:val="it-IT"/>
        </w:rPr>
      </w:pPr>
      <w:r w:rsidRPr="005A1395">
        <w:rPr>
          <w:rFonts w:ascii="Garamond" w:eastAsia="Calibri" w:hAnsi="Garamond"/>
          <w:sz w:val="24"/>
          <w:szCs w:val="24"/>
          <w:lang w:val="it-IT"/>
        </w:rPr>
        <w:t xml:space="preserve">Datum rojstva: </w:t>
      </w:r>
      <w:r w:rsidRPr="005A1395">
        <w:rPr>
          <w:rFonts w:ascii="Garamond" w:eastAsia="Calibri" w:hAnsi="Garamond"/>
          <w:sz w:val="24"/>
          <w:szCs w:val="24"/>
          <w:lang w:val="en-GB"/>
        </w:rPr>
        <w:fldChar w:fldCharType="begin">
          <w:ffData>
            <w:name w:val="Besedilo40"/>
            <w:enabled/>
            <w:calcOnExit w:val="0"/>
            <w:textInput/>
          </w:ffData>
        </w:fldChar>
      </w:r>
      <w:r w:rsidRPr="005A1395">
        <w:rPr>
          <w:rFonts w:ascii="Garamond" w:eastAsia="Calibri" w:hAnsi="Garamond"/>
          <w:sz w:val="24"/>
          <w:szCs w:val="24"/>
          <w:lang w:val="it-IT"/>
        </w:rPr>
        <w:instrText xml:space="preserve"> FORMTEXT </w:instrText>
      </w:r>
      <w:r w:rsidRPr="005A1395">
        <w:rPr>
          <w:rFonts w:ascii="Garamond" w:eastAsia="Calibri" w:hAnsi="Garamond"/>
          <w:sz w:val="24"/>
          <w:szCs w:val="24"/>
          <w:lang w:val="en-GB"/>
        </w:rPr>
      </w:r>
      <w:r w:rsidRPr="005A1395">
        <w:rPr>
          <w:rFonts w:ascii="Garamond" w:eastAsia="Calibri" w:hAnsi="Garamond"/>
          <w:sz w:val="24"/>
          <w:szCs w:val="24"/>
          <w:lang w:val="en-GB"/>
        </w:rPr>
        <w:fldChar w:fldCharType="separate"/>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fldChar w:fldCharType="end"/>
      </w:r>
      <w:r w:rsidRPr="005A1395">
        <w:rPr>
          <w:rFonts w:ascii="Garamond" w:eastAsia="Calibri" w:hAnsi="Garamond"/>
          <w:sz w:val="24"/>
          <w:szCs w:val="24"/>
          <w:lang w:val="it-IT"/>
        </w:rPr>
        <w:tab/>
      </w:r>
    </w:p>
    <w:p w14:paraId="78536CD1" w14:textId="77777777" w:rsidR="00B23B6D" w:rsidRPr="005A1395"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it-IT"/>
        </w:rPr>
      </w:pPr>
      <w:r w:rsidRPr="005A1395">
        <w:rPr>
          <w:rFonts w:ascii="Garamond" w:eastAsia="Calibri" w:hAnsi="Garamond"/>
          <w:sz w:val="24"/>
          <w:szCs w:val="24"/>
          <w:lang w:val="it-IT"/>
        </w:rPr>
        <w:t xml:space="preserve">Kraj rojstva: </w:t>
      </w:r>
      <w:r w:rsidRPr="005A1395">
        <w:rPr>
          <w:rFonts w:ascii="Garamond" w:eastAsia="Calibri" w:hAnsi="Garamond"/>
          <w:sz w:val="24"/>
          <w:szCs w:val="24"/>
          <w:lang w:val="en-GB"/>
        </w:rPr>
        <w:fldChar w:fldCharType="begin">
          <w:ffData>
            <w:name w:val="Besedilo40"/>
            <w:enabled/>
            <w:calcOnExit w:val="0"/>
            <w:textInput/>
          </w:ffData>
        </w:fldChar>
      </w:r>
      <w:r w:rsidRPr="005A1395">
        <w:rPr>
          <w:rFonts w:ascii="Garamond" w:eastAsia="Calibri" w:hAnsi="Garamond"/>
          <w:sz w:val="24"/>
          <w:szCs w:val="24"/>
          <w:lang w:val="it-IT"/>
        </w:rPr>
        <w:instrText xml:space="preserve"> FORMTEXT </w:instrText>
      </w:r>
      <w:r w:rsidRPr="005A1395">
        <w:rPr>
          <w:rFonts w:ascii="Garamond" w:eastAsia="Calibri" w:hAnsi="Garamond"/>
          <w:sz w:val="24"/>
          <w:szCs w:val="24"/>
          <w:lang w:val="en-GB"/>
        </w:rPr>
      </w:r>
      <w:r w:rsidRPr="005A1395">
        <w:rPr>
          <w:rFonts w:ascii="Garamond" w:eastAsia="Calibri" w:hAnsi="Garamond"/>
          <w:sz w:val="24"/>
          <w:szCs w:val="24"/>
          <w:lang w:val="en-GB"/>
        </w:rPr>
        <w:fldChar w:fldCharType="separate"/>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fldChar w:fldCharType="end"/>
      </w:r>
    </w:p>
    <w:p w14:paraId="33827E78" w14:textId="77777777" w:rsidR="00B23B6D" w:rsidRPr="005A1395"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it-IT"/>
        </w:rPr>
      </w:pPr>
      <w:r w:rsidRPr="005A1395">
        <w:rPr>
          <w:rFonts w:ascii="Garamond" w:eastAsia="Calibri" w:hAnsi="Garamond"/>
          <w:sz w:val="24"/>
          <w:szCs w:val="24"/>
          <w:lang w:val="it-IT"/>
        </w:rPr>
        <w:t xml:space="preserve">Občina rojstva: </w:t>
      </w:r>
      <w:r w:rsidRPr="005A1395">
        <w:rPr>
          <w:rFonts w:ascii="Garamond" w:eastAsia="Calibri" w:hAnsi="Garamond"/>
          <w:sz w:val="24"/>
          <w:szCs w:val="24"/>
          <w:lang w:val="en-GB"/>
        </w:rPr>
        <w:fldChar w:fldCharType="begin">
          <w:ffData>
            <w:name w:val="Besedilo40"/>
            <w:enabled/>
            <w:calcOnExit w:val="0"/>
            <w:textInput/>
          </w:ffData>
        </w:fldChar>
      </w:r>
      <w:r w:rsidRPr="005A1395">
        <w:rPr>
          <w:rFonts w:ascii="Garamond" w:eastAsia="Calibri" w:hAnsi="Garamond"/>
          <w:sz w:val="24"/>
          <w:szCs w:val="24"/>
          <w:lang w:val="it-IT"/>
        </w:rPr>
        <w:instrText xml:space="preserve"> FORMTEXT </w:instrText>
      </w:r>
      <w:r w:rsidRPr="005A1395">
        <w:rPr>
          <w:rFonts w:ascii="Garamond" w:eastAsia="Calibri" w:hAnsi="Garamond"/>
          <w:sz w:val="24"/>
          <w:szCs w:val="24"/>
          <w:lang w:val="en-GB"/>
        </w:rPr>
      </w:r>
      <w:r w:rsidRPr="005A1395">
        <w:rPr>
          <w:rFonts w:ascii="Garamond" w:eastAsia="Calibri" w:hAnsi="Garamond"/>
          <w:sz w:val="24"/>
          <w:szCs w:val="24"/>
          <w:lang w:val="en-GB"/>
        </w:rPr>
        <w:fldChar w:fldCharType="separate"/>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fldChar w:fldCharType="end"/>
      </w:r>
    </w:p>
    <w:p w14:paraId="303A94D7" w14:textId="77777777" w:rsidR="00B23B6D" w:rsidRPr="005A1395"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it-IT"/>
        </w:rPr>
      </w:pPr>
      <w:r w:rsidRPr="005A1395">
        <w:rPr>
          <w:rFonts w:ascii="Garamond" w:eastAsia="Calibri" w:hAnsi="Garamond"/>
          <w:sz w:val="24"/>
          <w:szCs w:val="24"/>
          <w:lang w:val="it-IT"/>
        </w:rPr>
        <w:t>Naslov stalnega/začasnega bivališča:</w:t>
      </w:r>
    </w:p>
    <w:p w14:paraId="526CCE60" w14:textId="77777777" w:rsidR="00B23B6D" w:rsidRPr="005A1395" w:rsidRDefault="00B23B6D" w:rsidP="00BB7084">
      <w:pPr>
        <w:numPr>
          <w:ilvl w:val="0"/>
          <w:numId w:val="15"/>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Garamond" w:eastAsia="Calibri" w:hAnsi="Garamond"/>
          <w:sz w:val="24"/>
          <w:szCs w:val="24"/>
          <w:lang w:val="en-GB"/>
        </w:rPr>
      </w:pPr>
      <w:r w:rsidRPr="005A1395">
        <w:rPr>
          <w:rFonts w:ascii="Garamond" w:eastAsia="Calibri" w:hAnsi="Garamond"/>
          <w:sz w:val="24"/>
          <w:szCs w:val="24"/>
          <w:lang w:val="en-GB"/>
        </w:rPr>
        <w:t xml:space="preserve">(ulica in hišna številka): </w:t>
      </w:r>
      <w:r w:rsidRPr="005A1395">
        <w:rPr>
          <w:rFonts w:ascii="Garamond" w:eastAsia="Calibri" w:hAnsi="Garamond"/>
          <w:sz w:val="24"/>
          <w:szCs w:val="24"/>
          <w:lang w:val="en-GB"/>
        </w:rPr>
        <w:fldChar w:fldCharType="begin">
          <w:ffData>
            <w:name w:val="Besedilo40"/>
            <w:enabled/>
            <w:calcOnExit w:val="0"/>
            <w:textInput/>
          </w:ffData>
        </w:fldChar>
      </w:r>
      <w:r w:rsidRPr="005A1395">
        <w:rPr>
          <w:rFonts w:ascii="Garamond" w:eastAsia="Calibri" w:hAnsi="Garamond"/>
          <w:sz w:val="24"/>
          <w:szCs w:val="24"/>
          <w:lang w:val="en-GB"/>
        </w:rPr>
        <w:instrText xml:space="preserve"> FORMTEXT </w:instrText>
      </w:r>
      <w:r w:rsidRPr="005A1395">
        <w:rPr>
          <w:rFonts w:ascii="Garamond" w:eastAsia="Calibri" w:hAnsi="Garamond"/>
          <w:sz w:val="24"/>
          <w:szCs w:val="24"/>
          <w:lang w:val="en-GB"/>
        </w:rPr>
      </w:r>
      <w:r w:rsidRPr="005A1395">
        <w:rPr>
          <w:rFonts w:ascii="Garamond" w:eastAsia="Calibri" w:hAnsi="Garamond"/>
          <w:sz w:val="24"/>
          <w:szCs w:val="24"/>
          <w:lang w:val="en-GB"/>
        </w:rPr>
        <w:fldChar w:fldCharType="separate"/>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fldChar w:fldCharType="end"/>
      </w:r>
    </w:p>
    <w:p w14:paraId="333623A6" w14:textId="77777777" w:rsidR="00B23B6D" w:rsidRPr="005A1395" w:rsidRDefault="00B23B6D" w:rsidP="00BB7084">
      <w:pPr>
        <w:numPr>
          <w:ilvl w:val="0"/>
          <w:numId w:val="15"/>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Garamond" w:eastAsia="Calibri" w:hAnsi="Garamond"/>
          <w:sz w:val="24"/>
          <w:szCs w:val="24"/>
          <w:lang w:val="en-GB"/>
        </w:rPr>
      </w:pPr>
      <w:r w:rsidRPr="005A1395">
        <w:rPr>
          <w:rFonts w:ascii="Garamond" w:eastAsia="Calibri" w:hAnsi="Garamond"/>
          <w:sz w:val="24"/>
          <w:szCs w:val="24"/>
          <w:lang w:val="en-GB"/>
        </w:rPr>
        <w:t xml:space="preserve">(poštna številka in pošta): </w:t>
      </w:r>
      <w:r w:rsidRPr="005A1395">
        <w:rPr>
          <w:rFonts w:ascii="Garamond" w:eastAsia="Calibri" w:hAnsi="Garamond"/>
          <w:sz w:val="24"/>
          <w:szCs w:val="24"/>
          <w:lang w:val="en-GB"/>
        </w:rPr>
        <w:fldChar w:fldCharType="begin">
          <w:ffData>
            <w:name w:val="Besedilo40"/>
            <w:enabled/>
            <w:calcOnExit w:val="0"/>
            <w:textInput/>
          </w:ffData>
        </w:fldChar>
      </w:r>
      <w:r w:rsidRPr="005A1395">
        <w:rPr>
          <w:rFonts w:ascii="Garamond" w:eastAsia="Calibri" w:hAnsi="Garamond"/>
          <w:sz w:val="24"/>
          <w:szCs w:val="24"/>
          <w:lang w:val="en-GB"/>
        </w:rPr>
        <w:instrText xml:space="preserve"> FORMTEXT </w:instrText>
      </w:r>
      <w:r w:rsidRPr="005A1395">
        <w:rPr>
          <w:rFonts w:ascii="Garamond" w:eastAsia="Calibri" w:hAnsi="Garamond"/>
          <w:sz w:val="24"/>
          <w:szCs w:val="24"/>
          <w:lang w:val="en-GB"/>
        </w:rPr>
      </w:r>
      <w:r w:rsidRPr="005A1395">
        <w:rPr>
          <w:rFonts w:ascii="Garamond" w:eastAsia="Calibri" w:hAnsi="Garamond"/>
          <w:sz w:val="24"/>
          <w:szCs w:val="24"/>
          <w:lang w:val="en-GB"/>
        </w:rPr>
        <w:fldChar w:fldCharType="separate"/>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fldChar w:fldCharType="end"/>
      </w:r>
    </w:p>
    <w:p w14:paraId="3F026AED" w14:textId="77777777" w:rsidR="00B23B6D" w:rsidRPr="005A1395"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en-GB"/>
        </w:rPr>
      </w:pPr>
      <w:r w:rsidRPr="005A1395">
        <w:rPr>
          <w:rFonts w:ascii="Garamond" w:eastAsia="Calibri" w:hAnsi="Garamond"/>
          <w:sz w:val="24"/>
          <w:szCs w:val="24"/>
          <w:lang w:val="en-GB"/>
        </w:rPr>
        <w:t xml:space="preserve">Državljanstvo: </w:t>
      </w:r>
      <w:r w:rsidRPr="005A1395">
        <w:rPr>
          <w:rFonts w:ascii="Garamond" w:eastAsia="Calibri" w:hAnsi="Garamond"/>
          <w:sz w:val="24"/>
          <w:szCs w:val="24"/>
          <w:lang w:val="en-GB"/>
        </w:rPr>
        <w:fldChar w:fldCharType="begin">
          <w:ffData>
            <w:name w:val="Besedilo40"/>
            <w:enabled/>
            <w:calcOnExit w:val="0"/>
            <w:textInput/>
          </w:ffData>
        </w:fldChar>
      </w:r>
      <w:r w:rsidRPr="005A1395">
        <w:rPr>
          <w:rFonts w:ascii="Garamond" w:eastAsia="Calibri" w:hAnsi="Garamond"/>
          <w:sz w:val="24"/>
          <w:szCs w:val="24"/>
          <w:lang w:val="en-GB"/>
        </w:rPr>
        <w:instrText xml:space="preserve"> FORMTEXT </w:instrText>
      </w:r>
      <w:r w:rsidRPr="005A1395">
        <w:rPr>
          <w:rFonts w:ascii="Garamond" w:eastAsia="Calibri" w:hAnsi="Garamond"/>
          <w:sz w:val="24"/>
          <w:szCs w:val="24"/>
          <w:lang w:val="en-GB"/>
        </w:rPr>
      </w:r>
      <w:r w:rsidRPr="005A1395">
        <w:rPr>
          <w:rFonts w:ascii="Garamond" w:eastAsia="Calibri" w:hAnsi="Garamond"/>
          <w:sz w:val="24"/>
          <w:szCs w:val="24"/>
          <w:lang w:val="en-GB"/>
        </w:rPr>
        <w:fldChar w:fldCharType="separate"/>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fldChar w:fldCharType="end"/>
      </w:r>
    </w:p>
    <w:p w14:paraId="5ACCD4D9" w14:textId="77777777" w:rsidR="00B23B6D" w:rsidRPr="005A1395"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fr-FR"/>
        </w:rPr>
      </w:pPr>
      <w:r w:rsidRPr="005A1395">
        <w:rPr>
          <w:rFonts w:ascii="Garamond" w:eastAsia="Calibri" w:hAnsi="Garamond"/>
          <w:sz w:val="24"/>
          <w:szCs w:val="24"/>
          <w:lang w:val="fr-FR"/>
        </w:rPr>
        <w:t xml:space="preserve">Moje prejšnje osebno ime se je glasilo: </w:t>
      </w:r>
      <w:r w:rsidRPr="005A1395">
        <w:rPr>
          <w:rFonts w:ascii="Garamond" w:eastAsia="Calibri" w:hAnsi="Garamond"/>
          <w:sz w:val="24"/>
          <w:szCs w:val="24"/>
          <w:lang w:val="en-GB"/>
        </w:rPr>
        <w:fldChar w:fldCharType="begin">
          <w:ffData>
            <w:name w:val="Besedilo40"/>
            <w:enabled/>
            <w:calcOnExit w:val="0"/>
            <w:textInput/>
          </w:ffData>
        </w:fldChar>
      </w:r>
      <w:r w:rsidRPr="005A1395">
        <w:rPr>
          <w:rFonts w:ascii="Garamond" w:eastAsia="Calibri" w:hAnsi="Garamond"/>
          <w:sz w:val="24"/>
          <w:szCs w:val="24"/>
          <w:lang w:val="fr-FR"/>
        </w:rPr>
        <w:instrText xml:space="preserve"> FORMTEXT </w:instrText>
      </w:r>
      <w:r w:rsidRPr="005A1395">
        <w:rPr>
          <w:rFonts w:ascii="Garamond" w:eastAsia="Calibri" w:hAnsi="Garamond"/>
          <w:sz w:val="24"/>
          <w:szCs w:val="24"/>
          <w:lang w:val="en-GB"/>
        </w:rPr>
      </w:r>
      <w:r w:rsidRPr="005A1395">
        <w:rPr>
          <w:rFonts w:ascii="Garamond" w:eastAsia="Calibri" w:hAnsi="Garamond"/>
          <w:sz w:val="24"/>
          <w:szCs w:val="24"/>
          <w:lang w:val="en-GB"/>
        </w:rPr>
        <w:fldChar w:fldCharType="separate"/>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fldChar w:fldCharType="end"/>
      </w:r>
    </w:p>
    <w:p w14:paraId="7F0E5EFF" w14:textId="77777777" w:rsidR="00B23B6D" w:rsidRPr="005A1395" w:rsidRDefault="00B23B6D" w:rsidP="00B23B6D">
      <w:pPr>
        <w:numPr>
          <w:ilvl w:val="12"/>
          <w:numId w:val="0"/>
        </w:numPr>
        <w:spacing w:after="200" w:line="276" w:lineRule="auto"/>
        <w:rPr>
          <w:rFonts w:ascii="Garamond" w:eastAsia="Calibri" w:hAnsi="Garamond"/>
          <w:sz w:val="24"/>
          <w:szCs w:val="24"/>
        </w:rPr>
      </w:pPr>
    </w:p>
    <w:tbl>
      <w:tblPr>
        <w:tblW w:w="0" w:type="auto"/>
        <w:tblLook w:val="01E0" w:firstRow="1" w:lastRow="1" w:firstColumn="1" w:lastColumn="1" w:noHBand="0" w:noVBand="0"/>
      </w:tblPr>
      <w:tblGrid>
        <w:gridCol w:w="924"/>
        <w:gridCol w:w="2149"/>
        <w:gridCol w:w="2995"/>
        <w:gridCol w:w="3002"/>
      </w:tblGrid>
      <w:tr w:rsidR="00B23B6D" w:rsidRPr="005A1395" w14:paraId="72C52006" w14:textId="77777777" w:rsidTr="00B23B6D">
        <w:tc>
          <w:tcPr>
            <w:tcW w:w="851" w:type="dxa"/>
            <w:shd w:val="clear" w:color="auto" w:fill="auto"/>
          </w:tcPr>
          <w:p w14:paraId="655F587E" w14:textId="77777777" w:rsidR="00B23B6D" w:rsidRPr="005A1395" w:rsidRDefault="00B23B6D" w:rsidP="00B23B6D">
            <w:pPr>
              <w:numPr>
                <w:ilvl w:val="12"/>
                <w:numId w:val="0"/>
              </w:numPr>
              <w:spacing w:after="200" w:line="276" w:lineRule="auto"/>
              <w:rPr>
                <w:rFonts w:ascii="Garamond" w:eastAsia="Calibri" w:hAnsi="Garamond"/>
                <w:sz w:val="24"/>
                <w:szCs w:val="24"/>
              </w:rPr>
            </w:pPr>
            <w:r w:rsidRPr="005A1395">
              <w:rPr>
                <w:rFonts w:ascii="Garamond" w:eastAsia="Calibri" w:hAnsi="Garamond"/>
                <w:sz w:val="24"/>
                <w:szCs w:val="24"/>
              </w:rPr>
              <w:t xml:space="preserve">Kraj: </w:t>
            </w:r>
          </w:p>
        </w:tc>
        <w:tc>
          <w:tcPr>
            <w:tcW w:w="2172" w:type="dxa"/>
            <w:tcBorders>
              <w:bottom w:val="single" w:sz="4" w:space="0" w:color="auto"/>
            </w:tcBorders>
            <w:shd w:val="clear" w:color="auto" w:fill="auto"/>
          </w:tcPr>
          <w:p w14:paraId="15D2BD5B"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14:paraId="50B70EE5"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2" w:type="dxa"/>
            <w:shd w:val="clear" w:color="auto" w:fill="auto"/>
          </w:tcPr>
          <w:p w14:paraId="19C341EF" w14:textId="77777777" w:rsidR="00B23B6D" w:rsidRPr="005A1395" w:rsidRDefault="00B23B6D" w:rsidP="00B23B6D">
            <w:pPr>
              <w:numPr>
                <w:ilvl w:val="12"/>
                <w:numId w:val="0"/>
              </w:numPr>
              <w:spacing w:after="200" w:line="276" w:lineRule="auto"/>
              <w:jc w:val="center"/>
              <w:rPr>
                <w:rFonts w:ascii="Garamond" w:eastAsia="Calibri" w:hAnsi="Garamond"/>
                <w:sz w:val="24"/>
                <w:szCs w:val="24"/>
              </w:rPr>
            </w:pPr>
          </w:p>
        </w:tc>
      </w:tr>
      <w:tr w:rsidR="00B23B6D" w:rsidRPr="005A1395" w14:paraId="46284B16" w14:textId="77777777" w:rsidTr="00B23B6D">
        <w:tc>
          <w:tcPr>
            <w:tcW w:w="851" w:type="dxa"/>
            <w:shd w:val="clear" w:color="auto" w:fill="auto"/>
          </w:tcPr>
          <w:p w14:paraId="0F6A7AD9"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2172" w:type="dxa"/>
            <w:tcBorders>
              <w:top w:val="single" w:sz="4" w:space="0" w:color="auto"/>
            </w:tcBorders>
            <w:shd w:val="clear" w:color="auto" w:fill="auto"/>
          </w:tcPr>
          <w:p w14:paraId="02F78345"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14:paraId="6C739686" w14:textId="77777777" w:rsidR="00B23B6D" w:rsidRPr="005A1395" w:rsidRDefault="00B23B6D" w:rsidP="00B23B6D">
            <w:pPr>
              <w:numPr>
                <w:ilvl w:val="12"/>
                <w:numId w:val="0"/>
              </w:numPr>
              <w:spacing w:after="200" w:line="276" w:lineRule="auto"/>
              <w:jc w:val="center"/>
              <w:rPr>
                <w:rFonts w:ascii="Garamond" w:eastAsia="Calibri" w:hAnsi="Garamond"/>
                <w:sz w:val="24"/>
                <w:szCs w:val="24"/>
              </w:rPr>
            </w:pPr>
          </w:p>
        </w:tc>
        <w:tc>
          <w:tcPr>
            <w:tcW w:w="3022" w:type="dxa"/>
            <w:shd w:val="clear" w:color="auto" w:fill="auto"/>
          </w:tcPr>
          <w:p w14:paraId="2962962F" w14:textId="77777777" w:rsidR="00B23B6D" w:rsidRPr="005A1395" w:rsidRDefault="00B23B6D" w:rsidP="00B23B6D">
            <w:pPr>
              <w:numPr>
                <w:ilvl w:val="12"/>
                <w:numId w:val="0"/>
              </w:numPr>
              <w:spacing w:after="200" w:line="276" w:lineRule="auto"/>
              <w:rPr>
                <w:rFonts w:ascii="Garamond" w:eastAsia="Calibri" w:hAnsi="Garamond"/>
                <w:sz w:val="24"/>
                <w:szCs w:val="24"/>
              </w:rPr>
            </w:pPr>
          </w:p>
        </w:tc>
      </w:tr>
      <w:tr w:rsidR="00B23B6D" w:rsidRPr="005A1395" w14:paraId="2F684364" w14:textId="77777777" w:rsidTr="00B23B6D">
        <w:tc>
          <w:tcPr>
            <w:tcW w:w="851" w:type="dxa"/>
            <w:shd w:val="clear" w:color="auto" w:fill="auto"/>
          </w:tcPr>
          <w:p w14:paraId="12D565CF" w14:textId="77777777" w:rsidR="00B23B6D" w:rsidRPr="005A1395" w:rsidRDefault="00B23B6D" w:rsidP="00B23B6D">
            <w:pPr>
              <w:numPr>
                <w:ilvl w:val="12"/>
                <w:numId w:val="0"/>
              </w:numPr>
              <w:spacing w:after="200" w:line="276" w:lineRule="auto"/>
              <w:rPr>
                <w:rFonts w:ascii="Garamond" w:eastAsia="Calibri" w:hAnsi="Garamond"/>
                <w:sz w:val="24"/>
                <w:szCs w:val="24"/>
              </w:rPr>
            </w:pPr>
            <w:r w:rsidRPr="005A1395">
              <w:rPr>
                <w:rFonts w:ascii="Garamond" w:eastAsia="Calibri" w:hAnsi="Garamond"/>
                <w:sz w:val="24"/>
                <w:szCs w:val="24"/>
              </w:rPr>
              <w:t>Datum:</w:t>
            </w:r>
          </w:p>
        </w:tc>
        <w:tc>
          <w:tcPr>
            <w:tcW w:w="2172" w:type="dxa"/>
            <w:tcBorders>
              <w:bottom w:val="single" w:sz="4" w:space="0" w:color="auto"/>
            </w:tcBorders>
            <w:shd w:val="clear" w:color="auto" w:fill="auto"/>
          </w:tcPr>
          <w:p w14:paraId="1FAF6F5F"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14:paraId="285059B1"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2" w:type="dxa"/>
            <w:tcBorders>
              <w:bottom w:val="single" w:sz="4" w:space="0" w:color="auto"/>
            </w:tcBorders>
            <w:shd w:val="clear" w:color="auto" w:fill="auto"/>
          </w:tcPr>
          <w:p w14:paraId="2D8DAE66" w14:textId="77777777" w:rsidR="00B23B6D" w:rsidRPr="005A1395" w:rsidRDefault="00B23B6D" w:rsidP="00B23B6D">
            <w:pPr>
              <w:numPr>
                <w:ilvl w:val="12"/>
                <w:numId w:val="0"/>
              </w:numPr>
              <w:spacing w:after="200" w:line="276" w:lineRule="auto"/>
              <w:rPr>
                <w:rFonts w:ascii="Garamond" w:eastAsia="Calibri" w:hAnsi="Garamond"/>
                <w:sz w:val="24"/>
                <w:szCs w:val="24"/>
              </w:rPr>
            </w:pPr>
          </w:p>
        </w:tc>
      </w:tr>
      <w:tr w:rsidR="00B23B6D" w:rsidRPr="005A1395" w14:paraId="483F6ADC" w14:textId="77777777" w:rsidTr="00B23B6D">
        <w:tc>
          <w:tcPr>
            <w:tcW w:w="851" w:type="dxa"/>
            <w:shd w:val="clear" w:color="auto" w:fill="auto"/>
          </w:tcPr>
          <w:p w14:paraId="4DEE1FFB"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2172" w:type="dxa"/>
            <w:tcBorders>
              <w:top w:val="single" w:sz="4" w:space="0" w:color="auto"/>
            </w:tcBorders>
            <w:shd w:val="clear" w:color="auto" w:fill="auto"/>
          </w:tcPr>
          <w:p w14:paraId="434DB30E"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14:paraId="16DAF5E2"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2" w:type="dxa"/>
            <w:tcBorders>
              <w:top w:val="single" w:sz="4" w:space="0" w:color="auto"/>
            </w:tcBorders>
            <w:shd w:val="clear" w:color="auto" w:fill="auto"/>
          </w:tcPr>
          <w:p w14:paraId="691791C0" w14:textId="77777777" w:rsidR="00B23B6D" w:rsidRPr="005A1395" w:rsidRDefault="00B23B6D" w:rsidP="00B23B6D">
            <w:pPr>
              <w:numPr>
                <w:ilvl w:val="12"/>
                <w:numId w:val="0"/>
              </w:numPr>
              <w:spacing w:after="200" w:line="276" w:lineRule="auto"/>
              <w:jc w:val="center"/>
              <w:rPr>
                <w:rFonts w:ascii="Garamond" w:eastAsia="Calibri" w:hAnsi="Garamond"/>
                <w:sz w:val="24"/>
                <w:szCs w:val="24"/>
              </w:rPr>
            </w:pPr>
            <w:r w:rsidRPr="005A1395">
              <w:rPr>
                <w:rFonts w:ascii="Garamond" w:eastAsia="Calibri" w:hAnsi="Garamond"/>
                <w:i/>
                <w:sz w:val="24"/>
                <w:szCs w:val="24"/>
              </w:rPr>
              <w:t>(podpis pooblastitelja)</w:t>
            </w:r>
          </w:p>
        </w:tc>
      </w:tr>
    </w:tbl>
    <w:p w14:paraId="43F35A48" w14:textId="77777777" w:rsidR="00B23B6D" w:rsidRPr="005A1395" w:rsidRDefault="00B23B6D" w:rsidP="00B23B6D">
      <w:pPr>
        <w:spacing w:line="276" w:lineRule="auto"/>
        <w:rPr>
          <w:rFonts w:ascii="Garamond" w:eastAsia="Times New Roman" w:hAnsi="Garamond" w:cs="Times New Roman"/>
          <w:b/>
          <w:bCs/>
          <w:sz w:val="24"/>
          <w:szCs w:val="24"/>
          <w:lang w:eastAsia="sl-SI"/>
        </w:rPr>
      </w:pPr>
      <w:r w:rsidRPr="005A1395">
        <w:rPr>
          <w:rFonts w:ascii="Garamond" w:eastAsia="Times New Roman" w:hAnsi="Garamond" w:cs="Times New Roman"/>
          <w:b/>
          <w:bCs/>
          <w:sz w:val="24"/>
          <w:szCs w:val="24"/>
          <w:lang w:eastAsia="sl-SI"/>
        </w:rPr>
        <w:br w:type="page"/>
      </w:r>
    </w:p>
    <w:p w14:paraId="69DB4642" w14:textId="77777777" w:rsidR="00E71192" w:rsidRPr="005A1395" w:rsidRDefault="00951689" w:rsidP="00F16D4B">
      <w:pPr>
        <w:pStyle w:val="Naslov"/>
        <w:jc w:val="left"/>
        <w:rPr>
          <w:rFonts w:ascii="Garamond" w:eastAsia="Calibri" w:hAnsi="Garamond"/>
          <w:sz w:val="24"/>
          <w:szCs w:val="24"/>
          <w:lang w:val="es-ES"/>
        </w:rPr>
      </w:pPr>
      <w:bookmarkStart w:id="152" w:name="_Toc109736009"/>
      <w:bookmarkEnd w:id="141"/>
      <w:bookmarkEnd w:id="142"/>
      <w:bookmarkEnd w:id="143"/>
      <w:bookmarkEnd w:id="144"/>
      <w:bookmarkEnd w:id="145"/>
      <w:r w:rsidRPr="005A1395">
        <w:rPr>
          <w:rFonts w:ascii="Garamond" w:eastAsia="Calibri" w:hAnsi="Garamond"/>
          <w:sz w:val="24"/>
          <w:szCs w:val="24"/>
          <w:lang w:val="es-ES"/>
        </w:rPr>
        <w:lastRenderedPageBreak/>
        <w:t xml:space="preserve">OBR </w:t>
      </w:r>
      <w:r w:rsidR="0027411D" w:rsidRPr="005A1395">
        <w:rPr>
          <w:rFonts w:ascii="Garamond" w:eastAsia="Calibri" w:hAnsi="Garamond"/>
          <w:sz w:val="24"/>
          <w:szCs w:val="24"/>
          <w:lang w:val="es-ES"/>
        </w:rPr>
        <w:t>6</w:t>
      </w:r>
      <w:bookmarkEnd w:id="152"/>
    </w:p>
    <w:p w14:paraId="1C234478"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p>
    <w:p w14:paraId="1006780D"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PROTIKORUPCIJSKA IZJAVA</w:t>
      </w:r>
    </w:p>
    <w:p w14:paraId="633856FF"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036E7165"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Ponudnik (partner, podizvajalec):</w:t>
      </w:r>
    </w:p>
    <w:p w14:paraId="3F00F3B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2292FDB7" w14:textId="77777777" w:rsidR="00E71192" w:rsidRPr="005A1395" w:rsidRDefault="00E71192" w:rsidP="00C47B22">
      <w:pPr>
        <w:spacing w:line="276" w:lineRule="auto"/>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na javnem razpisu: »</w:t>
      </w:r>
      <w:r w:rsidR="00490293">
        <w:rPr>
          <w:rFonts w:ascii="Garamond" w:hAnsi="Garamond"/>
          <w:b/>
          <w:sz w:val="24"/>
          <w:szCs w:val="24"/>
        </w:rPr>
        <w:t>Nakup transmisijskega elektronskega mikroskopa z vzdrževanjem</w:t>
      </w:r>
      <w:r w:rsidRPr="005A1395">
        <w:rPr>
          <w:rFonts w:ascii="Garamond" w:eastAsia="Times New Roman" w:hAnsi="Garamond" w:cs="Times New Roman"/>
          <w:b/>
          <w:sz w:val="24"/>
          <w:szCs w:val="24"/>
          <w:lang w:eastAsia="sl-SI"/>
        </w:rPr>
        <w:t>«</w:t>
      </w:r>
    </w:p>
    <w:p w14:paraId="7C1C1278"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5BFD8040"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color w:val="000000"/>
          <w:sz w:val="24"/>
          <w:szCs w:val="24"/>
          <w:lang w:eastAsia="sl-SI"/>
        </w:rPr>
        <w:t xml:space="preserve">Določba 1. odst. </w:t>
      </w:r>
      <w:r w:rsidRPr="005A1395">
        <w:rPr>
          <w:rFonts w:ascii="Garamond" w:eastAsia="Times New Roman" w:hAnsi="Garamond" w:cs="Times New Roman"/>
          <w:sz w:val="24"/>
          <w:szCs w:val="24"/>
          <w:lang w:eastAsia="sl-SI"/>
        </w:rPr>
        <w:t xml:space="preserve">35. člena Zakona o integriteti in preprečevanju korupcije (ZIntPK-UPB2, Ur.l.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272DFE6E"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2A867A0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V skladu z navedenim izjavljamo, da v poslovnem subjektu, ki je </w:t>
      </w:r>
      <w:r w:rsidR="00D244D5" w:rsidRPr="005A1395">
        <w:rPr>
          <w:rFonts w:ascii="Garamond" w:eastAsia="Times New Roman" w:hAnsi="Garamond" w:cs="Times New Roman"/>
          <w:sz w:val="24"/>
          <w:szCs w:val="24"/>
          <w:lang w:eastAsia="sl-SI"/>
        </w:rPr>
        <w:t>ponudnik</w:t>
      </w:r>
      <w:r w:rsidRPr="005A1395">
        <w:rPr>
          <w:rFonts w:ascii="Garamond" w:eastAsia="Times New Roman" w:hAnsi="Garamond" w:cs="Times New Roman"/>
          <w:sz w:val="24"/>
          <w:szCs w:val="24"/>
          <w:lang w:eastAsia="sl-SI"/>
        </w:rPr>
        <w:t xml:space="preserve"> v postopku javnega naročanja, funkcionar ali njegovi družinski člani, niso člani poslovodstva niti niso neposredno oz. preko drugih pravnih oseb z več kot 5% deležem udeleženi pri ustanoviteljskih pravicah, upravljanju oz. kapitalu.</w:t>
      </w:r>
    </w:p>
    <w:p w14:paraId="04037379"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1371AD25"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Izjavljamo, da nismo uvrščeni v evidenco poslovnih subjektov iz 35. člena Zakon</w:t>
      </w:r>
      <w:r w:rsidR="000F17BE" w:rsidRPr="005A1395">
        <w:rPr>
          <w:rFonts w:ascii="Garamond" w:eastAsia="Times New Roman" w:hAnsi="Garamond" w:cs="Times New Roman"/>
          <w:sz w:val="24"/>
          <w:szCs w:val="24"/>
          <w:lang w:eastAsia="sl-SI"/>
        </w:rPr>
        <w:t>a</w:t>
      </w:r>
      <w:r w:rsidRPr="005A1395">
        <w:rPr>
          <w:rFonts w:ascii="Garamond" w:eastAsia="Times New Roman" w:hAnsi="Garamond" w:cs="Times New Roman"/>
          <w:sz w:val="24"/>
          <w:szCs w:val="24"/>
          <w:lang w:eastAsia="sl-SI"/>
        </w:rPr>
        <w:t xml:space="preserve"> o integriteti in preprečevanju korupcije (ZIntPK-UPB2, Ur.l. RS 69/11). </w:t>
      </w:r>
    </w:p>
    <w:p w14:paraId="0B0C2329" w14:textId="77777777" w:rsidR="00E71192" w:rsidRPr="005A1395" w:rsidRDefault="00AE67EC" w:rsidP="00C47B22">
      <w:pPr>
        <w:tabs>
          <w:tab w:val="left" w:pos="5760"/>
        </w:tabs>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ab/>
      </w:r>
    </w:p>
    <w:p w14:paraId="6BAD90A4"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Pogodba ali druge oblike pridobivanja sredstev, ki so v nasprotju z določbami 35. člena ZIntPK, so nične.</w:t>
      </w:r>
    </w:p>
    <w:p w14:paraId="7C92DEFB"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298149AE"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5FF473D9"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bl>
      <w:tblPr>
        <w:tblW w:w="0" w:type="auto"/>
        <w:jc w:val="center"/>
        <w:tblLook w:val="04A0" w:firstRow="1" w:lastRow="0" w:firstColumn="1" w:lastColumn="0" w:noHBand="0" w:noVBand="1"/>
      </w:tblPr>
      <w:tblGrid>
        <w:gridCol w:w="1877"/>
        <w:gridCol w:w="2177"/>
        <w:gridCol w:w="5016"/>
      </w:tblGrid>
      <w:tr w:rsidR="00E71192" w:rsidRPr="005A1395" w14:paraId="4D2D815E" w14:textId="77777777" w:rsidTr="00A20BEE">
        <w:trPr>
          <w:jc w:val="center"/>
        </w:trPr>
        <w:tc>
          <w:tcPr>
            <w:tcW w:w="2093" w:type="dxa"/>
          </w:tcPr>
          <w:p w14:paraId="400D2B4A" w14:textId="77777777" w:rsidR="00E71192" w:rsidRPr="005A1395" w:rsidRDefault="00E71192" w:rsidP="00C47B22">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Cs/>
                <w:noProof/>
                <w:sz w:val="24"/>
                <w:szCs w:val="24"/>
                <w:lang w:val="de-DE"/>
              </w:rPr>
            </w:pPr>
            <w:r w:rsidRPr="005A1395">
              <w:rPr>
                <w:rFonts w:ascii="Garamond" w:eastAsia="Times New Roman" w:hAnsi="Garamond" w:cs="Times New Roman"/>
                <w:bCs/>
                <w:noProof/>
                <w:sz w:val="24"/>
                <w:szCs w:val="24"/>
                <w:lang w:val="de-DE"/>
              </w:rPr>
              <w:t>Kraj in datum:</w:t>
            </w:r>
          </w:p>
          <w:p w14:paraId="54429F75" w14:textId="77777777" w:rsidR="00E71192" w:rsidRPr="005A1395" w:rsidRDefault="00E71192" w:rsidP="00C47B22">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Cs/>
                <w:noProof/>
                <w:sz w:val="24"/>
                <w:szCs w:val="24"/>
                <w:lang w:val="de-DE"/>
              </w:rPr>
            </w:pPr>
          </w:p>
        </w:tc>
        <w:tc>
          <w:tcPr>
            <w:tcW w:w="2513" w:type="dxa"/>
          </w:tcPr>
          <w:p w14:paraId="1AEC22B9" w14:textId="77777777" w:rsidR="00E71192" w:rsidRPr="005A1395" w:rsidRDefault="00E71192" w:rsidP="00C47B22">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
                <w:bCs/>
                <w:noProof/>
                <w:sz w:val="24"/>
                <w:szCs w:val="24"/>
                <w:lang w:val="de-DE"/>
              </w:rPr>
            </w:pPr>
            <w:r w:rsidRPr="005A1395">
              <w:rPr>
                <w:rFonts w:ascii="Garamond" w:eastAsia="Times New Roman" w:hAnsi="Garamond" w:cs="Times New Roman"/>
                <w:bCs/>
                <w:noProof/>
                <w:sz w:val="24"/>
                <w:szCs w:val="24"/>
                <w:lang w:val="de-DE"/>
              </w:rPr>
              <w:t>Žig:</w:t>
            </w:r>
          </w:p>
        </w:tc>
        <w:tc>
          <w:tcPr>
            <w:tcW w:w="4616" w:type="dxa"/>
          </w:tcPr>
          <w:p w14:paraId="6FFCD72A" w14:textId="77777777" w:rsidR="00E71192" w:rsidRPr="005A1395" w:rsidRDefault="00E71192" w:rsidP="00C47B22">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Cs/>
                <w:noProof/>
                <w:sz w:val="24"/>
                <w:szCs w:val="24"/>
                <w:lang w:val="de-DE"/>
              </w:rPr>
            </w:pPr>
            <w:r w:rsidRPr="005A1395">
              <w:rPr>
                <w:rFonts w:ascii="Garamond" w:eastAsia="Times New Roman" w:hAnsi="Garamond" w:cs="Times New Roman"/>
                <w:bCs/>
                <w:noProof/>
                <w:sz w:val="24"/>
                <w:szCs w:val="24"/>
                <w:lang w:val="de-DE"/>
              </w:rPr>
              <w:t>Podpis zakonitega zastopnika ponudnika:</w:t>
            </w:r>
          </w:p>
          <w:p w14:paraId="51D75CCB" w14:textId="77777777" w:rsidR="00E71192" w:rsidRPr="005A1395" w:rsidRDefault="00E71192" w:rsidP="00C47B22">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Cs/>
                <w:noProof/>
                <w:sz w:val="24"/>
                <w:szCs w:val="24"/>
                <w:lang w:val="de-DE"/>
              </w:rPr>
            </w:pPr>
          </w:p>
          <w:p w14:paraId="4E0FBF5F" w14:textId="77777777" w:rsidR="00E71192" w:rsidRPr="005A1395" w:rsidRDefault="00E71192" w:rsidP="00C47B22">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
                <w:bCs/>
                <w:noProof/>
                <w:sz w:val="24"/>
                <w:szCs w:val="24"/>
                <w:lang w:val="de-DE"/>
              </w:rPr>
            </w:pPr>
            <w:r w:rsidRPr="005A1395">
              <w:rPr>
                <w:rFonts w:ascii="Garamond" w:eastAsia="Times New Roman" w:hAnsi="Garamond" w:cs="Times New Roman"/>
                <w:bCs/>
                <w:noProof/>
                <w:sz w:val="24"/>
                <w:szCs w:val="24"/>
                <w:lang w:val="de-DE"/>
              </w:rPr>
              <w:t>……………………………………………………</w:t>
            </w:r>
          </w:p>
        </w:tc>
      </w:tr>
    </w:tbl>
    <w:p w14:paraId="65C8D587" w14:textId="77777777" w:rsidR="00E71192" w:rsidRPr="005A1395" w:rsidRDefault="00E71192" w:rsidP="006278C5">
      <w:pPr>
        <w:rPr>
          <w:rFonts w:ascii="Garamond" w:hAnsi="Garamond"/>
          <w:sz w:val="24"/>
          <w:szCs w:val="24"/>
          <w:lang w:eastAsia="sl-SI"/>
        </w:rPr>
      </w:pPr>
    </w:p>
    <w:p w14:paraId="64B488D6"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7CF2700D"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7BC19BA7"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4D7D5C77"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bookmarkStart w:id="153" w:name="_Toc384570233"/>
      <w:bookmarkStart w:id="154" w:name="_Toc417460429"/>
    </w:p>
    <w:p w14:paraId="5D511260"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r w:rsidRPr="005A1395">
        <w:rPr>
          <w:rFonts w:ascii="Garamond" w:eastAsia="Times New Roman" w:hAnsi="Garamond" w:cs="Times New Roman"/>
          <w:i/>
          <w:sz w:val="24"/>
          <w:szCs w:val="24"/>
          <w:lang w:eastAsia="sl-SI"/>
        </w:rPr>
        <w:t>* V primeru skupne ponudbe ali ponudbe s podizvajalci podpiše in potrdi z žigom ta obrazec vs</w:t>
      </w:r>
      <w:r w:rsidR="00A7627F" w:rsidRPr="005A1395">
        <w:rPr>
          <w:rFonts w:ascii="Garamond" w:eastAsia="Times New Roman" w:hAnsi="Garamond" w:cs="Times New Roman"/>
          <w:i/>
          <w:sz w:val="24"/>
          <w:szCs w:val="24"/>
          <w:lang w:eastAsia="sl-SI"/>
        </w:rPr>
        <w:t xml:space="preserve">ak ponudnik/podizvajalec zase. </w:t>
      </w:r>
      <w:bookmarkEnd w:id="153"/>
      <w:bookmarkEnd w:id="154"/>
    </w:p>
    <w:p w14:paraId="0A3AE237" w14:textId="77777777" w:rsidR="00A7627F" w:rsidRPr="005A1395" w:rsidRDefault="00A7627F" w:rsidP="00C47B22">
      <w:pPr>
        <w:spacing w:line="276" w:lineRule="auto"/>
        <w:rPr>
          <w:rFonts w:ascii="Garamond" w:eastAsia="Times New Roman" w:hAnsi="Garamond" w:cs="Times New Roman"/>
          <w:b/>
          <w:bCs/>
          <w:sz w:val="24"/>
          <w:szCs w:val="24"/>
          <w:lang w:eastAsia="sl-SI"/>
        </w:rPr>
      </w:pPr>
      <w:r w:rsidRPr="005A1395">
        <w:rPr>
          <w:rFonts w:ascii="Garamond" w:hAnsi="Garamond"/>
          <w:sz w:val="24"/>
          <w:szCs w:val="24"/>
        </w:rPr>
        <w:br w:type="page"/>
      </w:r>
    </w:p>
    <w:p w14:paraId="10051CB1" w14:textId="77777777" w:rsidR="008F45BD" w:rsidRPr="005A1395" w:rsidRDefault="008F45BD" w:rsidP="009870CC">
      <w:pPr>
        <w:pStyle w:val="Naslov"/>
        <w:jc w:val="left"/>
        <w:rPr>
          <w:rFonts w:ascii="Garamond" w:eastAsia="Calibri" w:hAnsi="Garamond"/>
          <w:sz w:val="24"/>
          <w:szCs w:val="24"/>
          <w:lang w:val="es-ES"/>
        </w:rPr>
      </w:pPr>
      <w:bookmarkStart w:id="155" w:name="_Toc109736010"/>
      <w:r w:rsidRPr="00EE38BE">
        <w:rPr>
          <w:rFonts w:ascii="Garamond" w:eastAsia="Calibri" w:hAnsi="Garamond"/>
          <w:sz w:val="24"/>
          <w:szCs w:val="24"/>
          <w:lang w:val="es-ES"/>
        </w:rPr>
        <w:lastRenderedPageBreak/>
        <w:t>OBR</w:t>
      </w:r>
      <w:r w:rsidR="000243F0" w:rsidRPr="00EE38BE">
        <w:rPr>
          <w:rFonts w:ascii="Garamond" w:eastAsia="Calibri" w:hAnsi="Garamond"/>
          <w:sz w:val="24"/>
          <w:szCs w:val="24"/>
          <w:lang w:val="es-ES"/>
        </w:rPr>
        <w:t xml:space="preserve"> 7</w:t>
      </w:r>
      <w:bookmarkEnd w:id="155"/>
      <w:r w:rsidR="000243F0" w:rsidRPr="005A1395">
        <w:rPr>
          <w:rFonts w:ascii="Garamond" w:eastAsia="Calibri" w:hAnsi="Garamond"/>
          <w:sz w:val="24"/>
          <w:szCs w:val="24"/>
          <w:lang w:val="es-ES"/>
        </w:rPr>
        <w:tab/>
      </w:r>
    </w:p>
    <w:p w14:paraId="2F2A7B6F" w14:textId="77777777" w:rsidR="008F45BD" w:rsidRPr="005A1395" w:rsidRDefault="008F45BD" w:rsidP="008F45BD">
      <w:pPr>
        <w:rPr>
          <w:rFonts w:ascii="Garamond" w:hAnsi="Garamond"/>
          <w:b/>
          <w:sz w:val="24"/>
          <w:szCs w:val="24"/>
        </w:rPr>
      </w:pPr>
    </w:p>
    <w:p w14:paraId="0BCE0F98" w14:textId="77777777" w:rsidR="008F45BD" w:rsidRPr="005A1395" w:rsidRDefault="008F45BD" w:rsidP="008F45BD">
      <w:pPr>
        <w:rPr>
          <w:rFonts w:ascii="Garamond" w:hAnsi="Garamond"/>
          <w:b/>
          <w:sz w:val="24"/>
          <w:szCs w:val="24"/>
        </w:rPr>
      </w:pPr>
      <w:r w:rsidRPr="005A1395">
        <w:rPr>
          <w:rFonts w:ascii="Garamond" w:hAnsi="Garamond"/>
          <w:b/>
          <w:sz w:val="24"/>
          <w:szCs w:val="24"/>
        </w:rPr>
        <w:t xml:space="preserve">PONUDNIK </w:t>
      </w:r>
      <w:r w:rsidRPr="005A1395">
        <w:rPr>
          <w:rFonts w:ascii="Garamond" w:hAnsi="Garamond"/>
          <w:i/>
          <w:sz w:val="24"/>
          <w:szCs w:val="24"/>
        </w:rPr>
        <w:t>(naziv in sedež)</w:t>
      </w:r>
    </w:p>
    <w:p w14:paraId="7B38EB85" w14:textId="77777777"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14:paraId="51B03B16" w14:textId="77777777"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14:paraId="70D798E0" w14:textId="77777777"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14:paraId="1A10BA12" w14:textId="77777777" w:rsidR="008F45BD" w:rsidRPr="005A1395" w:rsidRDefault="008F45BD" w:rsidP="008F45BD">
      <w:pPr>
        <w:rPr>
          <w:rFonts w:ascii="Garamond" w:hAnsi="Garamond"/>
          <w:sz w:val="24"/>
          <w:szCs w:val="24"/>
          <w:u w:val="single"/>
        </w:rPr>
      </w:pPr>
    </w:p>
    <w:p w14:paraId="0EBEFF36" w14:textId="77777777" w:rsidR="008F45BD" w:rsidRDefault="008F45BD" w:rsidP="008F45BD">
      <w:pPr>
        <w:autoSpaceDE w:val="0"/>
        <w:autoSpaceDN w:val="0"/>
        <w:adjustRightInd w:val="0"/>
        <w:rPr>
          <w:rFonts w:ascii="Garamond" w:hAnsi="Garamond"/>
          <w:b/>
          <w:sz w:val="24"/>
          <w:szCs w:val="24"/>
        </w:rPr>
      </w:pPr>
      <w:r w:rsidRPr="005A1395">
        <w:rPr>
          <w:rFonts w:ascii="Garamond" w:hAnsi="Garamond"/>
          <w:b/>
          <w:sz w:val="24"/>
          <w:szCs w:val="24"/>
        </w:rPr>
        <w:t>JAVNO NAROČILO: »</w:t>
      </w:r>
      <w:r w:rsidR="00490293">
        <w:rPr>
          <w:rFonts w:ascii="Garamond" w:hAnsi="Garamond"/>
          <w:b/>
          <w:sz w:val="24"/>
          <w:szCs w:val="24"/>
        </w:rPr>
        <w:t>Nakup transmisijskega elektronskega mikroskopa z vzdrževanjem</w:t>
      </w:r>
      <w:r w:rsidRPr="005A1395">
        <w:rPr>
          <w:rFonts w:ascii="Garamond" w:hAnsi="Garamond"/>
          <w:b/>
          <w:sz w:val="24"/>
          <w:szCs w:val="24"/>
        </w:rPr>
        <w:t>«</w:t>
      </w:r>
      <w:r w:rsidR="00E93EBF">
        <w:rPr>
          <w:rFonts w:ascii="Garamond" w:hAnsi="Garamond"/>
          <w:b/>
          <w:sz w:val="24"/>
          <w:szCs w:val="24"/>
        </w:rPr>
        <w:t xml:space="preserve"> </w:t>
      </w:r>
    </w:p>
    <w:p w14:paraId="505176B6" w14:textId="77777777" w:rsidR="00E93EBF" w:rsidRPr="005A1395" w:rsidRDefault="00E93EBF" w:rsidP="008F45BD">
      <w:pPr>
        <w:autoSpaceDE w:val="0"/>
        <w:autoSpaceDN w:val="0"/>
        <w:adjustRightInd w:val="0"/>
        <w:rPr>
          <w:rFonts w:ascii="Garamond" w:hAnsi="Garamond"/>
          <w:b/>
          <w:sz w:val="24"/>
          <w:szCs w:val="24"/>
        </w:rPr>
      </w:pPr>
    </w:p>
    <w:p w14:paraId="6043F184" w14:textId="77777777" w:rsidR="008F45BD" w:rsidRPr="005A1395" w:rsidRDefault="008F45BD" w:rsidP="008F45BD">
      <w:pPr>
        <w:jc w:val="center"/>
        <w:rPr>
          <w:rFonts w:ascii="Garamond" w:hAnsi="Garamond"/>
          <w:b/>
          <w:sz w:val="24"/>
          <w:szCs w:val="24"/>
        </w:rPr>
      </w:pPr>
      <w:r w:rsidRPr="005A1395">
        <w:rPr>
          <w:rFonts w:ascii="Garamond" w:hAnsi="Garamond"/>
          <w:b/>
          <w:sz w:val="24"/>
          <w:szCs w:val="24"/>
        </w:rPr>
        <w:t>TEHNIČNE ZAHTEVE IN SPECIFIKACIJE</w:t>
      </w:r>
    </w:p>
    <w:p w14:paraId="29954725" w14:textId="77777777" w:rsidR="008F45BD" w:rsidRPr="005A1395" w:rsidRDefault="008F45BD" w:rsidP="008F45BD">
      <w:pPr>
        <w:jc w:val="center"/>
        <w:rPr>
          <w:rFonts w:ascii="Garamond" w:hAnsi="Garamond"/>
          <w:b/>
          <w:sz w:val="24"/>
          <w:szCs w:val="24"/>
        </w:rPr>
      </w:pPr>
    </w:p>
    <w:p w14:paraId="5ED72963" w14:textId="77777777" w:rsidR="008F45BD" w:rsidRPr="005A1395" w:rsidRDefault="008F45BD" w:rsidP="00810229">
      <w:pPr>
        <w:spacing w:after="0" w:line="276" w:lineRule="auto"/>
        <w:rPr>
          <w:rFonts w:ascii="Garamond" w:hAnsi="Garamond"/>
          <w:sz w:val="24"/>
          <w:szCs w:val="24"/>
        </w:rPr>
      </w:pPr>
      <w:r w:rsidRPr="005A1395">
        <w:rPr>
          <w:rFonts w:ascii="Garamond" w:hAnsi="Garamond"/>
          <w:sz w:val="24"/>
          <w:szCs w:val="24"/>
        </w:rPr>
        <w:t>Obrazec Tehnične zahteve in specifikacije je priloga kasneje sklenjene pogodbe v primeru oddaje javnega naročila konkretnemu ponudniku.</w:t>
      </w:r>
    </w:p>
    <w:p w14:paraId="7F5B97B9" w14:textId="77777777" w:rsidR="00810229" w:rsidRDefault="00810229" w:rsidP="00810229">
      <w:pPr>
        <w:spacing w:after="0" w:line="276" w:lineRule="auto"/>
        <w:rPr>
          <w:rFonts w:ascii="Garamond" w:hAnsi="Garamond"/>
          <w:sz w:val="24"/>
          <w:szCs w:val="24"/>
        </w:rPr>
      </w:pPr>
    </w:p>
    <w:p w14:paraId="77D88F76" w14:textId="77777777" w:rsidR="008F45BD" w:rsidRPr="005A1395" w:rsidRDefault="008F45BD" w:rsidP="00810229">
      <w:pPr>
        <w:spacing w:after="0" w:line="276" w:lineRule="auto"/>
        <w:rPr>
          <w:rFonts w:ascii="Garamond" w:hAnsi="Garamond"/>
          <w:sz w:val="24"/>
          <w:szCs w:val="24"/>
        </w:rPr>
      </w:pPr>
      <w:r w:rsidRPr="005A1395">
        <w:rPr>
          <w:rFonts w:ascii="Garamond" w:hAnsi="Garamond"/>
          <w:sz w:val="24"/>
          <w:szCs w:val="24"/>
        </w:rPr>
        <w:t xml:space="preserve">V stolpcu </w:t>
      </w:r>
      <w:r w:rsidRPr="005A1395">
        <w:rPr>
          <w:rFonts w:ascii="Garamond" w:hAnsi="Garamond"/>
          <w:b/>
          <w:sz w:val="24"/>
          <w:szCs w:val="24"/>
        </w:rPr>
        <w:t>»dokazila za izpolnjevanje zahtev«</w:t>
      </w:r>
      <w:r w:rsidRPr="005A1395">
        <w:rPr>
          <w:rFonts w:ascii="Garamond" w:hAnsi="Garamond"/>
          <w:sz w:val="24"/>
          <w:szCs w:val="24"/>
        </w:rPr>
        <w:t xml:space="preserve">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2"/>
        <w:gridCol w:w="5832"/>
        <w:gridCol w:w="2526"/>
      </w:tblGrid>
      <w:tr w:rsidR="00563F51" w:rsidRPr="0010013C" w14:paraId="6DD5D8AE" w14:textId="77777777" w:rsidTr="00E047AE">
        <w:tc>
          <w:tcPr>
            <w:tcW w:w="702" w:type="dxa"/>
            <w:tcMar>
              <w:top w:w="0" w:type="dxa"/>
              <w:left w:w="108" w:type="dxa"/>
              <w:bottom w:w="0" w:type="dxa"/>
              <w:right w:w="108" w:type="dxa"/>
            </w:tcMar>
            <w:hideMark/>
          </w:tcPr>
          <w:p w14:paraId="333B5764" w14:textId="77777777" w:rsidR="00563F51" w:rsidRPr="0010013C" w:rsidRDefault="00563F51" w:rsidP="00E047AE">
            <w:pPr>
              <w:jc w:val="both"/>
              <w:rPr>
                <w:rFonts w:ascii="Garamond" w:hAnsi="Garamond" w:cstheme="minorHAnsi"/>
                <w:b/>
                <w:bCs/>
                <w:sz w:val="24"/>
                <w:szCs w:val="24"/>
              </w:rPr>
            </w:pPr>
            <w:r w:rsidRPr="0010013C">
              <w:rPr>
                <w:rFonts w:ascii="Garamond" w:hAnsi="Garamond" w:cstheme="minorHAnsi"/>
                <w:b/>
                <w:bCs/>
                <w:sz w:val="24"/>
                <w:szCs w:val="24"/>
              </w:rPr>
              <w:t>Zap. št.</w:t>
            </w:r>
          </w:p>
        </w:tc>
        <w:tc>
          <w:tcPr>
            <w:tcW w:w="5832" w:type="dxa"/>
            <w:tcMar>
              <w:top w:w="0" w:type="dxa"/>
              <w:left w:w="108" w:type="dxa"/>
              <w:bottom w:w="0" w:type="dxa"/>
              <w:right w:w="108" w:type="dxa"/>
            </w:tcMar>
            <w:hideMark/>
          </w:tcPr>
          <w:p w14:paraId="06946E66" w14:textId="77777777" w:rsidR="00563F51" w:rsidRPr="0010013C" w:rsidRDefault="00563F51" w:rsidP="00E047AE">
            <w:pPr>
              <w:jc w:val="both"/>
              <w:rPr>
                <w:rFonts w:ascii="Garamond" w:hAnsi="Garamond" w:cstheme="minorHAnsi"/>
                <w:b/>
                <w:bCs/>
                <w:sz w:val="24"/>
                <w:szCs w:val="24"/>
              </w:rPr>
            </w:pPr>
            <w:r w:rsidRPr="0010013C">
              <w:rPr>
                <w:rFonts w:ascii="Garamond" w:hAnsi="Garamond" w:cstheme="minorHAnsi"/>
                <w:b/>
                <w:bCs/>
                <w:sz w:val="24"/>
                <w:szCs w:val="24"/>
              </w:rPr>
              <w:t>Zahtevano</w:t>
            </w:r>
          </w:p>
        </w:tc>
        <w:tc>
          <w:tcPr>
            <w:tcW w:w="2526" w:type="dxa"/>
            <w:tcMar>
              <w:top w:w="0" w:type="dxa"/>
              <w:left w:w="108" w:type="dxa"/>
              <w:bottom w:w="0" w:type="dxa"/>
              <w:right w:w="108" w:type="dxa"/>
            </w:tcMar>
            <w:hideMark/>
          </w:tcPr>
          <w:p w14:paraId="075BF515" w14:textId="77777777" w:rsidR="00563F51" w:rsidRPr="0010013C" w:rsidRDefault="00563F51" w:rsidP="00E047AE">
            <w:pPr>
              <w:keepNext/>
              <w:spacing w:line="276" w:lineRule="auto"/>
              <w:jc w:val="center"/>
              <w:rPr>
                <w:rFonts w:ascii="Garamond" w:hAnsi="Garamond" w:cstheme="minorHAnsi"/>
                <w:b/>
                <w:bCs/>
                <w:sz w:val="24"/>
                <w:szCs w:val="24"/>
              </w:rPr>
            </w:pPr>
            <w:r w:rsidRPr="0010013C">
              <w:rPr>
                <w:rFonts w:ascii="Garamond" w:hAnsi="Garamond" w:cstheme="minorHAnsi"/>
                <w:b/>
                <w:bCs/>
                <w:sz w:val="24"/>
                <w:szCs w:val="24"/>
              </w:rPr>
              <w:t>Dokazila za izpolnjevanje zahtev*</w:t>
            </w:r>
          </w:p>
        </w:tc>
      </w:tr>
      <w:tr w:rsidR="00563F51" w:rsidRPr="0010013C" w14:paraId="1FE2A99F" w14:textId="77777777" w:rsidTr="00E047AE">
        <w:tc>
          <w:tcPr>
            <w:tcW w:w="702" w:type="dxa"/>
            <w:tcMar>
              <w:top w:w="0" w:type="dxa"/>
              <w:left w:w="108" w:type="dxa"/>
              <w:bottom w:w="0" w:type="dxa"/>
              <w:right w:w="108" w:type="dxa"/>
            </w:tcMar>
          </w:tcPr>
          <w:p w14:paraId="3FE671F0" w14:textId="77777777" w:rsidR="00563F51" w:rsidRPr="0010013C" w:rsidRDefault="00563F51" w:rsidP="00B87A6D">
            <w:pPr>
              <w:pStyle w:val="Odstavekseznama"/>
              <w:numPr>
                <w:ilvl w:val="0"/>
                <w:numId w:val="61"/>
              </w:numPr>
              <w:spacing w:after="0"/>
              <w:ind w:left="417"/>
              <w:jc w:val="center"/>
              <w:rPr>
                <w:rFonts w:ascii="Garamond" w:hAnsi="Garamond" w:cstheme="minorHAnsi"/>
                <w:bCs/>
                <w:sz w:val="24"/>
                <w:szCs w:val="24"/>
              </w:rPr>
            </w:pPr>
          </w:p>
        </w:tc>
        <w:tc>
          <w:tcPr>
            <w:tcW w:w="5832" w:type="dxa"/>
            <w:tcMar>
              <w:top w:w="0" w:type="dxa"/>
              <w:left w:w="108" w:type="dxa"/>
              <w:bottom w:w="0" w:type="dxa"/>
              <w:right w:w="108" w:type="dxa"/>
            </w:tcMar>
          </w:tcPr>
          <w:p w14:paraId="06ADDF3B" w14:textId="77777777" w:rsidR="00563F51" w:rsidRPr="0010013C" w:rsidRDefault="00563F51" w:rsidP="00E047AE">
            <w:pPr>
              <w:rPr>
                <w:rFonts w:ascii="Garamond" w:hAnsi="Garamond" w:cstheme="minorHAnsi"/>
                <w:bCs/>
                <w:sz w:val="24"/>
                <w:szCs w:val="24"/>
              </w:rPr>
            </w:pPr>
            <w:r w:rsidRPr="0010013C">
              <w:rPr>
                <w:rFonts w:ascii="Garamond" w:hAnsi="Garamond" w:cstheme="minorHAnsi"/>
                <w:bCs/>
                <w:sz w:val="24"/>
                <w:szCs w:val="24"/>
              </w:rPr>
              <w:t>Vsa oprema mora biti popolnoma nova</w:t>
            </w:r>
          </w:p>
        </w:tc>
        <w:tc>
          <w:tcPr>
            <w:tcW w:w="2526" w:type="dxa"/>
            <w:tcMar>
              <w:top w:w="0" w:type="dxa"/>
              <w:left w:w="108" w:type="dxa"/>
              <w:bottom w:w="0" w:type="dxa"/>
              <w:right w:w="108" w:type="dxa"/>
            </w:tcMar>
          </w:tcPr>
          <w:p w14:paraId="57598225" w14:textId="77777777" w:rsidR="00563F51" w:rsidRPr="0010013C" w:rsidRDefault="00563F51" w:rsidP="00E047AE">
            <w:pPr>
              <w:keepNext/>
              <w:jc w:val="center"/>
              <w:rPr>
                <w:rFonts w:ascii="Garamond" w:hAnsi="Garamond" w:cstheme="minorHAnsi"/>
                <w:b/>
                <w:bCs/>
                <w:sz w:val="24"/>
                <w:szCs w:val="24"/>
              </w:rPr>
            </w:pPr>
          </w:p>
        </w:tc>
      </w:tr>
      <w:tr w:rsidR="00563F51" w:rsidRPr="0010013C" w14:paraId="36226967" w14:textId="77777777" w:rsidTr="00E047AE">
        <w:tc>
          <w:tcPr>
            <w:tcW w:w="702" w:type="dxa"/>
            <w:tcMar>
              <w:top w:w="0" w:type="dxa"/>
              <w:left w:w="108" w:type="dxa"/>
              <w:bottom w:w="0" w:type="dxa"/>
              <w:right w:w="108" w:type="dxa"/>
            </w:tcMar>
          </w:tcPr>
          <w:p w14:paraId="55920CFB" w14:textId="77777777" w:rsidR="00563F51" w:rsidRPr="0010013C" w:rsidRDefault="00563F51" w:rsidP="00B87A6D">
            <w:pPr>
              <w:pStyle w:val="Odstavekseznama"/>
              <w:numPr>
                <w:ilvl w:val="0"/>
                <w:numId w:val="61"/>
              </w:numPr>
              <w:spacing w:after="0"/>
              <w:ind w:left="360"/>
              <w:jc w:val="center"/>
              <w:rPr>
                <w:rFonts w:ascii="Garamond" w:hAnsi="Garamond" w:cstheme="minorHAnsi"/>
                <w:bCs/>
                <w:sz w:val="24"/>
                <w:szCs w:val="24"/>
              </w:rPr>
            </w:pPr>
          </w:p>
        </w:tc>
        <w:tc>
          <w:tcPr>
            <w:tcW w:w="5832" w:type="dxa"/>
            <w:tcMar>
              <w:top w:w="0" w:type="dxa"/>
              <w:left w:w="108" w:type="dxa"/>
              <w:bottom w:w="0" w:type="dxa"/>
              <w:right w:w="108" w:type="dxa"/>
            </w:tcMar>
          </w:tcPr>
          <w:p w14:paraId="5F08D951" w14:textId="77777777" w:rsidR="00563F51" w:rsidRPr="0010013C" w:rsidRDefault="00563F51" w:rsidP="00E047AE">
            <w:pPr>
              <w:rPr>
                <w:rFonts w:ascii="Garamond" w:hAnsi="Garamond" w:cstheme="minorHAnsi"/>
                <w:bCs/>
                <w:sz w:val="24"/>
                <w:szCs w:val="24"/>
              </w:rPr>
            </w:pPr>
            <w:r w:rsidRPr="0010013C">
              <w:rPr>
                <w:rFonts w:ascii="Garamond" w:hAnsi="Garamond" w:cstheme="minorHAnsi"/>
                <w:bCs/>
                <w:sz w:val="24"/>
                <w:szCs w:val="24"/>
              </w:rPr>
              <w:t>Vse enote - elektronska puška, optični del, vakuumski sistem in oder (ang. stage) morajo biti digitalno vodeni in nadzorovani.</w:t>
            </w:r>
          </w:p>
        </w:tc>
        <w:tc>
          <w:tcPr>
            <w:tcW w:w="2526" w:type="dxa"/>
            <w:tcMar>
              <w:top w:w="0" w:type="dxa"/>
              <w:left w:w="108" w:type="dxa"/>
              <w:bottom w:w="0" w:type="dxa"/>
              <w:right w:w="108" w:type="dxa"/>
            </w:tcMar>
          </w:tcPr>
          <w:p w14:paraId="7185D3FC" w14:textId="77777777" w:rsidR="00563F51" w:rsidRPr="0010013C" w:rsidRDefault="00563F51" w:rsidP="00E047AE">
            <w:pPr>
              <w:keepNext/>
              <w:jc w:val="center"/>
              <w:rPr>
                <w:rFonts w:ascii="Garamond" w:hAnsi="Garamond" w:cstheme="minorHAnsi"/>
                <w:b/>
                <w:bCs/>
                <w:sz w:val="24"/>
                <w:szCs w:val="24"/>
              </w:rPr>
            </w:pPr>
          </w:p>
        </w:tc>
      </w:tr>
      <w:tr w:rsidR="00563F51" w:rsidRPr="0010013C" w14:paraId="6F5DE102" w14:textId="77777777" w:rsidTr="00E047AE">
        <w:tc>
          <w:tcPr>
            <w:tcW w:w="702" w:type="dxa"/>
            <w:tcMar>
              <w:top w:w="0" w:type="dxa"/>
              <w:left w:w="108" w:type="dxa"/>
              <w:bottom w:w="0" w:type="dxa"/>
              <w:right w:w="108" w:type="dxa"/>
            </w:tcMar>
          </w:tcPr>
          <w:p w14:paraId="61325BD3" w14:textId="77777777" w:rsidR="00563F51" w:rsidRPr="0010013C" w:rsidRDefault="00563F51" w:rsidP="00B87A6D">
            <w:pPr>
              <w:pStyle w:val="Odstavekseznama"/>
              <w:numPr>
                <w:ilvl w:val="0"/>
                <w:numId w:val="61"/>
              </w:numPr>
              <w:spacing w:after="0"/>
              <w:ind w:left="360"/>
              <w:jc w:val="center"/>
              <w:rPr>
                <w:rFonts w:ascii="Garamond" w:hAnsi="Garamond" w:cstheme="minorHAnsi"/>
                <w:bCs/>
                <w:sz w:val="24"/>
                <w:szCs w:val="24"/>
              </w:rPr>
            </w:pPr>
          </w:p>
        </w:tc>
        <w:tc>
          <w:tcPr>
            <w:tcW w:w="5832" w:type="dxa"/>
            <w:tcMar>
              <w:top w:w="0" w:type="dxa"/>
              <w:left w:w="108" w:type="dxa"/>
              <w:bottom w:w="0" w:type="dxa"/>
              <w:right w:w="108" w:type="dxa"/>
            </w:tcMar>
          </w:tcPr>
          <w:p w14:paraId="63F98B76" w14:textId="77777777" w:rsidR="00563F51" w:rsidRPr="0010013C" w:rsidRDefault="00563F51" w:rsidP="00E047AE">
            <w:pPr>
              <w:rPr>
                <w:rFonts w:ascii="Garamond" w:hAnsi="Garamond" w:cstheme="minorHAnsi"/>
                <w:bCs/>
                <w:sz w:val="24"/>
                <w:szCs w:val="24"/>
              </w:rPr>
            </w:pPr>
            <w:r w:rsidRPr="0010013C">
              <w:rPr>
                <w:rFonts w:ascii="Garamond" w:hAnsi="Garamond" w:cstheme="minorHAnsi"/>
                <w:bCs/>
                <w:sz w:val="24"/>
                <w:szCs w:val="24"/>
              </w:rPr>
              <w:t>Avtomatski zajem podatkov mora biti popolnoma integriran v mikroskopski sistem.</w:t>
            </w:r>
          </w:p>
        </w:tc>
        <w:tc>
          <w:tcPr>
            <w:tcW w:w="2526" w:type="dxa"/>
            <w:tcMar>
              <w:top w:w="0" w:type="dxa"/>
              <w:left w:w="108" w:type="dxa"/>
              <w:bottom w:w="0" w:type="dxa"/>
              <w:right w:w="108" w:type="dxa"/>
            </w:tcMar>
          </w:tcPr>
          <w:p w14:paraId="77681797" w14:textId="77777777" w:rsidR="00563F51" w:rsidRPr="0010013C" w:rsidRDefault="00563F51" w:rsidP="00E047AE">
            <w:pPr>
              <w:keepNext/>
              <w:jc w:val="center"/>
              <w:rPr>
                <w:rFonts w:ascii="Garamond" w:hAnsi="Garamond" w:cstheme="minorHAnsi"/>
                <w:b/>
                <w:bCs/>
                <w:sz w:val="24"/>
                <w:szCs w:val="24"/>
              </w:rPr>
            </w:pPr>
          </w:p>
        </w:tc>
      </w:tr>
      <w:tr w:rsidR="00563F51" w:rsidRPr="0010013C" w14:paraId="69EB55E7" w14:textId="77777777" w:rsidTr="00E047AE">
        <w:tc>
          <w:tcPr>
            <w:tcW w:w="702" w:type="dxa"/>
            <w:tcMar>
              <w:top w:w="0" w:type="dxa"/>
              <w:left w:w="108" w:type="dxa"/>
              <w:bottom w:w="0" w:type="dxa"/>
              <w:right w:w="108" w:type="dxa"/>
            </w:tcMar>
          </w:tcPr>
          <w:p w14:paraId="7F8DEBF4" w14:textId="77777777" w:rsidR="00563F51" w:rsidRPr="0010013C" w:rsidRDefault="00563F51" w:rsidP="00B87A6D">
            <w:pPr>
              <w:pStyle w:val="Odstavekseznama"/>
              <w:numPr>
                <w:ilvl w:val="0"/>
                <w:numId w:val="61"/>
              </w:numPr>
              <w:spacing w:after="0"/>
              <w:ind w:left="360"/>
              <w:jc w:val="center"/>
              <w:rPr>
                <w:rFonts w:ascii="Garamond" w:hAnsi="Garamond" w:cstheme="minorHAnsi"/>
                <w:bCs/>
                <w:sz w:val="24"/>
                <w:szCs w:val="24"/>
              </w:rPr>
            </w:pPr>
          </w:p>
        </w:tc>
        <w:tc>
          <w:tcPr>
            <w:tcW w:w="5832" w:type="dxa"/>
            <w:tcMar>
              <w:top w:w="0" w:type="dxa"/>
              <w:left w:w="108" w:type="dxa"/>
              <w:bottom w:w="0" w:type="dxa"/>
              <w:right w:w="108" w:type="dxa"/>
            </w:tcMar>
          </w:tcPr>
          <w:p w14:paraId="02A1F4F1" w14:textId="77777777" w:rsidR="00563F51" w:rsidRPr="0010013C" w:rsidRDefault="00563F51" w:rsidP="00E047AE">
            <w:pPr>
              <w:rPr>
                <w:rFonts w:ascii="Garamond" w:hAnsi="Garamond" w:cstheme="minorHAnsi"/>
                <w:bCs/>
                <w:sz w:val="24"/>
                <w:szCs w:val="24"/>
              </w:rPr>
            </w:pPr>
            <w:r w:rsidRPr="0010013C">
              <w:rPr>
                <w:rFonts w:ascii="Garamond" w:hAnsi="Garamond" w:cstheme="minorHAnsi"/>
                <w:bCs/>
                <w:sz w:val="24"/>
                <w:szCs w:val="24"/>
              </w:rPr>
              <w:t>Avtomatski priklic vseh optimiziranih delujočih parametrov, z nastavitvijo leč, puške in optičnih nastavitev.</w:t>
            </w:r>
          </w:p>
        </w:tc>
        <w:tc>
          <w:tcPr>
            <w:tcW w:w="2526" w:type="dxa"/>
            <w:tcMar>
              <w:top w:w="0" w:type="dxa"/>
              <w:left w:w="108" w:type="dxa"/>
              <w:bottom w:w="0" w:type="dxa"/>
              <w:right w:w="108" w:type="dxa"/>
            </w:tcMar>
          </w:tcPr>
          <w:p w14:paraId="1A3E7A6D" w14:textId="77777777" w:rsidR="00563F51" w:rsidRPr="0010013C" w:rsidRDefault="00563F51" w:rsidP="00E047AE">
            <w:pPr>
              <w:keepNext/>
              <w:jc w:val="center"/>
              <w:rPr>
                <w:rFonts w:ascii="Garamond" w:hAnsi="Garamond" w:cstheme="minorHAnsi"/>
                <w:b/>
                <w:bCs/>
                <w:sz w:val="24"/>
                <w:szCs w:val="24"/>
              </w:rPr>
            </w:pPr>
          </w:p>
        </w:tc>
      </w:tr>
      <w:tr w:rsidR="00563F51" w:rsidRPr="0010013C" w14:paraId="2A287000" w14:textId="77777777" w:rsidTr="00E047AE">
        <w:tc>
          <w:tcPr>
            <w:tcW w:w="702" w:type="dxa"/>
            <w:tcMar>
              <w:top w:w="0" w:type="dxa"/>
              <w:left w:w="108" w:type="dxa"/>
              <w:bottom w:w="0" w:type="dxa"/>
              <w:right w:w="108" w:type="dxa"/>
            </w:tcMar>
          </w:tcPr>
          <w:p w14:paraId="044B7981" w14:textId="77777777" w:rsidR="00563F51" w:rsidRPr="0010013C" w:rsidRDefault="00563F51" w:rsidP="00B87A6D">
            <w:pPr>
              <w:pStyle w:val="Odstavekseznama"/>
              <w:numPr>
                <w:ilvl w:val="0"/>
                <w:numId w:val="61"/>
              </w:numPr>
              <w:spacing w:after="0"/>
              <w:ind w:left="360"/>
              <w:jc w:val="center"/>
              <w:rPr>
                <w:rFonts w:ascii="Garamond" w:hAnsi="Garamond" w:cstheme="minorHAnsi"/>
                <w:bCs/>
                <w:sz w:val="24"/>
                <w:szCs w:val="24"/>
              </w:rPr>
            </w:pPr>
          </w:p>
        </w:tc>
        <w:tc>
          <w:tcPr>
            <w:tcW w:w="5832" w:type="dxa"/>
            <w:tcMar>
              <w:top w:w="0" w:type="dxa"/>
              <w:left w:w="108" w:type="dxa"/>
              <w:bottom w:w="0" w:type="dxa"/>
              <w:right w:w="108" w:type="dxa"/>
            </w:tcMar>
          </w:tcPr>
          <w:p w14:paraId="5E8103A2" w14:textId="77777777" w:rsidR="00563F51" w:rsidRPr="0010013C" w:rsidRDefault="00563F51" w:rsidP="00E047AE">
            <w:pPr>
              <w:rPr>
                <w:rFonts w:ascii="Garamond" w:hAnsi="Garamond" w:cstheme="minorHAnsi"/>
                <w:bCs/>
                <w:sz w:val="24"/>
                <w:szCs w:val="24"/>
              </w:rPr>
            </w:pPr>
            <w:r w:rsidRPr="0010013C">
              <w:rPr>
                <w:rFonts w:ascii="Garamond" w:hAnsi="Garamond" w:cstheme="minorHAnsi"/>
                <w:bCs/>
                <w:sz w:val="24"/>
                <w:szCs w:val="24"/>
              </w:rPr>
              <w:t>Antivibracijska enota.</w:t>
            </w:r>
          </w:p>
        </w:tc>
        <w:tc>
          <w:tcPr>
            <w:tcW w:w="2526" w:type="dxa"/>
            <w:tcMar>
              <w:top w:w="0" w:type="dxa"/>
              <w:left w:w="108" w:type="dxa"/>
              <w:bottom w:w="0" w:type="dxa"/>
              <w:right w:w="108" w:type="dxa"/>
            </w:tcMar>
          </w:tcPr>
          <w:p w14:paraId="1675396B" w14:textId="77777777" w:rsidR="00563F51" w:rsidRPr="0010013C" w:rsidRDefault="00563F51" w:rsidP="00E047AE">
            <w:pPr>
              <w:keepNext/>
              <w:jc w:val="center"/>
              <w:rPr>
                <w:rFonts w:ascii="Garamond" w:hAnsi="Garamond" w:cstheme="minorHAnsi"/>
                <w:b/>
                <w:bCs/>
                <w:sz w:val="24"/>
                <w:szCs w:val="24"/>
              </w:rPr>
            </w:pPr>
          </w:p>
        </w:tc>
      </w:tr>
      <w:tr w:rsidR="00563F51" w:rsidRPr="0010013C" w14:paraId="09476297" w14:textId="77777777" w:rsidTr="00E047AE">
        <w:tc>
          <w:tcPr>
            <w:tcW w:w="702" w:type="dxa"/>
            <w:tcMar>
              <w:top w:w="0" w:type="dxa"/>
              <w:left w:w="108" w:type="dxa"/>
              <w:bottom w:w="0" w:type="dxa"/>
              <w:right w:w="108" w:type="dxa"/>
            </w:tcMar>
          </w:tcPr>
          <w:p w14:paraId="6C5D7754" w14:textId="77777777" w:rsidR="00563F51" w:rsidRPr="0010013C" w:rsidRDefault="00563F51" w:rsidP="00B87A6D">
            <w:pPr>
              <w:pStyle w:val="Odstavekseznama"/>
              <w:numPr>
                <w:ilvl w:val="0"/>
                <w:numId w:val="61"/>
              </w:numPr>
              <w:spacing w:after="0"/>
              <w:ind w:left="360"/>
              <w:jc w:val="center"/>
              <w:rPr>
                <w:rFonts w:ascii="Garamond" w:hAnsi="Garamond" w:cstheme="minorHAnsi"/>
                <w:bCs/>
                <w:sz w:val="24"/>
                <w:szCs w:val="24"/>
              </w:rPr>
            </w:pPr>
          </w:p>
        </w:tc>
        <w:tc>
          <w:tcPr>
            <w:tcW w:w="5832" w:type="dxa"/>
            <w:tcMar>
              <w:top w:w="0" w:type="dxa"/>
              <w:left w:w="108" w:type="dxa"/>
              <w:bottom w:w="0" w:type="dxa"/>
              <w:right w:w="108" w:type="dxa"/>
            </w:tcMar>
          </w:tcPr>
          <w:p w14:paraId="58B7CEB8" w14:textId="77777777" w:rsidR="00563F51" w:rsidRPr="0010013C" w:rsidRDefault="00563F51" w:rsidP="00E047AE">
            <w:pPr>
              <w:rPr>
                <w:rFonts w:ascii="Garamond" w:hAnsi="Garamond" w:cstheme="minorHAnsi"/>
                <w:bCs/>
                <w:sz w:val="24"/>
                <w:szCs w:val="24"/>
              </w:rPr>
            </w:pPr>
            <w:r w:rsidRPr="0010013C">
              <w:rPr>
                <w:rFonts w:ascii="Garamond" w:hAnsi="Garamond" w:cstheme="minorHAnsi"/>
                <w:bCs/>
                <w:sz w:val="24"/>
                <w:szCs w:val="24"/>
              </w:rPr>
              <w:t>Široka pasovna povezava med mikroskopom, kamero in računalnikom.</w:t>
            </w:r>
          </w:p>
        </w:tc>
        <w:tc>
          <w:tcPr>
            <w:tcW w:w="2526" w:type="dxa"/>
            <w:tcMar>
              <w:top w:w="0" w:type="dxa"/>
              <w:left w:w="108" w:type="dxa"/>
              <w:bottom w:w="0" w:type="dxa"/>
              <w:right w:w="108" w:type="dxa"/>
            </w:tcMar>
          </w:tcPr>
          <w:p w14:paraId="1E8256C4" w14:textId="77777777" w:rsidR="00563F51" w:rsidRPr="0010013C" w:rsidRDefault="00563F51" w:rsidP="00E047AE">
            <w:pPr>
              <w:keepNext/>
              <w:jc w:val="center"/>
              <w:rPr>
                <w:rFonts w:ascii="Garamond" w:hAnsi="Garamond" w:cstheme="minorHAnsi"/>
                <w:b/>
                <w:bCs/>
                <w:sz w:val="24"/>
                <w:szCs w:val="24"/>
              </w:rPr>
            </w:pPr>
          </w:p>
        </w:tc>
      </w:tr>
      <w:tr w:rsidR="00563F51" w:rsidRPr="0010013C" w14:paraId="51EC3FF1" w14:textId="77777777" w:rsidTr="00E047AE">
        <w:tc>
          <w:tcPr>
            <w:tcW w:w="702" w:type="dxa"/>
            <w:tcMar>
              <w:top w:w="0" w:type="dxa"/>
              <w:left w:w="108" w:type="dxa"/>
              <w:bottom w:w="0" w:type="dxa"/>
              <w:right w:w="108" w:type="dxa"/>
            </w:tcMar>
          </w:tcPr>
          <w:p w14:paraId="129DF5FA" w14:textId="77777777" w:rsidR="00563F51" w:rsidRPr="0010013C" w:rsidRDefault="00563F51" w:rsidP="00B87A6D">
            <w:pPr>
              <w:pStyle w:val="Odstavekseznama"/>
              <w:numPr>
                <w:ilvl w:val="0"/>
                <w:numId w:val="61"/>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50F2375C" w14:textId="77777777" w:rsidR="00563F51" w:rsidRPr="0010013C" w:rsidRDefault="00563F51" w:rsidP="00E047AE">
            <w:pPr>
              <w:rPr>
                <w:rFonts w:ascii="Garamond" w:hAnsi="Garamond" w:cstheme="minorHAnsi"/>
                <w:sz w:val="24"/>
                <w:szCs w:val="24"/>
              </w:rPr>
            </w:pPr>
            <w:r w:rsidRPr="0010013C">
              <w:rPr>
                <w:rFonts w:ascii="Garamond" w:hAnsi="Garamond" w:cstheme="minorHAnsi"/>
                <w:sz w:val="24"/>
                <w:szCs w:val="24"/>
              </w:rPr>
              <w:t>Najmanjša povečava brez digitalne obdelave slike čim manjša (15-krat ali manj).</w:t>
            </w:r>
          </w:p>
        </w:tc>
        <w:tc>
          <w:tcPr>
            <w:tcW w:w="2526" w:type="dxa"/>
            <w:tcMar>
              <w:top w:w="0" w:type="dxa"/>
              <w:left w:w="108" w:type="dxa"/>
              <w:bottom w:w="0" w:type="dxa"/>
              <w:right w:w="108" w:type="dxa"/>
            </w:tcMar>
          </w:tcPr>
          <w:p w14:paraId="77429F75" w14:textId="77777777" w:rsidR="00563F51" w:rsidRPr="0010013C" w:rsidRDefault="00563F51" w:rsidP="00E047AE">
            <w:pPr>
              <w:jc w:val="both"/>
              <w:rPr>
                <w:rFonts w:ascii="Garamond" w:hAnsi="Garamond" w:cstheme="minorHAnsi"/>
                <w:sz w:val="24"/>
                <w:szCs w:val="24"/>
              </w:rPr>
            </w:pPr>
          </w:p>
        </w:tc>
      </w:tr>
      <w:tr w:rsidR="00563F51" w:rsidRPr="0010013C" w14:paraId="53CE3BAF" w14:textId="77777777" w:rsidTr="00E047AE">
        <w:tc>
          <w:tcPr>
            <w:tcW w:w="702" w:type="dxa"/>
            <w:tcMar>
              <w:top w:w="0" w:type="dxa"/>
              <w:left w:w="108" w:type="dxa"/>
              <w:bottom w:w="0" w:type="dxa"/>
              <w:right w:w="108" w:type="dxa"/>
            </w:tcMar>
          </w:tcPr>
          <w:p w14:paraId="6F5DE4E1" w14:textId="77777777" w:rsidR="00563F51" w:rsidRPr="0010013C" w:rsidRDefault="00563F51" w:rsidP="00B87A6D">
            <w:pPr>
              <w:pStyle w:val="Odstavekseznama"/>
              <w:numPr>
                <w:ilvl w:val="0"/>
                <w:numId w:val="61"/>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00226DE6" w14:textId="77777777" w:rsidR="00563F51" w:rsidRPr="0010013C" w:rsidRDefault="00563F51" w:rsidP="00E047AE">
            <w:pPr>
              <w:rPr>
                <w:rFonts w:ascii="Garamond" w:hAnsi="Garamond" w:cstheme="minorHAnsi"/>
                <w:sz w:val="24"/>
                <w:szCs w:val="24"/>
              </w:rPr>
            </w:pPr>
            <w:r w:rsidRPr="0010013C">
              <w:rPr>
                <w:rFonts w:ascii="Garamond" w:hAnsi="Garamond" w:cstheme="minorHAnsi"/>
                <w:sz w:val="24"/>
                <w:szCs w:val="24"/>
              </w:rPr>
              <w:t>Največja povečava čim večja, najmanj 1.000.000-krat</w:t>
            </w:r>
          </w:p>
        </w:tc>
        <w:tc>
          <w:tcPr>
            <w:tcW w:w="2526" w:type="dxa"/>
            <w:tcMar>
              <w:top w:w="0" w:type="dxa"/>
              <w:left w:w="108" w:type="dxa"/>
              <w:bottom w:w="0" w:type="dxa"/>
              <w:right w:w="108" w:type="dxa"/>
            </w:tcMar>
          </w:tcPr>
          <w:p w14:paraId="43DEC23B" w14:textId="77777777" w:rsidR="00563F51" w:rsidRPr="0010013C" w:rsidRDefault="00563F51" w:rsidP="00E047AE">
            <w:pPr>
              <w:rPr>
                <w:rFonts w:ascii="Garamond" w:hAnsi="Garamond" w:cstheme="minorHAnsi"/>
                <w:sz w:val="24"/>
                <w:szCs w:val="24"/>
              </w:rPr>
            </w:pPr>
          </w:p>
        </w:tc>
      </w:tr>
      <w:tr w:rsidR="00563F51" w:rsidRPr="0010013C" w14:paraId="3FA33196" w14:textId="77777777" w:rsidTr="00E047AE">
        <w:trPr>
          <w:trHeight w:val="262"/>
        </w:trPr>
        <w:tc>
          <w:tcPr>
            <w:tcW w:w="702" w:type="dxa"/>
            <w:tcMar>
              <w:top w:w="0" w:type="dxa"/>
              <w:left w:w="108" w:type="dxa"/>
              <w:bottom w:w="0" w:type="dxa"/>
              <w:right w:w="108" w:type="dxa"/>
            </w:tcMar>
          </w:tcPr>
          <w:p w14:paraId="29D4802B" w14:textId="77777777" w:rsidR="00563F51" w:rsidRPr="0010013C" w:rsidRDefault="00563F51" w:rsidP="00B87A6D">
            <w:pPr>
              <w:pStyle w:val="Odstavekseznama"/>
              <w:numPr>
                <w:ilvl w:val="0"/>
                <w:numId w:val="61"/>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5845B20F" w14:textId="77777777" w:rsidR="00563F51" w:rsidRPr="0010013C" w:rsidRDefault="00563F51" w:rsidP="00E047AE">
            <w:pPr>
              <w:rPr>
                <w:rFonts w:ascii="Garamond" w:hAnsi="Garamond" w:cstheme="minorHAnsi"/>
                <w:sz w:val="24"/>
                <w:szCs w:val="24"/>
              </w:rPr>
            </w:pPr>
            <w:r w:rsidRPr="0010013C">
              <w:rPr>
                <w:rFonts w:ascii="Garamond" w:hAnsi="Garamond" w:cstheme="minorHAnsi"/>
                <w:sz w:val="24"/>
                <w:szCs w:val="24"/>
              </w:rPr>
              <w:t>Točkovna (angl. point) ločljivost 0,40 nm ali manj, mrežna (angl. lattice) ločljivost 0,2 nm ali manj.</w:t>
            </w:r>
          </w:p>
        </w:tc>
        <w:tc>
          <w:tcPr>
            <w:tcW w:w="2526" w:type="dxa"/>
            <w:tcMar>
              <w:top w:w="0" w:type="dxa"/>
              <w:left w:w="108" w:type="dxa"/>
              <w:bottom w:w="0" w:type="dxa"/>
              <w:right w:w="108" w:type="dxa"/>
            </w:tcMar>
          </w:tcPr>
          <w:p w14:paraId="04CCCB62" w14:textId="77777777" w:rsidR="00563F51" w:rsidRPr="0010013C" w:rsidRDefault="00563F51" w:rsidP="00E047AE">
            <w:pPr>
              <w:rPr>
                <w:rFonts w:ascii="Garamond" w:hAnsi="Garamond" w:cstheme="minorHAnsi"/>
                <w:sz w:val="24"/>
                <w:szCs w:val="24"/>
              </w:rPr>
            </w:pPr>
          </w:p>
        </w:tc>
      </w:tr>
      <w:tr w:rsidR="00563F51" w:rsidRPr="0010013C" w14:paraId="3FC75269" w14:textId="77777777" w:rsidTr="00E047AE">
        <w:tc>
          <w:tcPr>
            <w:tcW w:w="702" w:type="dxa"/>
            <w:tcMar>
              <w:top w:w="0" w:type="dxa"/>
              <w:left w:w="108" w:type="dxa"/>
              <w:bottom w:w="0" w:type="dxa"/>
              <w:right w:w="108" w:type="dxa"/>
            </w:tcMar>
          </w:tcPr>
          <w:p w14:paraId="72B2302A" w14:textId="77777777" w:rsidR="00563F51" w:rsidRPr="0010013C" w:rsidRDefault="00563F51" w:rsidP="00B87A6D">
            <w:pPr>
              <w:pStyle w:val="Odstavekseznama"/>
              <w:numPr>
                <w:ilvl w:val="0"/>
                <w:numId w:val="61"/>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38EEB1F2" w14:textId="77777777" w:rsidR="00563F51" w:rsidRPr="0010013C" w:rsidRDefault="00563F51" w:rsidP="00E047AE">
            <w:pPr>
              <w:rPr>
                <w:rFonts w:ascii="Garamond" w:hAnsi="Garamond" w:cstheme="minorHAnsi"/>
                <w:sz w:val="24"/>
                <w:szCs w:val="24"/>
              </w:rPr>
            </w:pPr>
            <w:r w:rsidRPr="0010013C">
              <w:rPr>
                <w:rFonts w:ascii="Garamond" w:hAnsi="Garamond" w:cstheme="minorHAnsi"/>
                <w:sz w:val="24"/>
                <w:szCs w:val="24"/>
              </w:rPr>
              <w:t>Čim večje območje pospeševalne napetosti, od min 20kV ali manj  do maksimalno 120kV ali več, spremenljivo v majhnem koraku po 50V ali manj.</w:t>
            </w:r>
          </w:p>
        </w:tc>
        <w:tc>
          <w:tcPr>
            <w:tcW w:w="2526" w:type="dxa"/>
            <w:tcMar>
              <w:top w:w="0" w:type="dxa"/>
              <w:left w:w="108" w:type="dxa"/>
              <w:bottom w:w="0" w:type="dxa"/>
              <w:right w:w="108" w:type="dxa"/>
            </w:tcMar>
          </w:tcPr>
          <w:p w14:paraId="382D5FF7" w14:textId="77777777" w:rsidR="00563F51" w:rsidRPr="0010013C" w:rsidRDefault="00563F51" w:rsidP="00E047AE">
            <w:pPr>
              <w:rPr>
                <w:rFonts w:ascii="Garamond" w:hAnsi="Garamond" w:cstheme="minorHAnsi"/>
                <w:sz w:val="24"/>
                <w:szCs w:val="24"/>
              </w:rPr>
            </w:pPr>
          </w:p>
        </w:tc>
      </w:tr>
      <w:tr w:rsidR="00563F51" w:rsidRPr="0010013C" w14:paraId="1075E328" w14:textId="77777777" w:rsidTr="00E047AE">
        <w:tc>
          <w:tcPr>
            <w:tcW w:w="702" w:type="dxa"/>
            <w:tcMar>
              <w:top w:w="0" w:type="dxa"/>
              <w:left w:w="108" w:type="dxa"/>
              <w:bottom w:w="0" w:type="dxa"/>
              <w:right w:w="108" w:type="dxa"/>
            </w:tcMar>
          </w:tcPr>
          <w:p w14:paraId="5CB14B27" w14:textId="77777777" w:rsidR="00563F51" w:rsidRPr="0010013C" w:rsidRDefault="00563F51" w:rsidP="00B87A6D">
            <w:pPr>
              <w:pStyle w:val="Odstavekseznama"/>
              <w:numPr>
                <w:ilvl w:val="0"/>
                <w:numId w:val="61"/>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189CFC2D" w14:textId="77777777" w:rsidR="00563F51" w:rsidRPr="0010013C" w:rsidRDefault="00563F51" w:rsidP="00E047AE">
            <w:pPr>
              <w:rPr>
                <w:rFonts w:ascii="Garamond" w:hAnsi="Garamond" w:cstheme="minorHAnsi"/>
                <w:sz w:val="24"/>
                <w:szCs w:val="24"/>
              </w:rPr>
            </w:pPr>
            <w:r w:rsidRPr="0010013C">
              <w:rPr>
                <w:rFonts w:ascii="Garamond" w:hAnsi="Garamond" w:cstheme="minorHAnsi"/>
                <w:sz w:val="24"/>
                <w:szCs w:val="24"/>
              </w:rPr>
              <w:t>Delovanje tako s predcentriranim  Volframovim (W) kot s predcentriranim lantan heksaboridnim (LaB6) filamentom  (katodo).</w:t>
            </w:r>
          </w:p>
        </w:tc>
        <w:tc>
          <w:tcPr>
            <w:tcW w:w="2526" w:type="dxa"/>
            <w:tcMar>
              <w:top w:w="0" w:type="dxa"/>
              <w:left w:w="108" w:type="dxa"/>
              <w:bottom w:w="0" w:type="dxa"/>
              <w:right w:w="108" w:type="dxa"/>
            </w:tcMar>
          </w:tcPr>
          <w:p w14:paraId="5982F821" w14:textId="77777777" w:rsidR="00563F51" w:rsidRPr="0010013C" w:rsidRDefault="00563F51" w:rsidP="00E047AE">
            <w:pPr>
              <w:rPr>
                <w:rFonts w:ascii="Garamond" w:hAnsi="Garamond" w:cstheme="minorHAnsi"/>
                <w:sz w:val="24"/>
                <w:szCs w:val="24"/>
              </w:rPr>
            </w:pPr>
          </w:p>
        </w:tc>
      </w:tr>
      <w:tr w:rsidR="00563F51" w:rsidRPr="0010013C" w14:paraId="08160875" w14:textId="77777777" w:rsidTr="00E047AE">
        <w:tc>
          <w:tcPr>
            <w:tcW w:w="702" w:type="dxa"/>
            <w:tcMar>
              <w:top w:w="0" w:type="dxa"/>
              <w:left w:w="108" w:type="dxa"/>
              <w:bottom w:w="0" w:type="dxa"/>
              <w:right w:w="108" w:type="dxa"/>
            </w:tcMar>
          </w:tcPr>
          <w:p w14:paraId="15982EDB" w14:textId="77777777" w:rsidR="00563F51" w:rsidRPr="0010013C" w:rsidRDefault="00563F51" w:rsidP="00B87A6D">
            <w:pPr>
              <w:pStyle w:val="Odstavekseznama"/>
              <w:numPr>
                <w:ilvl w:val="0"/>
                <w:numId w:val="61"/>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0A4A3951" w14:textId="77777777" w:rsidR="00563F51" w:rsidRPr="0010013C" w:rsidRDefault="00563F51" w:rsidP="00E047AE">
            <w:pPr>
              <w:rPr>
                <w:rFonts w:ascii="Garamond" w:hAnsi="Garamond" w:cstheme="minorHAnsi"/>
                <w:sz w:val="24"/>
                <w:szCs w:val="24"/>
              </w:rPr>
            </w:pPr>
            <w:r w:rsidRPr="0010013C">
              <w:rPr>
                <w:rFonts w:ascii="Garamond" w:hAnsi="Garamond" w:cstheme="minorHAnsi"/>
                <w:sz w:val="24"/>
                <w:szCs w:val="24"/>
              </w:rPr>
              <w:t>Goniometer z največjim motoriziranim kotom nagiba najmanj ± 25°  s standardnim nosilcem vzorcev, in najmanj ± 70°  s posebnim nosilcem.</w:t>
            </w:r>
          </w:p>
        </w:tc>
        <w:tc>
          <w:tcPr>
            <w:tcW w:w="2526" w:type="dxa"/>
            <w:tcMar>
              <w:top w:w="0" w:type="dxa"/>
              <w:left w:w="108" w:type="dxa"/>
              <w:bottom w:w="0" w:type="dxa"/>
              <w:right w:w="108" w:type="dxa"/>
            </w:tcMar>
          </w:tcPr>
          <w:p w14:paraId="5C857CEA" w14:textId="77777777" w:rsidR="00563F51" w:rsidRPr="0010013C" w:rsidRDefault="00563F51" w:rsidP="00E047AE">
            <w:pPr>
              <w:rPr>
                <w:rFonts w:ascii="Garamond" w:hAnsi="Garamond" w:cstheme="minorHAnsi"/>
                <w:sz w:val="24"/>
                <w:szCs w:val="24"/>
              </w:rPr>
            </w:pPr>
          </w:p>
        </w:tc>
      </w:tr>
      <w:tr w:rsidR="00563F51" w:rsidRPr="0010013C" w14:paraId="45D9D892" w14:textId="77777777" w:rsidTr="00E047AE">
        <w:tc>
          <w:tcPr>
            <w:tcW w:w="702" w:type="dxa"/>
            <w:tcMar>
              <w:top w:w="0" w:type="dxa"/>
              <w:left w:w="108" w:type="dxa"/>
              <w:bottom w:w="0" w:type="dxa"/>
              <w:right w:w="108" w:type="dxa"/>
            </w:tcMar>
          </w:tcPr>
          <w:p w14:paraId="504F361D" w14:textId="77777777" w:rsidR="00563F51" w:rsidRPr="0010013C" w:rsidRDefault="00563F51" w:rsidP="00B87A6D">
            <w:pPr>
              <w:pStyle w:val="Odstavekseznama"/>
              <w:numPr>
                <w:ilvl w:val="0"/>
                <w:numId w:val="61"/>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09DBC690" w14:textId="77777777" w:rsidR="00563F51" w:rsidRPr="0010013C" w:rsidRDefault="00563F51" w:rsidP="00E047AE">
            <w:pPr>
              <w:rPr>
                <w:rFonts w:ascii="Garamond" w:hAnsi="Garamond" w:cstheme="minorHAnsi"/>
                <w:sz w:val="24"/>
                <w:szCs w:val="24"/>
              </w:rPr>
            </w:pPr>
            <w:r w:rsidRPr="0010013C">
              <w:rPr>
                <w:rFonts w:ascii="Garamond" w:hAnsi="Garamond" w:cstheme="minorHAnsi"/>
                <w:sz w:val="24"/>
                <w:szCs w:val="24"/>
              </w:rPr>
              <w:t>Nosilec za TEM mrežice za najmanj 3 TEM mrežice, z dvojnim tesnjenjem in možnostjo hitre zamenjave vzorca.</w:t>
            </w:r>
          </w:p>
        </w:tc>
        <w:tc>
          <w:tcPr>
            <w:tcW w:w="2526" w:type="dxa"/>
            <w:tcMar>
              <w:top w:w="0" w:type="dxa"/>
              <w:left w:w="108" w:type="dxa"/>
              <w:bottom w:w="0" w:type="dxa"/>
              <w:right w:w="108" w:type="dxa"/>
            </w:tcMar>
          </w:tcPr>
          <w:p w14:paraId="4F5D357D" w14:textId="77777777" w:rsidR="00563F51" w:rsidRPr="0010013C" w:rsidRDefault="00563F51" w:rsidP="00E047AE">
            <w:pPr>
              <w:rPr>
                <w:rFonts w:ascii="Garamond" w:hAnsi="Garamond" w:cstheme="minorHAnsi"/>
                <w:sz w:val="24"/>
                <w:szCs w:val="24"/>
              </w:rPr>
            </w:pPr>
          </w:p>
        </w:tc>
      </w:tr>
      <w:tr w:rsidR="00563F51" w:rsidRPr="0010013C" w14:paraId="01DA0D77" w14:textId="77777777" w:rsidTr="00E047AE">
        <w:tc>
          <w:tcPr>
            <w:tcW w:w="702" w:type="dxa"/>
            <w:tcMar>
              <w:top w:w="0" w:type="dxa"/>
              <w:left w:w="108" w:type="dxa"/>
              <w:bottom w:w="0" w:type="dxa"/>
              <w:right w:w="108" w:type="dxa"/>
            </w:tcMar>
          </w:tcPr>
          <w:p w14:paraId="515642E9" w14:textId="77777777" w:rsidR="00563F51" w:rsidRPr="0010013C" w:rsidRDefault="00563F51" w:rsidP="00B87A6D">
            <w:pPr>
              <w:pStyle w:val="Odstavekseznama"/>
              <w:numPr>
                <w:ilvl w:val="0"/>
                <w:numId w:val="61"/>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7551D7BB" w14:textId="77777777" w:rsidR="00563F51" w:rsidRPr="0010013C" w:rsidRDefault="00563F51" w:rsidP="00E047AE">
            <w:pPr>
              <w:rPr>
                <w:rFonts w:ascii="Garamond" w:hAnsi="Garamond" w:cstheme="minorHAnsi"/>
                <w:sz w:val="24"/>
                <w:szCs w:val="24"/>
                <w:highlight w:val="cyan"/>
              </w:rPr>
            </w:pPr>
            <w:r w:rsidRPr="0010013C">
              <w:rPr>
                <w:rFonts w:ascii="Garamond" w:hAnsi="Garamond" w:cstheme="minorHAnsi"/>
                <w:sz w:val="24"/>
                <w:szCs w:val="24"/>
              </w:rPr>
              <w:t>Popolnoma avtomatski vakuumski sistem.</w:t>
            </w:r>
          </w:p>
        </w:tc>
        <w:tc>
          <w:tcPr>
            <w:tcW w:w="2526" w:type="dxa"/>
            <w:tcMar>
              <w:top w:w="0" w:type="dxa"/>
              <w:left w:w="108" w:type="dxa"/>
              <w:bottom w:w="0" w:type="dxa"/>
              <w:right w:w="108" w:type="dxa"/>
            </w:tcMar>
          </w:tcPr>
          <w:p w14:paraId="5FCE2122" w14:textId="77777777" w:rsidR="00563F51" w:rsidRPr="0010013C" w:rsidRDefault="00563F51" w:rsidP="00E047AE">
            <w:pPr>
              <w:rPr>
                <w:rFonts w:ascii="Garamond" w:hAnsi="Garamond" w:cstheme="minorHAnsi"/>
                <w:sz w:val="24"/>
                <w:szCs w:val="24"/>
              </w:rPr>
            </w:pPr>
          </w:p>
        </w:tc>
      </w:tr>
      <w:tr w:rsidR="00563F51" w:rsidRPr="0010013C" w14:paraId="6263A612" w14:textId="77777777" w:rsidTr="00E047AE">
        <w:tc>
          <w:tcPr>
            <w:tcW w:w="702" w:type="dxa"/>
            <w:tcMar>
              <w:top w:w="0" w:type="dxa"/>
              <w:left w:w="108" w:type="dxa"/>
              <w:bottom w:w="0" w:type="dxa"/>
              <w:right w:w="108" w:type="dxa"/>
            </w:tcMar>
          </w:tcPr>
          <w:p w14:paraId="2543483A" w14:textId="77777777" w:rsidR="00563F51" w:rsidRPr="0010013C" w:rsidRDefault="00563F51" w:rsidP="00B87A6D">
            <w:pPr>
              <w:pStyle w:val="Odstavekseznama"/>
              <w:numPr>
                <w:ilvl w:val="0"/>
                <w:numId w:val="61"/>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2136A32E" w14:textId="77777777" w:rsidR="00563F51" w:rsidRPr="0010013C" w:rsidRDefault="00563F51" w:rsidP="00E047AE">
            <w:pPr>
              <w:rPr>
                <w:rFonts w:ascii="Garamond" w:hAnsi="Garamond" w:cstheme="minorHAnsi"/>
                <w:sz w:val="24"/>
                <w:szCs w:val="24"/>
              </w:rPr>
            </w:pPr>
            <w:r w:rsidRPr="0010013C">
              <w:rPr>
                <w:rFonts w:ascii="Garamond" w:hAnsi="Garamond" w:cstheme="minorHAnsi"/>
                <w:sz w:val="24"/>
                <w:szCs w:val="24"/>
              </w:rPr>
              <w:t>Sistem za zmanjšanje kontaminacije komore ob menjavi nosilcev s predkomoro.</w:t>
            </w:r>
          </w:p>
        </w:tc>
        <w:tc>
          <w:tcPr>
            <w:tcW w:w="2526" w:type="dxa"/>
            <w:tcMar>
              <w:top w:w="0" w:type="dxa"/>
              <w:left w:w="108" w:type="dxa"/>
              <w:bottom w:w="0" w:type="dxa"/>
              <w:right w:w="108" w:type="dxa"/>
            </w:tcMar>
          </w:tcPr>
          <w:p w14:paraId="481ED87A" w14:textId="77777777" w:rsidR="00563F51" w:rsidRPr="0010013C" w:rsidRDefault="00563F51" w:rsidP="00E047AE">
            <w:pPr>
              <w:rPr>
                <w:rFonts w:ascii="Garamond" w:hAnsi="Garamond" w:cstheme="minorHAnsi"/>
                <w:sz w:val="24"/>
                <w:szCs w:val="24"/>
              </w:rPr>
            </w:pPr>
          </w:p>
        </w:tc>
      </w:tr>
      <w:tr w:rsidR="00563F51" w:rsidRPr="0010013C" w14:paraId="56316CEA" w14:textId="77777777" w:rsidTr="00E047AE">
        <w:tc>
          <w:tcPr>
            <w:tcW w:w="702" w:type="dxa"/>
            <w:tcMar>
              <w:top w:w="0" w:type="dxa"/>
              <w:left w:w="108" w:type="dxa"/>
              <w:bottom w:w="0" w:type="dxa"/>
              <w:right w:w="108" w:type="dxa"/>
            </w:tcMar>
          </w:tcPr>
          <w:p w14:paraId="23E6F401" w14:textId="77777777" w:rsidR="00563F51" w:rsidRPr="0010013C" w:rsidRDefault="00563F51" w:rsidP="00B87A6D">
            <w:pPr>
              <w:pStyle w:val="Odstavekseznama"/>
              <w:numPr>
                <w:ilvl w:val="0"/>
                <w:numId w:val="61"/>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6E2BA0AE" w14:textId="77777777" w:rsidR="00563F51" w:rsidRPr="0010013C" w:rsidRDefault="00563F51" w:rsidP="00E047AE">
            <w:pPr>
              <w:rPr>
                <w:rFonts w:ascii="Garamond" w:hAnsi="Garamond" w:cstheme="minorHAnsi"/>
                <w:sz w:val="24"/>
                <w:szCs w:val="24"/>
              </w:rPr>
            </w:pPr>
            <w:r w:rsidRPr="0010013C">
              <w:rPr>
                <w:rFonts w:ascii="Garamond" w:hAnsi="Garamond" w:cstheme="minorHAnsi"/>
                <w:sz w:val="24"/>
                <w:szCs w:val="24"/>
              </w:rPr>
              <w:t>Predkomora za vzorce se mora črpati s sekundarnim vakuumom, to je visokim vakuumom za manjšo kontaminacijo (dvostopenjska oljna vakuumska črpalka v seriji z visoko vakuumsko difuzijsko črpalko).</w:t>
            </w:r>
          </w:p>
        </w:tc>
        <w:tc>
          <w:tcPr>
            <w:tcW w:w="2526" w:type="dxa"/>
            <w:tcMar>
              <w:top w:w="0" w:type="dxa"/>
              <w:left w:w="108" w:type="dxa"/>
              <w:bottom w:w="0" w:type="dxa"/>
              <w:right w:w="108" w:type="dxa"/>
            </w:tcMar>
          </w:tcPr>
          <w:p w14:paraId="1AC016A5" w14:textId="77777777" w:rsidR="00563F51" w:rsidRPr="0010013C" w:rsidRDefault="00563F51" w:rsidP="00E047AE">
            <w:pPr>
              <w:rPr>
                <w:rFonts w:ascii="Garamond" w:hAnsi="Garamond" w:cstheme="minorHAnsi"/>
                <w:sz w:val="24"/>
                <w:szCs w:val="24"/>
              </w:rPr>
            </w:pPr>
          </w:p>
        </w:tc>
      </w:tr>
      <w:tr w:rsidR="00563F51" w:rsidRPr="0010013C" w14:paraId="1055E170" w14:textId="77777777" w:rsidTr="00E047AE">
        <w:tc>
          <w:tcPr>
            <w:tcW w:w="702" w:type="dxa"/>
            <w:tcMar>
              <w:top w:w="0" w:type="dxa"/>
              <w:left w:w="108" w:type="dxa"/>
              <w:bottom w:w="0" w:type="dxa"/>
              <w:right w:w="108" w:type="dxa"/>
            </w:tcMar>
          </w:tcPr>
          <w:p w14:paraId="412C36F5" w14:textId="77777777" w:rsidR="00563F51" w:rsidRPr="0010013C" w:rsidRDefault="00563F51" w:rsidP="00B87A6D">
            <w:pPr>
              <w:pStyle w:val="Odstavekseznama"/>
              <w:numPr>
                <w:ilvl w:val="0"/>
                <w:numId w:val="61"/>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584528B3" w14:textId="77777777" w:rsidR="00563F51" w:rsidRPr="0010013C" w:rsidRDefault="00563F51" w:rsidP="00E047AE">
            <w:pPr>
              <w:rPr>
                <w:rFonts w:ascii="Garamond" w:hAnsi="Garamond" w:cstheme="minorHAnsi"/>
                <w:sz w:val="24"/>
                <w:szCs w:val="24"/>
              </w:rPr>
            </w:pPr>
            <w:r w:rsidRPr="0010013C">
              <w:rPr>
                <w:rFonts w:ascii="Garamond" w:hAnsi="Garamond" w:cstheme="minorHAnsi"/>
                <w:sz w:val="24"/>
                <w:szCs w:val="24"/>
              </w:rPr>
              <w:t>Avtomatsko nastavljivo časovno pregrevanje kolone in odra za vzorce za izboljšanje vakuuma in zaščito pred kontaminacijo na vzorcu.</w:t>
            </w:r>
          </w:p>
        </w:tc>
        <w:tc>
          <w:tcPr>
            <w:tcW w:w="2526" w:type="dxa"/>
            <w:tcMar>
              <w:top w:w="0" w:type="dxa"/>
              <w:left w:w="108" w:type="dxa"/>
              <w:bottom w:w="0" w:type="dxa"/>
              <w:right w:w="108" w:type="dxa"/>
            </w:tcMar>
          </w:tcPr>
          <w:p w14:paraId="703730BE" w14:textId="77777777" w:rsidR="00563F51" w:rsidRPr="0010013C" w:rsidRDefault="00563F51" w:rsidP="00E047AE">
            <w:pPr>
              <w:rPr>
                <w:rFonts w:ascii="Garamond" w:hAnsi="Garamond" w:cstheme="minorHAnsi"/>
                <w:sz w:val="24"/>
                <w:szCs w:val="24"/>
              </w:rPr>
            </w:pPr>
          </w:p>
        </w:tc>
      </w:tr>
      <w:tr w:rsidR="00563F51" w:rsidRPr="0010013C" w14:paraId="0D82DEF4" w14:textId="77777777" w:rsidTr="00E047AE">
        <w:tc>
          <w:tcPr>
            <w:tcW w:w="702" w:type="dxa"/>
            <w:tcMar>
              <w:top w:w="0" w:type="dxa"/>
              <w:left w:w="108" w:type="dxa"/>
              <w:bottom w:w="0" w:type="dxa"/>
              <w:right w:w="108" w:type="dxa"/>
            </w:tcMar>
          </w:tcPr>
          <w:p w14:paraId="49B63544" w14:textId="77777777" w:rsidR="00563F51" w:rsidRPr="0010013C" w:rsidRDefault="00563F51" w:rsidP="00B87A6D">
            <w:pPr>
              <w:pStyle w:val="Odstavekseznama"/>
              <w:numPr>
                <w:ilvl w:val="0"/>
                <w:numId w:val="61"/>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6E2658A7" w14:textId="77777777" w:rsidR="00563F51" w:rsidRPr="0010013C" w:rsidRDefault="00563F51" w:rsidP="00E047AE">
            <w:pPr>
              <w:rPr>
                <w:rFonts w:ascii="Garamond" w:hAnsi="Garamond" w:cstheme="minorHAnsi"/>
                <w:sz w:val="24"/>
                <w:szCs w:val="24"/>
              </w:rPr>
            </w:pPr>
            <w:r w:rsidRPr="0010013C">
              <w:rPr>
                <w:rFonts w:ascii="Garamond" w:hAnsi="Garamond" w:cstheme="minorHAnsi"/>
                <w:sz w:val="24"/>
                <w:szCs w:val="24"/>
              </w:rPr>
              <w:t>Oder za vzorce motoriziran v 5 oseh ( x, y , Z, Tx in dodatno še Ty  v primeru ustreznega nosilca za vzorce).</w:t>
            </w:r>
          </w:p>
        </w:tc>
        <w:tc>
          <w:tcPr>
            <w:tcW w:w="2526" w:type="dxa"/>
            <w:tcMar>
              <w:top w:w="0" w:type="dxa"/>
              <w:left w:w="108" w:type="dxa"/>
              <w:bottom w:w="0" w:type="dxa"/>
              <w:right w:w="108" w:type="dxa"/>
            </w:tcMar>
          </w:tcPr>
          <w:p w14:paraId="5023EE89" w14:textId="77777777" w:rsidR="00563F51" w:rsidRPr="0010013C" w:rsidRDefault="00563F51" w:rsidP="00E047AE">
            <w:pPr>
              <w:rPr>
                <w:rFonts w:ascii="Garamond" w:hAnsi="Garamond" w:cstheme="minorHAnsi"/>
                <w:sz w:val="24"/>
                <w:szCs w:val="24"/>
              </w:rPr>
            </w:pPr>
          </w:p>
        </w:tc>
      </w:tr>
      <w:tr w:rsidR="00563F51" w:rsidRPr="0010013C" w14:paraId="62D60B09" w14:textId="77777777" w:rsidTr="00E047AE">
        <w:tc>
          <w:tcPr>
            <w:tcW w:w="702" w:type="dxa"/>
            <w:tcMar>
              <w:top w:w="0" w:type="dxa"/>
              <w:left w:w="108" w:type="dxa"/>
              <w:bottom w:w="0" w:type="dxa"/>
              <w:right w:w="108" w:type="dxa"/>
            </w:tcMar>
          </w:tcPr>
          <w:p w14:paraId="70B000AB" w14:textId="77777777" w:rsidR="00563F51" w:rsidRPr="0010013C" w:rsidRDefault="00563F51" w:rsidP="00B87A6D">
            <w:pPr>
              <w:pStyle w:val="Odstavekseznama"/>
              <w:numPr>
                <w:ilvl w:val="0"/>
                <w:numId w:val="61"/>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2B168BA5" w14:textId="77777777" w:rsidR="00563F51" w:rsidRPr="0010013C" w:rsidRDefault="00563F51" w:rsidP="00E047AE">
            <w:pPr>
              <w:rPr>
                <w:rFonts w:ascii="Garamond" w:hAnsi="Garamond" w:cstheme="minorHAnsi"/>
                <w:sz w:val="24"/>
                <w:szCs w:val="24"/>
              </w:rPr>
            </w:pPr>
            <w:r w:rsidRPr="0010013C">
              <w:rPr>
                <w:rFonts w:ascii="Garamond" w:hAnsi="Garamond" w:cstheme="minorHAnsi"/>
                <w:sz w:val="24"/>
                <w:szCs w:val="24"/>
              </w:rPr>
              <w:t>Goniometer-oder za vzorce mora imeti najmanj naslednje pomike z motorjem:</w:t>
            </w:r>
          </w:p>
          <w:p w14:paraId="1AF80598" w14:textId="77777777" w:rsidR="00563F51" w:rsidRPr="0010013C" w:rsidRDefault="00563F51" w:rsidP="00E047AE">
            <w:pPr>
              <w:rPr>
                <w:rFonts w:ascii="Garamond" w:hAnsi="Garamond" w:cstheme="minorHAnsi"/>
                <w:sz w:val="24"/>
                <w:szCs w:val="24"/>
              </w:rPr>
            </w:pPr>
            <w:r w:rsidRPr="0010013C">
              <w:rPr>
                <w:rFonts w:ascii="Garamond" w:hAnsi="Garamond" w:cstheme="minorHAnsi"/>
                <w:sz w:val="24"/>
                <w:szCs w:val="24"/>
              </w:rPr>
              <w:t>X od -1 mm ali manj do +1 mm ali več (obseg pomika najmanj 2 mm)</w:t>
            </w:r>
          </w:p>
          <w:p w14:paraId="37FB6B17" w14:textId="77777777" w:rsidR="00563F51" w:rsidRPr="0010013C" w:rsidRDefault="00563F51" w:rsidP="00E047AE">
            <w:pPr>
              <w:rPr>
                <w:rFonts w:ascii="Garamond" w:hAnsi="Garamond" w:cstheme="minorHAnsi"/>
                <w:sz w:val="24"/>
                <w:szCs w:val="24"/>
              </w:rPr>
            </w:pPr>
            <w:r w:rsidRPr="0010013C">
              <w:rPr>
                <w:rFonts w:ascii="Garamond" w:hAnsi="Garamond" w:cstheme="minorHAnsi"/>
                <w:sz w:val="24"/>
                <w:szCs w:val="24"/>
              </w:rPr>
              <w:t>Y od -1 mm ali manj do +1 mm ali več (obseg pomika najmanj 2 mm)</w:t>
            </w:r>
          </w:p>
          <w:p w14:paraId="43482726" w14:textId="77777777" w:rsidR="00563F51" w:rsidRPr="0010013C" w:rsidRDefault="00563F51" w:rsidP="00E047AE">
            <w:pPr>
              <w:rPr>
                <w:rFonts w:ascii="Garamond" w:hAnsi="Garamond" w:cstheme="minorHAnsi"/>
                <w:sz w:val="24"/>
                <w:szCs w:val="24"/>
              </w:rPr>
            </w:pPr>
            <w:r w:rsidRPr="0010013C">
              <w:rPr>
                <w:rFonts w:ascii="Garamond" w:hAnsi="Garamond" w:cstheme="minorHAnsi"/>
                <w:sz w:val="24"/>
                <w:szCs w:val="24"/>
              </w:rPr>
              <w:t>Z od -0,4 mm ali manj do +0,4 mm ali več (obseg pomika najmanj 0,8 mm).</w:t>
            </w:r>
          </w:p>
        </w:tc>
        <w:tc>
          <w:tcPr>
            <w:tcW w:w="2526" w:type="dxa"/>
            <w:tcMar>
              <w:top w:w="0" w:type="dxa"/>
              <w:left w:w="108" w:type="dxa"/>
              <w:bottom w:w="0" w:type="dxa"/>
              <w:right w:w="108" w:type="dxa"/>
            </w:tcMar>
          </w:tcPr>
          <w:p w14:paraId="4212B5D2" w14:textId="77777777" w:rsidR="00563F51" w:rsidRPr="0010013C" w:rsidRDefault="00563F51" w:rsidP="00E047AE">
            <w:pPr>
              <w:rPr>
                <w:rFonts w:ascii="Garamond" w:hAnsi="Garamond" w:cstheme="minorHAnsi"/>
                <w:sz w:val="24"/>
                <w:szCs w:val="24"/>
              </w:rPr>
            </w:pPr>
          </w:p>
        </w:tc>
      </w:tr>
      <w:tr w:rsidR="00563F51" w:rsidRPr="0010013C" w14:paraId="339157CA" w14:textId="77777777" w:rsidTr="00E047AE">
        <w:tc>
          <w:tcPr>
            <w:tcW w:w="702" w:type="dxa"/>
            <w:tcMar>
              <w:top w:w="0" w:type="dxa"/>
              <w:left w:w="108" w:type="dxa"/>
              <w:bottom w:w="0" w:type="dxa"/>
              <w:right w:w="108" w:type="dxa"/>
            </w:tcMar>
          </w:tcPr>
          <w:p w14:paraId="487238A1" w14:textId="77777777" w:rsidR="00563F51" w:rsidRPr="0010013C" w:rsidRDefault="00563F51" w:rsidP="00B87A6D">
            <w:pPr>
              <w:pStyle w:val="Odstavekseznama"/>
              <w:numPr>
                <w:ilvl w:val="0"/>
                <w:numId w:val="61"/>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60F34297" w14:textId="77777777" w:rsidR="00563F51" w:rsidRPr="0010013C" w:rsidRDefault="00563F51" w:rsidP="00E047AE">
            <w:pPr>
              <w:rPr>
                <w:rFonts w:ascii="Garamond" w:hAnsi="Garamond" w:cstheme="minorHAnsi"/>
                <w:sz w:val="24"/>
                <w:szCs w:val="24"/>
              </w:rPr>
            </w:pPr>
            <w:r w:rsidRPr="0010013C">
              <w:rPr>
                <w:rFonts w:ascii="Garamond" w:hAnsi="Garamond" w:cstheme="minorHAnsi"/>
                <w:sz w:val="24"/>
                <w:szCs w:val="24"/>
              </w:rPr>
              <w:t>Možnost uklonske funkcije (DIFF), zaslonka za omejevanje polja in prekinjevalec direktnega snopa.</w:t>
            </w:r>
          </w:p>
        </w:tc>
        <w:tc>
          <w:tcPr>
            <w:tcW w:w="2526" w:type="dxa"/>
            <w:tcMar>
              <w:top w:w="0" w:type="dxa"/>
              <w:left w:w="108" w:type="dxa"/>
              <w:bottom w:w="0" w:type="dxa"/>
              <w:right w:w="108" w:type="dxa"/>
            </w:tcMar>
          </w:tcPr>
          <w:p w14:paraId="6F4E8D58" w14:textId="77777777" w:rsidR="00563F51" w:rsidRPr="0010013C" w:rsidRDefault="00563F51" w:rsidP="00E047AE">
            <w:pPr>
              <w:rPr>
                <w:rFonts w:ascii="Garamond" w:hAnsi="Garamond" w:cstheme="minorHAnsi"/>
                <w:sz w:val="24"/>
                <w:szCs w:val="24"/>
              </w:rPr>
            </w:pPr>
          </w:p>
        </w:tc>
      </w:tr>
      <w:tr w:rsidR="00563F51" w:rsidRPr="0010013C" w14:paraId="18650238" w14:textId="77777777" w:rsidTr="00E047AE">
        <w:tc>
          <w:tcPr>
            <w:tcW w:w="702" w:type="dxa"/>
            <w:tcMar>
              <w:top w:w="0" w:type="dxa"/>
              <w:left w:w="108" w:type="dxa"/>
              <w:bottom w:w="0" w:type="dxa"/>
              <w:right w:w="108" w:type="dxa"/>
            </w:tcMar>
          </w:tcPr>
          <w:p w14:paraId="69E1ACBC" w14:textId="77777777" w:rsidR="00563F51" w:rsidRPr="0010013C" w:rsidRDefault="00563F51" w:rsidP="00B87A6D">
            <w:pPr>
              <w:pStyle w:val="Odstavekseznama"/>
              <w:numPr>
                <w:ilvl w:val="0"/>
                <w:numId w:val="61"/>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11AC85A9" w14:textId="77777777" w:rsidR="00563F51" w:rsidRPr="0010013C" w:rsidRDefault="00563F51" w:rsidP="00E047AE">
            <w:pPr>
              <w:rPr>
                <w:rFonts w:ascii="Garamond" w:hAnsi="Garamond" w:cstheme="minorHAnsi"/>
                <w:sz w:val="24"/>
                <w:szCs w:val="24"/>
              </w:rPr>
            </w:pPr>
            <w:r w:rsidRPr="0010013C">
              <w:rPr>
                <w:rFonts w:ascii="Garamond" w:hAnsi="Garamond" w:cstheme="minorHAnsi"/>
                <w:sz w:val="24"/>
                <w:szCs w:val="24"/>
              </w:rPr>
              <w:t>Avtomatsko dvigalo za enostaven dvig in spust elektronske puške za lažjo menjavo predcentriranih filamentov (katod).</w:t>
            </w:r>
          </w:p>
        </w:tc>
        <w:tc>
          <w:tcPr>
            <w:tcW w:w="2526" w:type="dxa"/>
            <w:tcMar>
              <w:top w:w="0" w:type="dxa"/>
              <w:left w:w="108" w:type="dxa"/>
              <w:bottom w:w="0" w:type="dxa"/>
              <w:right w:w="108" w:type="dxa"/>
            </w:tcMar>
          </w:tcPr>
          <w:p w14:paraId="2290644F" w14:textId="77777777" w:rsidR="00563F51" w:rsidRPr="0010013C" w:rsidRDefault="00563F51" w:rsidP="00E047AE">
            <w:pPr>
              <w:rPr>
                <w:rFonts w:ascii="Garamond" w:hAnsi="Garamond" w:cstheme="minorHAnsi"/>
                <w:sz w:val="24"/>
                <w:szCs w:val="24"/>
              </w:rPr>
            </w:pPr>
          </w:p>
        </w:tc>
      </w:tr>
      <w:tr w:rsidR="00563F51" w:rsidRPr="0010013C" w14:paraId="286C34AB" w14:textId="77777777" w:rsidTr="00E047AE">
        <w:tc>
          <w:tcPr>
            <w:tcW w:w="702" w:type="dxa"/>
            <w:tcMar>
              <w:top w:w="0" w:type="dxa"/>
              <w:left w:w="108" w:type="dxa"/>
              <w:bottom w:w="0" w:type="dxa"/>
              <w:right w:w="108" w:type="dxa"/>
            </w:tcMar>
          </w:tcPr>
          <w:p w14:paraId="7612D7D0" w14:textId="77777777" w:rsidR="00563F51" w:rsidRPr="0010013C" w:rsidRDefault="00563F51" w:rsidP="00B87A6D">
            <w:pPr>
              <w:pStyle w:val="Odstavekseznama"/>
              <w:numPr>
                <w:ilvl w:val="0"/>
                <w:numId w:val="61"/>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4BEE2C9D" w14:textId="77777777" w:rsidR="00563F51" w:rsidRPr="0010013C" w:rsidRDefault="00563F51" w:rsidP="00E047AE">
            <w:pPr>
              <w:rPr>
                <w:rFonts w:ascii="Garamond" w:hAnsi="Garamond" w:cstheme="minorHAnsi"/>
                <w:sz w:val="24"/>
                <w:szCs w:val="24"/>
              </w:rPr>
            </w:pPr>
            <w:r w:rsidRPr="0010013C">
              <w:rPr>
                <w:rFonts w:ascii="Garamond" w:hAnsi="Garamond" w:cstheme="minorHAnsi"/>
                <w:sz w:val="24"/>
                <w:szCs w:val="24"/>
              </w:rPr>
              <w:t>Samodejno uravnavanje fokusa, svetlosti in kontrasta.</w:t>
            </w:r>
          </w:p>
        </w:tc>
        <w:tc>
          <w:tcPr>
            <w:tcW w:w="2526" w:type="dxa"/>
            <w:tcMar>
              <w:top w:w="0" w:type="dxa"/>
              <w:left w:w="108" w:type="dxa"/>
              <w:bottom w:w="0" w:type="dxa"/>
              <w:right w:w="108" w:type="dxa"/>
            </w:tcMar>
          </w:tcPr>
          <w:p w14:paraId="0B326C2A" w14:textId="77777777" w:rsidR="00563F51" w:rsidRPr="0010013C" w:rsidRDefault="00563F51" w:rsidP="00E047AE">
            <w:pPr>
              <w:rPr>
                <w:rFonts w:ascii="Garamond" w:hAnsi="Garamond" w:cstheme="minorHAnsi"/>
                <w:sz w:val="24"/>
                <w:szCs w:val="24"/>
              </w:rPr>
            </w:pPr>
          </w:p>
        </w:tc>
      </w:tr>
      <w:tr w:rsidR="00563F51" w:rsidRPr="0010013C" w14:paraId="68EDC14B" w14:textId="77777777" w:rsidTr="00E047AE">
        <w:tc>
          <w:tcPr>
            <w:tcW w:w="702" w:type="dxa"/>
            <w:tcMar>
              <w:top w:w="0" w:type="dxa"/>
              <w:left w:w="108" w:type="dxa"/>
              <w:bottom w:w="0" w:type="dxa"/>
              <w:right w:w="108" w:type="dxa"/>
            </w:tcMar>
          </w:tcPr>
          <w:p w14:paraId="5A2D3A71" w14:textId="77777777" w:rsidR="00563F51" w:rsidRPr="0010013C" w:rsidRDefault="00563F51" w:rsidP="00B87A6D">
            <w:pPr>
              <w:pStyle w:val="Odstavekseznama"/>
              <w:numPr>
                <w:ilvl w:val="0"/>
                <w:numId w:val="61"/>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1427F558" w14:textId="77777777" w:rsidR="00563F51" w:rsidRPr="0010013C" w:rsidRDefault="00563F51" w:rsidP="00E047AE">
            <w:pPr>
              <w:rPr>
                <w:rFonts w:ascii="Garamond" w:hAnsi="Garamond" w:cstheme="minorHAnsi"/>
                <w:sz w:val="24"/>
                <w:szCs w:val="24"/>
              </w:rPr>
            </w:pPr>
            <w:r w:rsidRPr="0010013C">
              <w:rPr>
                <w:rFonts w:ascii="Garamond" w:hAnsi="Garamond" w:cstheme="minorHAnsi"/>
                <w:sz w:val="24"/>
                <w:szCs w:val="24"/>
              </w:rPr>
              <w:t xml:space="preserve">sCMOS kamera, ki mora biti popolnoma integrirana v programsko opremo in strojno opremo TEMa z možnostjo slikanja  od povečave min. 15-krat ali manj, do max. povečave 1.000.000 krat ali več. sCMOS kamera mora imeti možnost hitrosti opazovanja ("frame rate") minimalno 30 sličic na sekundo pri ločljivosti min. 2048 x 2048 slikovnih pik. </w:t>
            </w:r>
          </w:p>
        </w:tc>
        <w:tc>
          <w:tcPr>
            <w:tcW w:w="2526" w:type="dxa"/>
            <w:tcMar>
              <w:top w:w="0" w:type="dxa"/>
              <w:left w:w="108" w:type="dxa"/>
              <w:bottom w:w="0" w:type="dxa"/>
              <w:right w:w="108" w:type="dxa"/>
            </w:tcMar>
          </w:tcPr>
          <w:p w14:paraId="5BFBE0D9" w14:textId="77777777" w:rsidR="00563F51" w:rsidRPr="0010013C" w:rsidRDefault="00563F51" w:rsidP="00E047AE">
            <w:pPr>
              <w:rPr>
                <w:rFonts w:ascii="Garamond" w:hAnsi="Garamond" w:cstheme="minorHAnsi"/>
                <w:sz w:val="24"/>
                <w:szCs w:val="24"/>
              </w:rPr>
            </w:pPr>
          </w:p>
        </w:tc>
      </w:tr>
      <w:tr w:rsidR="00563F51" w:rsidRPr="0010013C" w14:paraId="25A19F1D" w14:textId="77777777" w:rsidTr="00E047AE">
        <w:tc>
          <w:tcPr>
            <w:tcW w:w="702" w:type="dxa"/>
            <w:tcMar>
              <w:top w:w="0" w:type="dxa"/>
              <w:left w:w="108" w:type="dxa"/>
              <w:bottom w:w="0" w:type="dxa"/>
              <w:right w:w="108" w:type="dxa"/>
            </w:tcMar>
          </w:tcPr>
          <w:p w14:paraId="041D39A2" w14:textId="77777777" w:rsidR="00563F51" w:rsidRPr="0010013C" w:rsidRDefault="00563F51" w:rsidP="00B87A6D">
            <w:pPr>
              <w:pStyle w:val="Odstavekseznama"/>
              <w:numPr>
                <w:ilvl w:val="0"/>
                <w:numId w:val="61"/>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7038B817" w14:textId="77777777" w:rsidR="00563F51" w:rsidRPr="0010013C" w:rsidRDefault="00563F51" w:rsidP="00E047AE">
            <w:pPr>
              <w:rPr>
                <w:rFonts w:ascii="Garamond" w:hAnsi="Garamond" w:cstheme="minorHAnsi"/>
                <w:sz w:val="24"/>
                <w:szCs w:val="24"/>
              </w:rPr>
            </w:pPr>
            <w:r w:rsidRPr="0010013C">
              <w:rPr>
                <w:rFonts w:ascii="Garamond" w:hAnsi="Garamond" w:cstheme="minorHAnsi"/>
                <w:sz w:val="24"/>
                <w:szCs w:val="24"/>
              </w:rPr>
              <w:t>Pri majhnih povečavah mora biti možnost prikaza celotne površine mrežice s premerom 2 mm na sCMOS kameri.</w:t>
            </w:r>
          </w:p>
        </w:tc>
        <w:tc>
          <w:tcPr>
            <w:tcW w:w="2526" w:type="dxa"/>
            <w:tcMar>
              <w:top w:w="0" w:type="dxa"/>
              <w:left w:w="108" w:type="dxa"/>
              <w:bottom w:w="0" w:type="dxa"/>
              <w:right w:w="108" w:type="dxa"/>
            </w:tcMar>
          </w:tcPr>
          <w:p w14:paraId="4AFB4C0E" w14:textId="77777777" w:rsidR="00563F51" w:rsidRPr="0010013C" w:rsidRDefault="00563F51" w:rsidP="00E047AE">
            <w:pPr>
              <w:rPr>
                <w:rFonts w:ascii="Garamond" w:hAnsi="Garamond" w:cstheme="minorHAnsi"/>
                <w:sz w:val="24"/>
                <w:szCs w:val="24"/>
              </w:rPr>
            </w:pPr>
          </w:p>
        </w:tc>
      </w:tr>
      <w:tr w:rsidR="00563F51" w:rsidRPr="0010013C" w14:paraId="7D9110E3" w14:textId="77777777" w:rsidTr="00E047AE">
        <w:tc>
          <w:tcPr>
            <w:tcW w:w="702" w:type="dxa"/>
            <w:tcMar>
              <w:top w:w="0" w:type="dxa"/>
              <w:left w:w="108" w:type="dxa"/>
              <w:bottom w:w="0" w:type="dxa"/>
              <w:right w:w="108" w:type="dxa"/>
            </w:tcMar>
          </w:tcPr>
          <w:p w14:paraId="4461CFD6" w14:textId="77777777" w:rsidR="00563F51" w:rsidRPr="0010013C" w:rsidRDefault="00563F51" w:rsidP="00B87A6D">
            <w:pPr>
              <w:pStyle w:val="Odstavekseznama"/>
              <w:numPr>
                <w:ilvl w:val="0"/>
                <w:numId w:val="61"/>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776F1656" w14:textId="77777777" w:rsidR="00563F51" w:rsidRPr="0010013C" w:rsidRDefault="00563F51" w:rsidP="00E047AE">
            <w:pPr>
              <w:rPr>
                <w:rFonts w:ascii="Garamond" w:hAnsi="Garamond" w:cstheme="minorHAnsi"/>
                <w:sz w:val="24"/>
                <w:szCs w:val="24"/>
              </w:rPr>
            </w:pPr>
            <w:r w:rsidRPr="0010013C">
              <w:rPr>
                <w:rFonts w:ascii="Garamond" w:hAnsi="Garamond" w:cstheme="minorHAnsi"/>
                <w:sz w:val="24"/>
                <w:szCs w:val="24"/>
              </w:rPr>
              <w:t>Programska oprema mora vključevati tudi avtomatsko korekcijo zamika v primeru premika (»drifta«) slike.</w:t>
            </w:r>
          </w:p>
        </w:tc>
        <w:tc>
          <w:tcPr>
            <w:tcW w:w="2526" w:type="dxa"/>
            <w:tcMar>
              <w:top w:w="0" w:type="dxa"/>
              <w:left w:w="108" w:type="dxa"/>
              <w:bottom w:w="0" w:type="dxa"/>
              <w:right w:w="108" w:type="dxa"/>
            </w:tcMar>
          </w:tcPr>
          <w:p w14:paraId="7BB8DA06" w14:textId="77777777" w:rsidR="00563F51" w:rsidRPr="0010013C" w:rsidRDefault="00563F51" w:rsidP="00E047AE">
            <w:pPr>
              <w:rPr>
                <w:rFonts w:ascii="Garamond" w:hAnsi="Garamond" w:cstheme="minorHAnsi"/>
                <w:sz w:val="24"/>
                <w:szCs w:val="24"/>
              </w:rPr>
            </w:pPr>
          </w:p>
        </w:tc>
      </w:tr>
      <w:tr w:rsidR="00563F51" w:rsidRPr="0010013C" w14:paraId="4C973DE6" w14:textId="77777777" w:rsidTr="00E047AE">
        <w:tc>
          <w:tcPr>
            <w:tcW w:w="702" w:type="dxa"/>
            <w:tcMar>
              <w:top w:w="0" w:type="dxa"/>
              <w:left w:w="108" w:type="dxa"/>
              <w:bottom w:w="0" w:type="dxa"/>
              <w:right w:w="108" w:type="dxa"/>
            </w:tcMar>
          </w:tcPr>
          <w:p w14:paraId="4141C648" w14:textId="77777777" w:rsidR="00563F51" w:rsidRPr="0010013C" w:rsidRDefault="00563F51" w:rsidP="00B87A6D">
            <w:pPr>
              <w:pStyle w:val="Odstavekseznama"/>
              <w:numPr>
                <w:ilvl w:val="0"/>
                <w:numId w:val="61"/>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13608EB4" w14:textId="77777777" w:rsidR="00563F51" w:rsidRPr="0010013C" w:rsidRDefault="00563F51" w:rsidP="00E047AE">
            <w:pPr>
              <w:rPr>
                <w:rFonts w:ascii="Garamond" w:hAnsi="Garamond" w:cstheme="minorHAnsi"/>
                <w:sz w:val="24"/>
                <w:szCs w:val="24"/>
              </w:rPr>
            </w:pPr>
            <w:r w:rsidRPr="0010013C">
              <w:rPr>
                <w:rFonts w:ascii="Garamond" w:hAnsi="Garamond" w:cstheme="minorHAnsi"/>
                <w:sz w:val="24"/>
                <w:szCs w:val="24"/>
              </w:rPr>
              <w:t>Na voljo mora biti »off-line« programska oprema za urejanje slik.</w:t>
            </w:r>
          </w:p>
        </w:tc>
        <w:tc>
          <w:tcPr>
            <w:tcW w:w="2526" w:type="dxa"/>
            <w:tcMar>
              <w:top w:w="0" w:type="dxa"/>
              <w:left w:w="108" w:type="dxa"/>
              <w:bottom w:w="0" w:type="dxa"/>
              <w:right w:w="108" w:type="dxa"/>
            </w:tcMar>
          </w:tcPr>
          <w:p w14:paraId="7A4F3AFF" w14:textId="77777777" w:rsidR="00563F51" w:rsidRPr="0010013C" w:rsidRDefault="00563F51" w:rsidP="00E047AE">
            <w:pPr>
              <w:rPr>
                <w:rFonts w:ascii="Garamond" w:hAnsi="Garamond" w:cstheme="minorHAnsi"/>
                <w:sz w:val="24"/>
                <w:szCs w:val="24"/>
              </w:rPr>
            </w:pPr>
          </w:p>
        </w:tc>
      </w:tr>
      <w:tr w:rsidR="00563F51" w:rsidRPr="0010013C" w14:paraId="7016C38D" w14:textId="77777777" w:rsidTr="00E047AE">
        <w:tc>
          <w:tcPr>
            <w:tcW w:w="702" w:type="dxa"/>
            <w:tcMar>
              <w:top w:w="0" w:type="dxa"/>
              <w:left w:w="108" w:type="dxa"/>
              <w:bottom w:w="0" w:type="dxa"/>
              <w:right w:w="108" w:type="dxa"/>
            </w:tcMar>
          </w:tcPr>
          <w:p w14:paraId="612E84BB" w14:textId="77777777" w:rsidR="00563F51" w:rsidRPr="0010013C" w:rsidRDefault="00563F51" w:rsidP="00B87A6D">
            <w:pPr>
              <w:pStyle w:val="Odstavekseznama"/>
              <w:numPr>
                <w:ilvl w:val="0"/>
                <w:numId w:val="61"/>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50A6F484" w14:textId="77777777" w:rsidR="00563F51" w:rsidRPr="0010013C" w:rsidRDefault="00563F51" w:rsidP="00E047AE">
            <w:pPr>
              <w:rPr>
                <w:rFonts w:ascii="Garamond" w:hAnsi="Garamond" w:cstheme="minorHAnsi"/>
                <w:sz w:val="24"/>
                <w:szCs w:val="24"/>
              </w:rPr>
            </w:pPr>
            <w:r w:rsidRPr="0010013C">
              <w:rPr>
                <w:rFonts w:ascii="Garamond" w:hAnsi="Garamond" w:cstheme="minorHAnsi"/>
                <w:sz w:val="24"/>
                <w:szCs w:val="24"/>
              </w:rPr>
              <w:t>Možnost prijave več uporabnikov mikroskopa in »off-line« urejanja slik (oboje najmanj 50).</w:t>
            </w:r>
          </w:p>
        </w:tc>
        <w:tc>
          <w:tcPr>
            <w:tcW w:w="2526" w:type="dxa"/>
            <w:tcMar>
              <w:top w:w="0" w:type="dxa"/>
              <w:left w:w="108" w:type="dxa"/>
              <w:bottom w:w="0" w:type="dxa"/>
              <w:right w:w="108" w:type="dxa"/>
            </w:tcMar>
          </w:tcPr>
          <w:p w14:paraId="2FFF4C16" w14:textId="77777777" w:rsidR="00563F51" w:rsidRPr="0010013C" w:rsidRDefault="00563F51" w:rsidP="00E047AE">
            <w:pPr>
              <w:rPr>
                <w:rFonts w:ascii="Garamond" w:hAnsi="Garamond" w:cstheme="minorHAnsi"/>
                <w:sz w:val="24"/>
                <w:szCs w:val="24"/>
              </w:rPr>
            </w:pPr>
          </w:p>
        </w:tc>
      </w:tr>
      <w:tr w:rsidR="00563F51" w:rsidRPr="0010013C" w14:paraId="6EBF03F8" w14:textId="77777777" w:rsidTr="00E047AE">
        <w:tc>
          <w:tcPr>
            <w:tcW w:w="702" w:type="dxa"/>
            <w:tcMar>
              <w:top w:w="0" w:type="dxa"/>
              <w:left w:w="108" w:type="dxa"/>
              <w:bottom w:w="0" w:type="dxa"/>
              <w:right w:w="108" w:type="dxa"/>
            </w:tcMar>
          </w:tcPr>
          <w:p w14:paraId="3458F714" w14:textId="77777777" w:rsidR="00563F51" w:rsidRPr="0010013C" w:rsidRDefault="00563F51" w:rsidP="00B87A6D">
            <w:pPr>
              <w:pStyle w:val="Odstavekseznama"/>
              <w:numPr>
                <w:ilvl w:val="0"/>
                <w:numId w:val="61"/>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540B81AC" w14:textId="77777777" w:rsidR="00563F51" w:rsidRPr="0010013C" w:rsidRDefault="00563F51" w:rsidP="00E047AE">
            <w:pPr>
              <w:rPr>
                <w:rFonts w:ascii="Garamond" w:hAnsi="Garamond" w:cstheme="minorHAnsi"/>
                <w:sz w:val="24"/>
                <w:szCs w:val="24"/>
                <w:highlight w:val="yellow"/>
              </w:rPr>
            </w:pPr>
            <w:r w:rsidRPr="0010013C">
              <w:rPr>
                <w:rFonts w:ascii="Garamond" w:hAnsi="Garamond" w:cstheme="minorHAnsi"/>
                <w:sz w:val="24"/>
                <w:szCs w:val="24"/>
              </w:rPr>
              <w:t xml:space="preserve">Omogočen mora biti dostop do shranjenih slik neposredno iz laboratorijskega informacijskega sistema (LIS) naročnika (strošek morebitnih prilagoditev na strani LIS nosi naročnik). </w:t>
            </w:r>
          </w:p>
        </w:tc>
        <w:tc>
          <w:tcPr>
            <w:tcW w:w="2526" w:type="dxa"/>
            <w:tcMar>
              <w:top w:w="0" w:type="dxa"/>
              <w:left w:w="108" w:type="dxa"/>
              <w:bottom w:w="0" w:type="dxa"/>
              <w:right w:w="108" w:type="dxa"/>
            </w:tcMar>
          </w:tcPr>
          <w:p w14:paraId="587A814B" w14:textId="77777777" w:rsidR="00563F51" w:rsidRPr="0010013C" w:rsidRDefault="00563F51" w:rsidP="00E047AE">
            <w:pPr>
              <w:rPr>
                <w:rFonts w:ascii="Garamond" w:hAnsi="Garamond" w:cstheme="minorHAnsi"/>
                <w:sz w:val="24"/>
                <w:szCs w:val="24"/>
              </w:rPr>
            </w:pPr>
          </w:p>
        </w:tc>
      </w:tr>
      <w:tr w:rsidR="00563F51" w:rsidRPr="0010013C" w14:paraId="55ED9CAB" w14:textId="77777777" w:rsidTr="00E047AE">
        <w:tc>
          <w:tcPr>
            <w:tcW w:w="702" w:type="dxa"/>
            <w:tcMar>
              <w:top w:w="0" w:type="dxa"/>
              <w:left w:w="108" w:type="dxa"/>
              <w:bottom w:w="0" w:type="dxa"/>
              <w:right w:w="108" w:type="dxa"/>
            </w:tcMar>
          </w:tcPr>
          <w:p w14:paraId="31082640" w14:textId="77777777" w:rsidR="00563F51" w:rsidRPr="0010013C" w:rsidRDefault="00563F51" w:rsidP="00B87A6D">
            <w:pPr>
              <w:pStyle w:val="Odstavekseznama"/>
              <w:numPr>
                <w:ilvl w:val="0"/>
                <w:numId w:val="61"/>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20B0211F" w14:textId="77777777" w:rsidR="00563F51" w:rsidRPr="0010013C" w:rsidRDefault="00563F51" w:rsidP="00E047AE">
            <w:pPr>
              <w:rPr>
                <w:rFonts w:ascii="Garamond" w:hAnsi="Garamond" w:cstheme="minorHAnsi"/>
                <w:sz w:val="24"/>
                <w:szCs w:val="24"/>
                <w:highlight w:val="yellow"/>
              </w:rPr>
            </w:pPr>
            <w:r w:rsidRPr="0010013C">
              <w:rPr>
                <w:rFonts w:ascii="Garamond" w:hAnsi="Garamond" w:cstheme="minorHAnsi"/>
                <w:sz w:val="24"/>
                <w:szCs w:val="24"/>
              </w:rPr>
              <w:t>Možnost samodejnega shranjevanja slik na skupnih strežnikih naročnika (in ne samo na lokalnem disku, vezanem na sam TEM).</w:t>
            </w:r>
          </w:p>
        </w:tc>
        <w:tc>
          <w:tcPr>
            <w:tcW w:w="2526" w:type="dxa"/>
            <w:tcMar>
              <w:top w:w="0" w:type="dxa"/>
              <w:left w:w="108" w:type="dxa"/>
              <w:bottom w:w="0" w:type="dxa"/>
              <w:right w:w="108" w:type="dxa"/>
            </w:tcMar>
          </w:tcPr>
          <w:p w14:paraId="1FF35AC3" w14:textId="77777777" w:rsidR="00563F51" w:rsidRPr="0010013C" w:rsidRDefault="00563F51" w:rsidP="00E047AE">
            <w:pPr>
              <w:rPr>
                <w:rFonts w:ascii="Garamond" w:hAnsi="Garamond" w:cstheme="minorHAnsi"/>
                <w:sz w:val="24"/>
                <w:szCs w:val="24"/>
              </w:rPr>
            </w:pPr>
          </w:p>
        </w:tc>
      </w:tr>
      <w:tr w:rsidR="00563F51" w:rsidRPr="0010013C" w14:paraId="5AD2A3DB" w14:textId="77777777" w:rsidTr="00E047AE">
        <w:tc>
          <w:tcPr>
            <w:tcW w:w="702" w:type="dxa"/>
            <w:tcMar>
              <w:top w:w="0" w:type="dxa"/>
              <w:left w:w="108" w:type="dxa"/>
              <w:bottom w:w="0" w:type="dxa"/>
              <w:right w:w="108" w:type="dxa"/>
            </w:tcMar>
          </w:tcPr>
          <w:p w14:paraId="17A01DF2" w14:textId="77777777" w:rsidR="00563F51" w:rsidRPr="0010013C" w:rsidRDefault="00563F51" w:rsidP="00B87A6D">
            <w:pPr>
              <w:pStyle w:val="Odstavekseznama"/>
              <w:numPr>
                <w:ilvl w:val="0"/>
                <w:numId w:val="61"/>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74A98DE0" w14:textId="77777777" w:rsidR="00563F51" w:rsidRPr="0010013C" w:rsidRDefault="00563F51" w:rsidP="00E047AE">
            <w:pPr>
              <w:rPr>
                <w:rFonts w:ascii="Garamond" w:hAnsi="Garamond" w:cstheme="minorHAnsi"/>
                <w:sz w:val="24"/>
                <w:szCs w:val="24"/>
              </w:rPr>
            </w:pPr>
            <w:r w:rsidRPr="0010013C">
              <w:rPr>
                <w:rFonts w:ascii="Garamond" w:hAnsi="Garamond" w:cstheme="minorHAnsi"/>
                <w:sz w:val="24"/>
                <w:szCs w:val="24"/>
              </w:rPr>
              <w:t>Mikroskop mora omogočati tudi vgradnjo kamere različnih drugih proizvajalcev na mestu, kjer je postavljena ponujena kamera (možnost kasnejše zamenjave kamere s kamero drugega proizvajalca).</w:t>
            </w:r>
          </w:p>
        </w:tc>
        <w:tc>
          <w:tcPr>
            <w:tcW w:w="2526" w:type="dxa"/>
            <w:tcMar>
              <w:top w:w="0" w:type="dxa"/>
              <w:left w:w="108" w:type="dxa"/>
              <w:bottom w:w="0" w:type="dxa"/>
              <w:right w:w="108" w:type="dxa"/>
            </w:tcMar>
          </w:tcPr>
          <w:p w14:paraId="27B4B6B9" w14:textId="77777777" w:rsidR="00563F51" w:rsidRPr="0010013C" w:rsidRDefault="00563F51" w:rsidP="00E047AE">
            <w:pPr>
              <w:rPr>
                <w:rFonts w:ascii="Garamond" w:hAnsi="Garamond" w:cstheme="minorHAnsi"/>
                <w:sz w:val="24"/>
                <w:szCs w:val="24"/>
              </w:rPr>
            </w:pPr>
          </w:p>
        </w:tc>
      </w:tr>
      <w:tr w:rsidR="00563F51" w:rsidRPr="0010013C" w14:paraId="168890C2" w14:textId="77777777" w:rsidTr="00E047AE">
        <w:tc>
          <w:tcPr>
            <w:tcW w:w="702" w:type="dxa"/>
            <w:tcMar>
              <w:top w:w="0" w:type="dxa"/>
              <w:left w:w="108" w:type="dxa"/>
              <w:bottom w:w="0" w:type="dxa"/>
              <w:right w:w="108" w:type="dxa"/>
            </w:tcMar>
          </w:tcPr>
          <w:p w14:paraId="5DE501CB" w14:textId="77777777" w:rsidR="00563F51" w:rsidRPr="0010013C" w:rsidRDefault="00563F51" w:rsidP="00B87A6D">
            <w:pPr>
              <w:pStyle w:val="Odstavekseznama"/>
              <w:numPr>
                <w:ilvl w:val="0"/>
                <w:numId w:val="61"/>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35829E8A" w14:textId="77777777" w:rsidR="00563F51" w:rsidRPr="0010013C" w:rsidRDefault="00563F51" w:rsidP="00E047AE">
            <w:pPr>
              <w:spacing w:line="276" w:lineRule="auto"/>
              <w:rPr>
                <w:rFonts w:ascii="Garamond" w:hAnsi="Garamond" w:cstheme="minorHAnsi"/>
                <w:sz w:val="24"/>
                <w:szCs w:val="24"/>
              </w:rPr>
            </w:pPr>
            <w:r w:rsidRPr="0010013C">
              <w:rPr>
                <w:rFonts w:ascii="Garamond" w:hAnsi="Garamond" w:cstheme="minorHAnsi"/>
                <w:sz w:val="24"/>
                <w:szCs w:val="24"/>
              </w:rPr>
              <w:t xml:space="preserve">Zahtevane samodejne funkcije kamere: </w:t>
            </w:r>
          </w:p>
          <w:p w14:paraId="6F08ED25" w14:textId="77777777" w:rsidR="00563F51" w:rsidRPr="0010013C" w:rsidRDefault="00563F51" w:rsidP="00B87A6D">
            <w:pPr>
              <w:pStyle w:val="Odstavekseznama"/>
              <w:numPr>
                <w:ilvl w:val="0"/>
                <w:numId w:val="44"/>
              </w:numPr>
              <w:spacing w:after="0" w:line="276" w:lineRule="auto"/>
              <w:rPr>
                <w:rFonts w:ascii="Garamond" w:hAnsi="Garamond" w:cstheme="minorHAnsi"/>
                <w:sz w:val="24"/>
                <w:szCs w:val="24"/>
              </w:rPr>
            </w:pPr>
            <w:r w:rsidRPr="0010013C">
              <w:rPr>
                <w:rFonts w:ascii="Garamond" w:hAnsi="Garamond" w:cstheme="minorHAnsi"/>
                <w:sz w:val="24"/>
                <w:szCs w:val="24"/>
              </w:rPr>
              <w:t>samodejna montaža slike s premikanjem žarka (sistem za sestavljanje slik s pomikom električnega snopa);</w:t>
            </w:r>
          </w:p>
          <w:p w14:paraId="447E9C8D" w14:textId="77777777" w:rsidR="00563F51" w:rsidRPr="0010013C" w:rsidRDefault="00563F51" w:rsidP="00B87A6D">
            <w:pPr>
              <w:pStyle w:val="Odstavekseznama"/>
              <w:numPr>
                <w:ilvl w:val="0"/>
                <w:numId w:val="44"/>
              </w:numPr>
              <w:spacing w:after="0" w:line="276" w:lineRule="auto"/>
              <w:rPr>
                <w:rFonts w:ascii="Garamond" w:hAnsi="Garamond" w:cstheme="minorHAnsi"/>
                <w:sz w:val="24"/>
                <w:szCs w:val="24"/>
              </w:rPr>
            </w:pPr>
            <w:r w:rsidRPr="0010013C">
              <w:rPr>
                <w:rFonts w:ascii="Garamond" w:hAnsi="Garamond" w:cstheme="minorHAnsi"/>
                <w:sz w:val="24"/>
                <w:szCs w:val="24"/>
              </w:rPr>
              <w:t>samodejna montaža slike na velikem področju mrežice z motoriziranim pomikanjem odra za vzorce (sistem za sestavljanje slik na velikem področju vzorca);</w:t>
            </w:r>
          </w:p>
          <w:p w14:paraId="4848ADA8" w14:textId="77777777" w:rsidR="00563F51" w:rsidRPr="0010013C" w:rsidRDefault="00563F51" w:rsidP="00B87A6D">
            <w:pPr>
              <w:pStyle w:val="Odstavekseznama"/>
              <w:numPr>
                <w:ilvl w:val="0"/>
                <w:numId w:val="44"/>
              </w:numPr>
              <w:spacing w:after="0" w:line="276" w:lineRule="auto"/>
              <w:rPr>
                <w:rFonts w:ascii="Garamond" w:hAnsi="Garamond" w:cstheme="minorHAnsi"/>
                <w:sz w:val="24"/>
                <w:szCs w:val="24"/>
              </w:rPr>
            </w:pPr>
            <w:r w:rsidRPr="0010013C">
              <w:rPr>
                <w:rFonts w:ascii="Garamond" w:hAnsi="Garamond" w:cstheme="minorHAnsi"/>
                <w:sz w:val="24"/>
                <w:szCs w:val="24"/>
              </w:rPr>
              <w:t>samodejno ostrenje in samodejna nastavitev osvetlitve in kontrasta;</w:t>
            </w:r>
          </w:p>
          <w:p w14:paraId="273AD71B" w14:textId="77777777" w:rsidR="00563F51" w:rsidRPr="0010013C" w:rsidRDefault="00563F51" w:rsidP="00B87A6D">
            <w:pPr>
              <w:pStyle w:val="Odstavekseznama"/>
              <w:numPr>
                <w:ilvl w:val="0"/>
                <w:numId w:val="44"/>
              </w:numPr>
              <w:spacing w:after="0" w:line="276" w:lineRule="auto"/>
              <w:rPr>
                <w:rFonts w:ascii="Garamond" w:hAnsi="Garamond" w:cstheme="minorHAnsi"/>
                <w:sz w:val="24"/>
                <w:szCs w:val="24"/>
              </w:rPr>
            </w:pPr>
            <w:r w:rsidRPr="0010013C">
              <w:rPr>
                <w:rFonts w:ascii="Garamond" w:hAnsi="Garamond" w:cstheme="minorHAnsi"/>
                <w:sz w:val="24"/>
                <w:szCs w:val="24"/>
              </w:rPr>
              <w:t>navigacija za vzorce, za motorizirano pozicioniranje vzorca, premikanje in enostavno vrnitev v zahtevani (shranjeni) položaj na vzorcu.</w:t>
            </w:r>
          </w:p>
        </w:tc>
        <w:tc>
          <w:tcPr>
            <w:tcW w:w="2526" w:type="dxa"/>
            <w:tcMar>
              <w:top w:w="0" w:type="dxa"/>
              <w:left w:w="108" w:type="dxa"/>
              <w:bottom w:w="0" w:type="dxa"/>
              <w:right w:w="108" w:type="dxa"/>
            </w:tcMar>
          </w:tcPr>
          <w:p w14:paraId="175AEED1" w14:textId="77777777" w:rsidR="00563F51" w:rsidRPr="0010013C" w:rsidRDefault="00563F51" w:rsidP="00E047AE">
            <w:pPr>
              <w:rPr>
                <w:rFonts w:ascii="Garamond" w:hAnsi="Garamond" w:cstheme="minorHAnsi"/>
                <w:sz w:val="24"/>
                <w:szCs w:val="24"/>
              </w:rPr>
            </w:pPr>
          </w:p>
        </w:tc>
      </w:tr>
      <w:tr w:rsidR="00563F51" w:rsidRPr="0010013C" w14:paraId="18D742F4" w14:textId="77777777" w:rsidTr="00E047AE">
        <w:tc>
          <w:tcPr>
            <w:tcW w:w="702" w:type="dxa"/>
            <w:tcMar>
              <w:top w:w="0" w:type="dxa"/>
              <w:left w:w="108" w:type="dxa"/>
              <w:bottom w:w="0" w:type="dxa"/>
              <w:right w:w="108" w:type="dxa"/>
            </w:tcMar>
          </w:tcPr>
          <w:p w14:paraId="10262B3C" w14:textId="77777777" w:rsidR="00563F51" w:rsidRPr="0010013C" w:rsidRDefault="00563F51" w:rsidP="00B87A6D">
            <w:pPr>
              <w:pStyle w:val="Odstavekseznama"/>
              <w:numPr>
                <w:ilvl w:val="0"/>
                <w:numId w:val="61"/>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23555E96" w14:textId="77777777" w:rsidR="00563F51" w:rsidRPr="0010013C" w:rsidRDefault="00563F51" w:rsidP="00E047AE">
            <w:pPr>
              <w:rPr>
                <w:rFonts w:ascii="Garamond" w:hAnsi="Garamond" w:cstheme="minorHAnsi"/>
                <w:sz w:val="24"/>
                <w:szCs w:val="24"/>
              </w:rPr>
            </w:pPr>
            <w:r w:rsidRPr="0010013C">
              <w:rPr>
                <w:rFonts w:ascii="Garamond" w:hAnsi="Garamond" w:cstheme="minorHAnsi"/>
                <w:sz w:val="24"/>
                <w:szCs w:val="24"/>
              </w:rPr>
              <w:t>Shranjevanje slik v različnih formatih, vključno z JPEG, TIFF in BMP.</w:t>
            </w:r>
          </w:p>
        </w:tc>
        <w:tc>
          <w:tcPr>
            <w:tcW w:w="2526" w:type="dxa"/>
            <w:tcMar>
              <w:top w:w="0" w:type="dxa"/>
              <w:left w:w="108" w:type="dxa"/>
              <w:bottom w:w="0" w:type="dxa"/>
              <w:right w:w="108" w:type="dxa"/>
            </w:tcMar>
          </w:tcPr>
          <w:p w14:paraId="1D1A6667" w14:textId="77777777" w:rsidR="00563F51" w:rsidRPr="0010013C" w:rsidRDefault="00563F51" w:rsidP="00E047AE">
            <w:pPr>
              <w:rPr>
                <w:rFonts w:ascii="Garamond" w:hAnsi="Garamond" w:cstheme="minorHAnsi"/>
                <w:sz w:val="24"/>
                <w:szCs w:val="24"/>
              </w:rPr>
            </w:pPr>
          </w:p>
        </w:tc>
      </w:tr>
      <w:tr w:rsidR="00563F51" w:rsidRPr="0010013C" w14:paraId="413A1CA8" w14:textId="77777777" w:rsidTr="00E047AE">
        <w:tc>
          <w:tcPr>
            <w:tcW w:w="702" w:type="dxa"/>
            <w:tcMar>
              <w:top w:w="0" w:type="dxa"/>
              <w:left w:w="108" w:type="dxa"/>
              <w:bottom w:w="0" w:type="dxa"/>
              <w:right w:w="108" w:type="dxa"/>
            </w:tcMar>
          </w:tcPr>
          <w:p w14:paraId="153053B3" w14:textId="77777777" w:rsidR="00563F51" w:rsidRPr="0010013C" w:rsidRDefault="00563F51" w:rsidP="00B87A6D">
            <w:pPr>
              <w:pStyle w:val="Odstavekseznama"/>
              <w:numPr>
                <w:ilvl w:val="0"/>
                <w:numId w:val="61"/>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7A07B152" w14:textId="77777777" w:rsidR="00563F51" w:rsidRPr="0010013C" w:rsidRDefault="00563F51" w:rsidP="00E047AE">
            <w:pPr>
              <w:rPr>
                <w:rFonts w:ascii="Garamond" w:hAnsi="Garamond" w:cstheme="minorHAnsi"/>
                <w:sz w:val="24"/>
                <w:szCs w:val="24"/>
              </w:rPr>
            </w:pPr>
            <w:r w:rsidRPr="0010013C">
              <w:rPr>
                <w:rFonts w:ascii="Garamond" w:hAnsi="Garamond" w:cstheme="minorHAnsi"/>
                <w:sz w:val="24"/>
                <w:szCs w:val="24"/>
              </w:rPr>
              <w:t>S klikom na delec na mrežici, mora mikroskop pripeljati delec v center ekrana (»Point&amp;</w:t>
            </w:r>
            <w:r>
              <w:rPr>
                <w:rFonts w:ascii="Garamond" w:hAnsi="Garamond" w:cstheme="minorHAnsi"/>
                <w:sz w:val="24"/>
                <w:szCs w:val="24"/>
              </w:rPr>
              <w:t>S</w:t>
            </w:r>
            <w:r w:rsidRPr="0010013C">
              <w:rPr>
                <w:rFonts w:ascii="Garamond" w:hAnsi="Garamond" w:cstheme="minorHAnsi"/>
                <w:sz w:val="24"/>
                <w:szCs w:val="24"/>
              </w:rPr>
              <w:t>hoot«).</w:t>
            </w:r>
          </w:p>
        </w:tc>
        <w:tc>
          <w:tcPr>
            <w:tcW w:w="2526" w:type="dxa"/>
            <w:tcMar>
              <w:top w:w="0" w:type="dxa"/>
              <w:left w:w="108" w:type="dxa"/>
              <w:bottom w:w="0" w:type="dxa"/>
              <w:right w:w="108" w:type="dxa"/>
            </w:tcMar>
          </w:tcPr>
          <w:p w14:paraId="142A98F1" w14:textId="77777777" w:rsidR="00563F51" w:rsidRPr="0010013C" w:rsidRDefault="00563F51" w:rsidP="00E047AE">
            <w:pPr>
              <w:rPr>
                <w:rFonts w:ascii="Garamond" w:hAnsi="Garamond" w:cstheme="minorHAnsi"/>
                <w:sz w:val="24"/>
                <w:szCs w:val="24"/>
              </w:rPr>
            </w:pPr>
          </w:p>
        </w:tc>
      </w:tr>
      <w:tr w:rsidR="00563F51" w:rsidRPr="0010013C" w14:paraId="4F56C8F6" w14:textId="77777777" w:rsidTr="00E047AE">
        <w:tc>
          <w:tcPr>
            <w:tcW w:w="702" w:type="dxa"/>
            <w:tcMar>
              <w:top w:w="0" w:type="dxa"/>
              <w:left w:w="108" w:type="dxa"/>
              <w:bottom w:w="0" w:type="dxa"/>
              <w:right w:w="108" w:type="dxa"/>
            </w:tcMar>
          </w:tcPr>
          <w:p w14:paraId="6D6A4154" w14:textId="77777777" w:rsidR="00563F51" w:rsidRPr="0010013C" w:rsidRDefault="00563F51" w:rsidP="00B87A6D">
            <w:pPr>
              <w:pStyle w:val="Odstavekseznama"/>
              <w:numPr>
                <w:ilvl w:val="0"/>
                <w:numId w:val="61"/>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20592DBA" w14:textId="77777777" w:rsidR="00563F51" w:rsidRPr="0010013C" w:rsidRDefault="00563F51" w:rsidP="00E047AE">
            <w:pPr>
              <w:rPr>
                <w:rFonts w:ascii="Garamond" w:hAnsi="Garamond" w:cstheme="minorHAnsi"/>
                <w:sz w:val="24"/>
                <w:szCs w:val="24"/>
              </w:rPr>
            </w:pPr>
            <w:r w:rsidRPr="0010013C">
              <w:rPr>
                <w:rFonts w:ascii="Garamond" w:hAnsi="Garamond" w:cstheme="minorHAnsi"/>
                <w:sz w:val="24"/>
                <w:szCs w:val="24"/>
              </w:rPr>
              <w:t>S slike, ki je shranjena v spominu, mora biti mogoče s klikom na določeno strukturo na sliki,  priti ponovno nazaj na isti strukturo na sliki, če pred tem nismo zamenjali nosilca za vzorce.</w:t>
            </w:r>
          </w:p>
        </w:tc>
        <w:tc>
          <w:tcPr>
            <w:tcW w:w="2526" w:type="dxa"/>
            <w:tcMar>
              <w:top w:w="0" w:type="dxa"/>
              <w:left w:w="108" w:type="dxa"/>
              <w:bottom w:w="0" w:type="dxa"/>
              <w:right w:w="108" w:type="dxa"/>
            </w:tcMar>
          </w:tcPr>
          <w:p w14:paraId="183BF5F0" w14:textId="77777777" w:rsidR="00563F51" w:rsidRPr="0010013C" w:rsidRDefault="00563F51" w:rsidP="00E047AE">
            <w:pPr>
              <w:rPr>
                <w:rFonts w:ascii="Garamond" w:hAnsi="Garamond" w:cstheme="minorHAnsi"/>
                <w:sz w:val="24"/>
                <w:szCs w:val="24"/>
              </w:rPr>
            </w:pPr>
          </w:p>
        </w:tc>
      </w:tr>
      <w:tr w:rsidR="00563F51" w:rsidRPr="0010013C" w14:paraId="1F10CBD7" w14:textId="77777777" w:rsidTr="00E047AE">
        <w:tc>
          <w:tcPr>
            <w:tcW w:w="702" w:type="dxa"/>
            <w:tcMar>
              <w:top w:w="0" w:type="dxa"/>
              <w:left w:w="108" w:type="dxa"/>
              <w:bottom w:w="0" w:type="dxa"/>
              <w:right w:w="108" w:type="dxa"/>
            </w:tcMar>
          </w:tcPr>
          <w:p w14:paraId="4F6857DD" w14:textId="77777777" w:rsidR="00563F51" w:rsidRPr="0010013C" w:rsidRDefault="00563F51" w:rsidP="00B87A6D">
            <w:pPr>
              <w:pStyle w:val="Odstavekseznama"/>
              <w:numPr>
                <w:ilvl w:val="0"/>
                <w:numId w:val="61"/>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70FF9299" w14:textId="77777777" w:rsidR="00563F51" w:rsidRPr="0010013C" w:rsidRDefault="00563F51" w:rsidP="00E047AE">
            <w:pPr>
              <w:rPr>
                <w:rFonts w:ascii="Garamond" w:hAnsi="Garamond" w:cstheme="minorHAnsi"/>
                <w:sz w:val="24"/>
                <w:szCs w:val="24"/>
              </w:rPr>
            </w:pPr>
            <w:r w:rsidRPr="0010013C">
              <w:rPr>
                <w:rFonts w:ascii="Garamond" w:hAnsi="Garamond" w:cstheme="minorHAnsi"/>
                <w:sz w:val="24"/>
                <w:szCs w:val="24"/>
              </w:rPr>
              <w:t>Mikroskop mora imeti merilno funkcijo – merjenje delcev in detajlov na sliki (dolžina, premer, kot,…)</w:t>
            </w:r>
          </w:p>
        </w:tc>
        <w:tc>
          <w:tcPr>
            <w:tcW w:w="2526" w:type="dxa"/>
            <w:tcMar>
              <w:top w:w="0" w:type="dxa"/>
              <w:left w:w="108" w:type="dxa"/>
              <w:bottom w:w="0" w:type="dxa"/>
              <w:right w:w="108" w:type="dxa"/>
            </w:tcMar>
          </w:tcPr>
          <w:p w14:paraId="17A7E534" w14:textId="77777777" w:rsidR="00563F51" w:rsidRPr="0010013C" w:rsidRDefault="00563F51" w:rsidP="00E047AE">
            <w:pPr>
              <w:rPr>
                <w:rFonts w:ascii="Garamond" w:hAnsi="Garamond" w:cstheme="minorHAnsi"/>
                <w:sz w:val="24"/>
                <w:szCs w:val="24"/>
              </w:rPr>
            </w:pPr>
          </w:p>
        </w:tc>
      </w:tr>
      <w:tr w:rsidR="00563F51" w:rsidRPr="0010013C" w14:paraId="7501FCA8" w14:textId="77777777" w:rsidTr="00E047AE">
        <w:tc>
          <w:tcPr>
            <w:tcW w:w="702" w:type="dxa"/>
            <w:tcMar>
              <w:top w:w="0" w:type="dxa"/>
              <w:left w:w="108" w:type="dxa"/>
              <w:bottom w:w="0" w:type="dxa"/>
              <w:right w:w="108" w:type="dxa"/>
            </w:tcMar>
          </w:tcPr>
          <w:p w14:paraId="6268C9AD" w14:textId="77777777" w:rsidR="00563F51" w:rsidRPr="0010013C" w:rsidRDefault="00563F51" w:rsidP="00B87A6D">
            <w:pPr>
              <w:pStyle w:val="Odstavekseznama"/>
              <w:numPr>
                <w:ilvl w:val="0"/>
                <w:numId w:val="61"/>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690DD221" w14:textId="77777777" w:rsidR="00563F51" w:rsidRPr="0010013C" w:rsidRDefault="00563F51" w:rsidP="00E047AE">
            <w:pPr>
              <w:rPr>
                <w:rFonts w:ascii="Garamond" w:hAnsi="Garamond" w:cstheme="minorHAnsi"/>
                <w:sz w:val="24"/>
                <w:szCs w:val="24"/>
              </w:rPr>
            </w:pPr>
            <w:r w:rsidRPr="0010013C">
              <w:rPr>
                <w:rFonts w:ascii="Garamond" w:hAnsi="Garamond" w:cstheme="minorHAnsi"/>
                <w:sz w:val="24"/>
                <w:szCs w:val="24"/>
              </w:rPr>
              <w:t>Sestavni del TEM mora biti binokularni svetlobni mikroskop z 10x povečavo ali več, za opazovanje na fluorescentnem ekranu.</w:t>
            </w:r>
          </w:p>
        </w:tc>
        <w:tc>
          <w:tcPr>
            <w:tcW w:w="2526" w:type="dxa"/>
            <w:tcMar>
              <w:top w:w="0" w:type="dxa"/>
              <w:left w:w="108" w:type="dxa"/>
              <w:bottom w:w="0" w:type="dxa"/>
              <w:right w:w="108" w:type="dxa"/>
            </w:tcMar>
          </w:tcPr>
          <w:p w14:paraId="5243257D" w14:textId="77777777" w:rsidR="00563F51" w:rsidRPr="0010013C" w:rsidRDefault="00563F51" w:rsidP="00E047AE">
            <w:pPr>
              <w:rPr>
                <w:rFonts w:ascii="Garamond" w:hAnsi="Garamond" w:cstheme="minorHAnsi"/>
                <w:sz w:val="24"/>
                <w:szCs w:val="24"/>
              </w:rPr>
            </w:pPr>
          </w:p>
        </w:tc>
      </w:tr>
      <w:tr w:rsidR="00563F51" w:rsidRPr="0010013C" w14:paraId="6BA04DA5" w14:textId="77777777" w:rsidTr="00E047AE">
        <w:tc>
          <w:tcPr>
            <w:tcW w:w="702" w:type="dxa"/>
            <w:tcMar>
              <w:top w:w="0" w:type="dxa"/>
              <w:left w:w="108" w:type="dxa"/>
              <w:bottom w:w="0" w:type="dxa"/>
              <w:right w:w="108" w:type="dxa"/>
            </w:tcMar>
          </w:tcPr>
          <w:p w14:paraId="6846A779" w14:textId="77777777" w:rsidR="00563F51" w:rsidRPr="0010013C" w:rsidRDefault="00563F51" w:rsidP="00B87A6D">
            <w:pPr>
              <w:pStyle w:val="Odstavekseznama"/>
              <w:numPr>
                <w:ilvl w:val="0"/>
                <w:numId w:val="61"/>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7993C344" w14:textId="77777777" w:rsidR="00563F51" w:rsidRPr="0010013C" w:rsidRDefault="00563F51" w:rsidP="00E047AE">
            <w:pPr>
              <w:rPr>
                <w:rFonts w:ascii="Garamond" w:hAnsi="Garamond" w:cstheme="minorHAnsi"/>
                <w:sz w:val="24"/>
                <w:szCs w:val="24"/>
              </w:rPr>
            </w:pPr>
            <w:r w:rsidRPr="0010013C">
              <w:rPr>
                <w:rFonts w:ascii="Garamond" w:hAnsi="Garamond" w:cstheme="minorHAnsi"/>
                <w:sz w:val="24"/>
                <w:szCs w:val="24"/>
              </w:rPr>
              <w:t>Za temperaturno občutljive vzorce na elektronski snop mora imeti TEM enakomerno svetlobo in funkcijo  MDS – »minimum dose system« - sistem minimalnega žarka nizke intenzitete.</w:t>
            </w:r>
          </w:p>
        </w:tc>
        <w:tc>
          <w:tcPr>
            <w:tcW w:w="2526" w:type="dxa"/>
            <w:tcMar>
              <w:top w:w="0" w:type="dxa"/>
              <w:left w:w="108" w:type="dxa"/>
              <w:bottom w:w="0" w:type="dxa"/>
              <w:right w:w="108" w:type="dxa"/>
            </w:tcMar>
          </w:tcPr>
          <w:p w14:paraId="34B700A3" w14:textId="77777777" w:rsidR="00563F51" w:rsidRPr="0010013C" w:rsidRDefault="00563F51" w:rsidP="00E047AE">
            <w:pPr>
              <w:rPr>
                <w:rFonts w:ascii="Garamond" w:hAnsi="Garamond" w:cstheme="minorHAnsi"/>
                <w:sz w:val="24"/>
                <w:szCs w:val="24"/>
              </w:rPr>
            </w:pPr>
          </w:p>
        </w:tc>
      </w:tr>
      <w:tr w:rsidR="00563F51" w:rsidRPr="0010013C" w14:paraId="575EAF40" w14:textId="77777777" w:rsidTr="00E047AE">
        <w:tc>
          <w:tcPr>
            <w:tcW w:w="702" w:type="dxa"/>
            <w:tcMar>
              <w:top w:w="0" w:type="dxa"/>
              <w:left w:w="108" w:type="dxa"/>
              <w:bottom w:w="0" w:type="dxa"/>
              <w:right w:w="108" w:type="dxa"/>
            </w:tcMar>
          </w:tcPr>
          <w:p w14:paraId="7FCFAA60" w14:textId="77777777" w:rsidR="00563F51" w:rsidRPr="0010013C" w:rsidRDefault="00563F51" w:rsidP="00B87A6D">
            <w:pPr>
              <w:pStyle w:val="Odstavekseznama"/>
              <w:numPr>
                <w:ilvl w:val="0"/>
                <w:numId w:val="61"/>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5CC81365" w14:textId="77777777" w:rsidR="00563F51" w:rsidRPr="0010013C" w:rsidRDefault="00563F51" w:rsidP="00E047AE">
            <w:pPr>
              <w:rPr>
                <w:rFonts w:ascii="Garamond" w:hAnsi="Garamond" w:cstheme="minorHAnsi"/>
                <w:sz w:val="24"/>
                <w:szCs w:val="24"/>
              </w:rPr>
            </w:pPr>
            <w:r w:rsidRPr="0010013C">
              <w:rPr>
                <w:rFonts w:ascii="Garamond" w:hAnsi="Garamond" w:cstheme="minorHAnsi"/>
                <w:sz w:val="24"/>
                <w:szCs w:val="24"/>
              </w:rPr>
              <w:t>TEM mikroskop mora imeti možnost kasnejše zamenjave drugega ustreznega objektivnega polovega čevlja («polepiece«) (npr. HR- visoka ločljivost).</w:t>
            </w:r>
          </w:p>
        </w:tc>
        <w:tc>
          <w:tcPr>
            <w:tcW w:w="2526" w:type="dxa"/>
            <w:tcMar>
              <w:top w:w="0" w:type="dxa"/>
              <w:left w:w="108" w:type="dxa"/>
              <w:bottom w:w="0" w:type="dxa"/>
              <w:right w:w="108" w:type="dxa"/>
            </w:tcMar>
          </w:tcPr>
          <w:p w14:paraId="029CE08A" w14:textId="77777777" w:rsidR="00563F51" w:rsidRPr="0010013C" w:rsidRDefault="00563F51" w:rsidP="00E047AE">
            <w:pPr>
              <w:rPr>
                <w:rFonts w:ascii="Garamond" w:hAnsi="Garamond" w:cstheme="minorHAnsi"/>
                <w:sz w:val="24"/>
                <w:szCs w:val="24"/>
              </w:rPr>
            </w:pPr>
          </w:p>
        </w:tc>
      </w:tr>
      <w:tr w:rsidR="00563F51" w:rsidRPr="0010013C" w14:paraId="1C990217" w14:textId="77777777" w:rsidTr="00E047AE">
        <w:tc>
          <w:tcPr>
            <w:tcW w:w="702" w:type="dxa"/>
            <w:tcMar>
              <w:top w:w="0" w:type="dxa"/>
              <w:left w:w="108" w:type="dxa"/>
              <w:bottom w:w="0" w:type="dxa"/>
              <w:right w:w="108" w:type="dxa"/>
            </w:tcMar>
          </w:tcPr>
          <w:p w14:paraId="66760F07" w14:textId="77777777" w:rsidR="00563F51" w:rsidRPr="0010013C" w:rsidRDefault="00563F51" w:rsidP="00B87A6D">
            <w:pPr>
              <w:pStyle w:val="Odstavekseznama"/>
              <w:numPr>
                <w:ilvl w:val="0"/>
                <w:numId w:val="61"/>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5A2B7C26" w14:textId="77777777" w:rsidR="00563F51" w:rsidRPr="0010013C" w:rsidRDefault="00563F51" w:rsidP="00E047AE">
            <w:pPr>
              <w:rPr>
                <w:rFonts w:ascii="Garamond" w:hAnsi="Garamond" w:cstheme="minorHAnsi"/>
                <w:sz w:val="24"/>
                <w:szCs w:val="24"/>
              </w:rPr>
            </w:pPr>
            <w:r w:rsidRPr="0010013C">
              <w:rPr>
                <w:rFonts w:ascii="Garamond" w:hAnsi="Garamond" w:cstheme="minorHAnsi"/>
                <w:sz w:val="24"/>
                <w:szCs w:val="24"/>
              </w:rPr>
              <w:t>TEM mikroskop mora omogočiti kasnejšo nadgradnjo vsaj za kriotehnologijo, tomografijo,  STEM (vrstičnim presevnim EM)  in energijsko disperzijskim spektrometrom.</w:t>
            </w:r>
          </w:p>
        </w:tc>
        <w:tc>
          <w:tcPr>
            <w:tcW w:w="2526" w:type="dxa"/>
            <w:tcMar>
              <w:top w:w="0" w:type="dxa"/>
              <w:left w:w="108" w:type="dxa"/>
              <w:bottom w:w="0" w:type="dxa"/>
              <w:right w:w="108" w:type="dxa"/>
            </w:tcMar>
          </w:tcPr>
          <w:p w14:paraId="51469A44" w14:textId="77777777" w:rsidR="00563F51" w:rsidRPr="0010013C" w:rsidRDefault="00563F51" w:rsidP="00E047AE">
            <w:pPr>
              <w:rPr>
                <w:rFonts w:ascii="Garamond" w:hAnsi="Garamond" w:cstheme="minorHAnsi"/>
                <w:sz w:val="24"/>
                <w:szCs w:val="24"/>
              </w:rPr>
            </w:pPr>
          </w:p>
        </w:tc>
      </w:tr>
      <w:tr w:rsidR="00563F51" w:rsidRPr="0010013C" w14:paraId="5034AA7C" w14:textId="77777777" w:rsidTr="00E047AE">
        <w:tc>
          <w:tcPr>
            <w:tcW w:w="702" w:type="dxa"/>
            <w:tcMar>
              <w:top w:w="0" w:type="dxa"/>
              <w:left w:w="108" w:type="dxa"/>
              <w:bottom w:w="0" w:type="dxa"/>
              <w:right w:w="108" w:type="dxa"/>
            </w:tcMar>
          </w:tcPr>
          <w:p w14:paraId="34F1E899" w14:textId="77777777" w:rsidR="00563F51" w:rsidRPr="0010013C" w:rsidRDefault="00563F51" w:rsidP="00B87A6D">
            <w:pPr>
              <w:pStyle w:val="Odstavekseznama"/>
              <w:numPr>
                <w:ilvl w:val="0"/>
                <w:numId w:val="61"/>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3F7510EC" w14:textId="77777777" w:rsidR="00563F51" w:rsidRPr="0010013C" w:rsidRDefault="00563F51" w:rsidP="00E047AE">
            <w:pPr>
              <w:rPr>
                <w:rFonts w:ascii="Garamond" w:hAnsi="Garamond" w:cstheme="minorHAnsi"/>
                <w:sz w:val="24"/>
                <w:szCs w:val="24"/>
              </w:rPr>
            </w:pPr>
            <w:r w:rsidRPr="0010013C">
              <w:rPr>
                <w:rFonts w:ascii="Garamond" w:hAnsi="Garamond" w:cstheme="minorHAnsi"/>
                <w:sz w:val="24"/>
                <w:szCs w:val="24"/>
              </w:rPr>
              <w:t>TEM mora omogočati korelativno svetlobno-elektronsko mikroskopijo.</w:t>
            </w:r>
          </w:p>
        </w:tc>
        <w:tc>
          <w:tcPr>
            <w:tcW w:w="2526" w:type="dxa"/>
            <w:tcMar>
              <w:top w:w="0" w:type="dxa"/>
              <w:left w:w="108" w:type="dxa"/>
              <w:bottom w:w="0" w:type="dxa"/>
              <w:right w:w="108" w:type="dxa"/>
            </w:tcMar>
          </w:tcPr>
          <w:p w14:paraId="0916F153" w14:textId="77777777" w:rsidR="00563F51" w:rsidRPr="0010013C" w:rsidRDefault="00563F51" w:rsidP="00E047AE">
            <w:pPr>
              <w:rPr>
                <w:rFonts w:ascii="Garamond" w:hAnsi="Garamond" w:cstheme="minorHAnsi"/>
                <w:sz w:val="24"/>
                <w:szCs w:val="24"/>
              </w:rPr>
            </w:pPr>
          </w:p>
        </w:tc>
      </w:tr>
      <w:tr w:rsidR="00563F51" w:rsidRPr="0010013C" w14:paraId="0D016C0D" w14:textId="77777777" w:rsidTr="00E047AE">
        <w:tc>
          <w:tcPr>
            <w:tcW w:w="702" w:type="dxa"/>
            <w:tcMar>
              <w:top w:w="0" w:type="dxa"/>
              <w:left w:w="108" w:type="dxa"/>
              <w:bottom w:w="0" w:type="dxa"/>
              <w:right w:w="108" w:type="dxa"/>
            </w:tcMar>
          </w:tcPr>
          <w:p w14:paraId="0F7D2CC5" w14:textId="77777777" w:rsidR="00563F51" w:rsidRPr="0010013C" w:rsidRDefault="00563F51" w:rsidP="00B87A6D">
            <w:pPr>
              <w:pStyle w:val="Odstavekseznama"/>
              <w:numPr>
                <w:ilvl w:val="0"/>
                <w:numId w:val="61"/>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502B2D40" w14:textId="77777777" w:rsidR="00563F51" w:rsidRPr="0010013C" w:rsidRDefault="00563F51" w:rsidP="00E047AE">
            <w:pPr>
              <w:rPr>
                <w:rFonts w:ascii="Garamond" w:hAnsi="Garamond" w:cstheme="minorHAnsi"/>
                <w:sz w:val="24"/>
                <w:szCs w:val="24"/>
              </w:rPr>
            </w:pPr>
            <w:r w:rsidRPr="0010013C">
              <w:rPr>
                <w:rFonts w:ascii="Garamond" w:hAnsi="Garamond" w:cstheme="minorHAnsi"/>
                <w:sz w:val="24"/>
                <w:szCs w:val="24"/>
              </w:rPr>
              <w:t xml:space="preserve">Vključene morajo biti vse ostale pomožne naprave, potrebne za delovanje TEM, vključno z: </w:t>
            </w:r>
          </w:p>
          <w:p w14:paraId="2373C61F" w14:textId="77777777" w:rsidR="00563F51" w:rsidRPr="0010013C" w:rsidRDefault="00563F51" w:rsidP="00B87A6D">
            <w:pPr>
              <w:pStyle w:val="Odstavekseznama"/>
              <w:numPr>
                <w:ilvl w:val="0"/>
                <w:numId w:val="45"/>
              </w:numPr>
              <w:spacing w:after="0" w:line="240" w:lineRule="auto"/>
              <w:rPr>
                <w:rFonts w:ascii="Garamond" w:hAnsi="Garamond" w:cstheme="minorHAnsi"/>
                <w:sz w:val="24"/>
                <w:szCs w:val="24"/>
              </w:rPr>
            </w:pPr>
            <w:r w:rsidRPr="0010013C">
              <w:rPr>
                <w:rFonts w:ascii="Garamond" w:hAnsi="Garamond" w:cstheme="minorHAnsi"/>
                <w:sz w:val="24"/>
                <w:szCs w:val="24"/>
              </w:rPr>
              <w:t xml:space="preserve">Zmogljiv osebni računalnik z operacijskim sistemom WIN 10 ™, ekranom na dotik, tipkovnico in miško; </w:t>
            </w:r>
          </w:p>
          <w:p w14:paraId="2B844CE2" w14:textId="77777777" w:rsidR="00563F51" w:rsidRPr="0010013C" w:rsidRDefault="00563F51" w:rsidP="00B87A6D">
            <w:pPr>
              <w:pStyle w:val="Odstavekseznama"/>
              <w:numPr>
                <w:ilvl w:val="0"/>
                <w:numId w:val="45"/>
              </w:numPr>
              <w:spacing w:after="0" w:line="240" w:lineRule="auto"/>
              <w:rPr>
                <w:rFonts w:ascii="Garamond" w:hAnsi="Garamond" w:cstheme="minorHAnsi"/>
                <w:sz w:val="24"/>
                <w:szCs w:val="24"/>
              </w:rPr>
            </w:pPr>
            <w:r w:rsidRPr="0010013C">
              <w:rPr>
                <w:rFonts w:ascii="Garamond" w:hAnsi="Garamond" w:cstheme="minorHAnsi"/>
                <w:sz w:val="24"/>
                <w:szCs w:val="24"/>
              </w:rPr>
              <w:t>Ustrezno programsko opremo za urejanje in pregled posnetih slik;</w:t>
            </w:r>
          </w:p>
          <w:p w14:paraId="0D8647BB" w14:textId="77777777" w:rsidR="00563F51" w:rsidRPr="0010013C" w:rsidRDefault="00563F51" w:rsidP="00B87A6D">
            <w:pPr>
              <w:pStyle w:val="Odstavekseznama"/>
              <w:numPr>
                <w:ilvl w:val="0"/>
                <w:numId w:val="45"/>
              </w:numPr>
              <w:spacing w:after="0" w:line="240" w:lineRule="auto"/>
              <w:rPr>
                <w:rFonts w:ascii="Garamond" w:hAnsi="Garamond" w:cstheme="minorHAnsi"/>
                <w:sz w:val="24"/>
                <w:szCs w:val="24"/>
              </w:rPr>
            </w:pPr>
            <w:r w:rsidRPr="0010013C">
              <w:rPr>
                <w:rFonts w:ascii="Garamond" w:hAnsi="Garamond" w:cstheme="minorHAnsi"/>
                <w:sz w:val="24"/>
                <w:szCs w:val="24"/>
              </w:rPr>
              <w:t>Zaprt hladilni sistem (CWC), kompatibilen s TEM mikroskopom;</w:t>
            </w:r>
          </w:p>
          <w:p w14:paraId="737A8B4D" w14:textId="77777777" w:rsidR="00563F51" w:rsidRPr="0010013C" w:rsidRDefault="00563F51" w:rsidP="00B87A6D">
            <w:pPr>
              <w:pStyle w:val="Odstavekseznama"/>
              <w:numPr>
                <w:ilvl w:val="0"/>
                <w:numId w:val="45"/>
              </w:numPr>
              <w:spacing w:after="0" w:line="240" w:lineRule="auto"/>
              <w:rPr>
                <w:rFonts w:ascii="Garamond" w:hAnsi="Garamond" w:cstheme="minorHAnsi"/>
                <w:sz w:val="24"/>
                <w:szCs w:val="24"/>
              </w:rPr>
            </w:pPr>
            <w:r w:rsidRPr="0010013C">
              <w:rPr>
                <w:rFonts w:ascii="Garamond" w:hAnsi="Garamond" w:cstheme="minorHAnsi"/>
                <w:sz w:val="24"/>
                <w:szCs w:val="24"/>
              </w:rPr>
              <w:t>Ustrezen kompresor, kompatibilen s TEM mikroskopom;</w:t>
            </w:r>
          </w:p>
          <w:p w14:paraId="3F3EF5EB" w14:textId="77777777" w:rsidR="00563F51" w:rsidRPr="0010013C" w:rsidRDefault="00563F51" w:rsidP="00B87A6D">
            <w:pPr>
              <w:pStyle w:val="Odstavekseznama"/>
              <w:numPr>
                <w:ilvl w:val="0"/>
                <w:numId w:val="45"/>
              </w:numPr>
              <w:spacing w:after="0" w:line="240" w:lineRule="auto"/>
              <w:rPr>
                <w:rFonts w:ascii="Garamond" w:hAnsi="Garamond" w:cstheme="minorHAnsi"/>
                <w:sz w:val="24"/>
                <w:szCs w:val="24"/>
              </w:rPr>
            </w:pPr>
            <w:r w:rsidRPr="0010013C">
              <w:rPr>
                <w:rFonts w:ascii="Garamond" w:hAnsi="Garamond" w:cstheme="minorHAnsi"/>
                <w:sz w:val="24"/>
                <w:szCs w:val="24"/>
              </w:rPr>
              <w:t>Vsemi drugimi napravami, potrebnimi za optimalno delovanje TEM.</w:t>
            </w:r>
          </w:p>
        </w:tc>
        <w:tc>
          <w:tcPr>
            <w:tcW w:w="2526" w:type="dxa"/>
            <w:tcMar>
              <w:top w:w="0" w:type="dxa"/>
              <w:left w:w="108" w:type="dxa"/>
              <w:bottom w:w="0" w:type="dxa"/>
              <w:right w:w="108" w:type="dxa"/>
            </w:tcMar>
          </w:tcPr>
          <w:p w14:paraId="6D6D1667" w14:textId="77777777" w:rsidR="00563F51" w:rsidRPr="0010013C" w:rsidRDefault="00563F51" w:rsidP="00E047AE">
            <w:pPr>
              <w:rPr>
                <w:rFonts w:ascii="Garamond" w:hAnsi="Garamond" w:cstheme="minorHAnsi"/>
                <w:sz w:val="24"/>
                <w:szCs w:val="24"/>
              </w:rPr>
            </w:pPr>
          </w:p>
        </w:tc>
      </w:tr>
      <w:tr w:rsidR="00563F51" w:rsidRPr="0010013C" w14:paraId="3860BC3D" w14:textId="77777777" w:rsidTr="00E047AE">
        <w:tc>
          <w:tcPr>
            <w:tcW w:w="702" w:type="dxa"/>
            <w:tcMar>
              <w:top w:w="0" w:type="dxa"/>
              <w:left w:w="108" w:type="dxa"/>
              <w:bottom w:w="0" w:type="dxa"/>
              <w:right w:w="108" w:type="dxa"/>
            </w:tcMar>
          </w:tcPr>
          <w:p w14:paraId="0A9AE14E" w14:textId="77777777" w:rsidR="00563F51" w:rsidRPr="0010013C" w:rsidRDefault="00563F51" w:rsidP="00B87A6D">
            <w:pPr>
              <w:pStyle w:val="Odstavekseznama"/>
              <w:numPr>
                <w:ilvl w:val="0"/>
                <w:numId w:val="61"/>
              </w:numPr>
              <w:spacing w:after="0"/>
              <w:ind w:left="360"/>
              <w:jc w:val="center"/>
              <w:rPr>
                <w:rFonts w:ascii="Garamond" w:hAnsi="Garamond" w:cstheme="minorHAnsi"/>
                <w:sz w:val="24"/>
                <w:szCs w:val="24"/>
              </w:rPr>
            </w:pPr>
          </w:p>
        </w:tc>
        <w:tc>
          <w:tcPr>
            <w:tcW w:w="5832" w:type="dxa"/>
            <w:tcMar>
              <w:top w:w="0" w:type="dxa"/>
              <w:left w:w="108" w:type="dxa"/>
              <w:bottom w:w="0" w:type="dxa"/>
              <w:right w:w="108" w:type="dxa"/>
            </w:tcMar>
          </w:tcPr>
          <w:p w14:paraId="72C211C0" w14:textId="77777777" w:rsidR="00563F51" w:rsidRPr="0010013C" w:rsidRDefault="00563F51" w:rsidP="00E047AE">
            <w:pPr>
              <w:rPr>
                <w:rFonts w:ascii="Garamond" w:hAnsi="Garamond" w:cstheme="minorHAnsi"/>
                <w:sz w:val="24"/>
                <w:szCs w:val="24"/>
              </w:rPr>
            </w:pPr>
            <w:r w:rsidRPr="0010013C">
              <w:rPr>
                <w:rFonts w:ascii="Garamond" w:hAnsi="Garamond" w:cstheme="minorHAnsi"/>
                <w:sz w:val="24"/>
                <w:szCs w:val="24"/>
              </w:rPr>
              <w:t>Garancija 24 mesecev, vključno z vzdrževanjem v času garancijske dobe (garancijski rok prične teči z dnem podpisa primopredajnega zapisnika).</w:t>
            </w:r>
          </w:p>
        </w:tc>
        <w:tc>
          <w:tcPr>
            <w:tcW w:w="2526" w:type="dxa"/>
            <w:tcMar>
              <w:top w:w="0" w:type="dxa"/>
              <w:left w:w="108" w:type="dxa"/>
              <w:bottom w:w="0" w:type="dxa"/>
              <w:right w:w="108" w:type="dxa"/>
            </w:tcMar>
          </w:tcPr>
          <w:p w14:paraId="1A2FD73B" w14:textId="77777777" w:rsidR="00563F51" w:rsidRPr="0010013C" w:rsidRDefault="00563F51" w:rsidP="00E047AE">
            <w:pPr>
              <w:rPr>
                <w:rFonts w:ascii="Garamond" w:hAnsi="Garamond" w:cstheme="minorHAnsi"/>
                <w:sz w:val="24"/>
                <w:szCs w:val="24"/>
              </w:rPr>
            </w:pPr>
          </w:p>
        </w:tc>
      </w:tr>
    </w:tbl>
    <w:p w14:paraId="2631385A" w14:textId="77777777" w:rsidR="008F45BD" w:rsidRPr="007A335F" w:rsidRDefault="008F45BD" w:rsidP="00697EA2">
      <w:pPr>
        <w:tabs>
          <w:tab w:val="left" w:pos="0"/>
        </w:tabs>
        <w:spacing w:line="276" w:lineRule="auto"/>
        <w:rPr>
          <w:rFonts w:ascii="Garamond" w:hAnsi="Garamond"/>
          <w:sz w:val="24"/>
          <w:szCs w:val="24"/>
        </w:rPr>
      </w:pPr>
    </w:p>
    <w:p w14:paraId="494B8F24" w14:textId="77777777" w:rsidR="00AE5A03" w:rsidRPr="00AE5A03" w:rsidRDefault="00AE5A03" w:rsidP="00AE5A03">
      <w:pPr>
        <w:spacing w:line="276" w:lineRule="auto"/>
        <w:rPr>
          <w:rFonts w:ascii="Garamond" w:hAnsi="Garamond"/>
          <w:b/>
          <w:sz w:val="24"/>
          <w:szCs w:val="24"/>
        </w:rPr>
      </w:pPr>
      <w:r w:rsidRPr="00AE5A03">
        <w:rPr>
          <w:rFonts w:ascii="Garamond" w:hAnsi="Garamond"/>
          <w:b/>
          <w:sz w:val="24"/>
          <w:szCs w:val="24"/>
        </w:rPr>
        <w:t xml:space="preserve">Ponudba mora vključevati:  </w:t>
      </w:r>
    </w:p>
    <w:p w14:paraId="72BF25A0" w14:textId="77777777" w:rsidR="00AE5A03" w:rsidRPr="00AE5A03" w:rsidRDefault="00AE5A03" w:rsidP="00B87A6D">
      <w:pPr>
        <w:pStyle w:val="Odstavekseznama"/>
        <w:numPr>
          <w:ilvl w:val="0"/>
          <w:numId w:val="29"/>
        </w:numPr>
        <w:spacing w:after="0" w:line="276" w:lineRule="auto"/>
        <w:contextualSpacing w:val="0"/>
        <w:rPr>
          <w:rFonts w:ascii="Garamond" w:hAnsi="Garamond"/>
          <w:bCs/>
          <w:sz w:val="24"/>
          <w:szCs w:val="24"/>
        </w:rPr>
      </w:pPr>
      <w:r w:rsidRPr="00AE5A03">
        <w:rPr>
          <w:rFonts w:ascii="Garamond" w:hAnsi="Garamond"/>
          <w:sz w:val="24"/>
          <w:szCs w:val="24"/>
        </w:rPr>
        <w:t xml:space="preserve">Ponudbena cena je fiksna in mora vključevati vse stroške, davke,  takse in ostale dajatve ter popuste. </w:t>
      </w:r>
    </w:p>
    <w:p w14:paraId="2A136B41" w14:textId="77777777" w:rsidR="00AE5A03" w:rsidRPr="00AE5A03" w:rsidRDefault="00AE5A03" w:rsidP="00B87A6D">
      <w:pPr>
        <w:numPr>
          <w:ilvl w:val="0"/>
          <w:numId w:val="30"/>
        </w:numPr>
        <w:spacing w:after="0" w:line="276" w:lineRule="auto"/>
        <w:rPr>
          <w:rFonts w:ascii="Garamond" w:eastAsia="Times New Roman" w:hAnsi="Garamond" w:cstheme="minorHAnsi"/>
          <w:sz w:val="24"/>
          <w:szCs w:val="24"/>
          <w:lang w:eastAsia="sl-SI"/>
        </w:rPr>
      </w:pPr>
      <w:r w:rsidRPr="00AE5A03">
        <w:rPr>
          <w:rFonts w:ascii="Garamond" w:eastAsia="Times New Roman" w:hAnsi="Garamond" w:cstheme="minorHAnsi"/>
          <w:sz w:val="24"/>
          <w:szCs w:val="24"/>
          <w:lang w:eastAsia="sl-SI"/>
        </w:rPr>
        <w:t>V končno ponudbeno ceno mora biti všteto:</w:t>
      </w:r>
      <w:r w:rsidRPr="00AE5A03">
        <w:rPr>
          <w:rFonts w:ascii="Garamond" w:eastAsia="Times New Roman" w:hAnsi="Garamond" w:cstheme="minorHAnsi"/>
          <w:sz w:val="24"/>
          <w:szCs w:val="24"/>
        </w:rPr>
        <w:t xml:space="preserve"> </w:t>
      </w:r>
    </w:p>
    <w:p w14:paraId="46066777" w14:textId="77777777" w:rsidR="00AE5A03" w:rsidRPr="00AE5A03" w:rsidRDefault="00AE5A03" w:rsidP="00B87A6D">
      <w:pPr>
        <w:numPr>
          <w:ilvl w:val="1"/>
          <w:numId w:val="30"/>
        </w:numPr>
        <w:spacing w:after="0" w:line="276" w:lineRule="auto"/>
        <w:rPr>
          <w:rFonts w:ascii="Garamond" w:eastAsia="Times New Roman" w:hAnsi="Garamond" w:cstheme="minorHAnsi"/>
          <w:sz w:val="24"/>
          <w:szCs w:val="24"/>
          <w:lang w:eastAsia="sl-SI"/>
        </w:rPr>
      </w:pPr>
      <w:r w:rsidRPr="00AE5A03">
        <w:rPr>
          <w:rFonts w:ascii="Garamond" w:eastAsia="Times New Roman" w:hAnsi="Garamond" w:cstheme="minorHAnsi"/>
          <w:sz w:val="24"/>
          <w:szCs w:val="24"/>
          <w:lang w:eastAsia="sl-SI"/>
        </w:rPr>
        <w:t>dobava, montaža na mikrolokaciji naročnika,  zagon in test delovanja opreme,</w:t>
      </w:r>
    </w:p>
    <w:p w14:paraId="7EBC2BAD" w14:textId="77777777" w:rsidR="00AE5A03" w:rsidRPr="00AE5A03" w:rsidRDefault="00AE5A03" w:rsidP="00B87A6D">
      <w:pPr>
        <w:numPr>
          <w:ilvl w:val="1"/>
          <w:numId w:val="30"/>
        </w:numPr>
        <w:spacing w:after="0" w:line="276" w:lineRule="auto"/>
        <w:rPr>
          <w:rFonts w:ascii="Garamond" w:eastAsia="Times New Roman" w:hAnsi="Garamond" w:cstheme="minorHAnsi"/>
          <w:sz w:val="24"/>
          <w:szCs w:val="24"/>
          <w:lang w:eastAsia="sl-SI"/>
        </w:rPr>
      </w:pPr>
      <w:r w:rsidRPr="00AE5A03">
        <w:rPr>
          <w:rFonts w:ascii="Garamond" w:eastAsia="Times New Roman" w:hAnsi="Garamond" w:cstheme="minorHAnsi"/>
          <w:sz w:val="24"/>
          <w:szCs w:val="24"/>
          <w:lang w:eastAsia="sl-SI"/>
        </w:rPr>
        <w:t>sodelovanje z naročnikom pri pripravi prostora, kamor bo nameščen TEM, vključno z izvedbo morebitnih meritev;</w:t>
      </w:r>
    </w:p>
    <w:p w14:paraId="13E477D3" w14:textId="77777777" w:rsidR="00AE5A03" w:rsidRPr="00AE5A03" w:rsidRDefault="00AE5A03" w:rsidP="00B87A6D">
      <w:pPr>
        <w:numPr>
          <w:ilvl w:val="1"/>
          <w:numId w:val="30"/>
        </w:numPr>
        <w:spacing w:after="0" w:line="276" w:lineRule="auto"/>
        <w:rPr>
          <w:rFonts w:ascii="Garamond" w:eastAsia="Times New Roman" w:hAnsi="Garamond" w:cstheme="minorHAnsi"/>
          <w:sz w:val="24"/>
          <w:szCs w:val="24"/>
          <w:lang w:eastAsia="sl-SI"/>
        </w:rPr>
      </w:pPr>
      <w:r w:rsidRPr="00AE5A03">
        <w:rPr>
          <w:rFonts w:ascii="Garamond" w:eastAsia="Times New Roman" w:hAnsi="Garamond" w:cstheme="minorHAnsi"/>
          <w:sz w:val="24"/>
          <w:szCs w:val="24"/>
          <w:lang w:eastAsia="sl-SI"/>
        </w:rPr>
        <w:t>izobraževanje naročnikovega strokovnega kadra za delo s ponujeno opremo;</w:t>
      </w:r>
    </w:p>
    <w:p w14:paraId="3ED58363" w14:textId="77777777" w:rsidR="00AE5A03" w:rsidRPr="00AE5A03" w:rsidRDefault="00AE5A03" w:rsidP="00B87A6D">
      <w:pPr>
        <w:numPr>
          <w:ilvl w:val="1"/>
          <w:numId w:val="30"/>
        </w:numPr>
        <w:spacing w:after="0" w:line="276" w:lineRule="auto"/>
        <w:rPr>
          <w:rFonts w:ascii="Garamond" w:eastAsia="Times New Roman" w:hAnsi="Garamond" w:cstheme="minorHAnsi"/>
          <w:sz w:val="24"/>
          <w:szCs w:val="24"/>
          <w:lang w:eastAsia="sl-SI"/>
        </w:rPr>
      </w:pPr>
      <w:r w:rsidRPr="00AE5A03">
        <w:rPr>
          <w:rFonts w:ascii="Garamond" w:eastAsia="Times New Roman" w:hAnsi="Garamond" w:cstheme="minorHAnsi"/>
          <w:sz w:val="24"/>
          <w:szCs w:val="24"/>
          <w:lang w:eastAsia="sl-SI"/>
        </w:rPr>
        <w:t>vzdrževanje v času garancijske dobe;</w:t>
      </w:r>
    </w:p>
    <w:p w14:paraId="201E4D7A" w14:textId="77777777" w:rsidR="00AE5A03" w:rsidRPr="00AE5A03" w:rsidRDefault="00AE5A03" w:rsidP="00B87A6D">
      <w:pPr>
        <w:numPr>
          <w:ilvl w:val="1"/>
          <w:numId w:val="30"/>
        </w:numPr>
        <w:spacing w:after="0" w:line="276" w:lineRule="auto"/>
        <w:rPr>
          <w:rFonts w:ascii="Garamond" w:eastAsia="Times New Roman" w:hAnsi="Garamond" w:cstheme="minorHAnsi"/>
          <w:sz w:val="24"/>
          <w:szCs w:val="24"/>
          <w:lang w:eastAsia="sl-SI"/>
        </w:rPr>
      </w:pPr>
      <w:r w:rsidRPr="00AE5A03">
        <w:rPr>
          <w:rFonts w:ascii="Garamond" w:eastAsia="Times New Roman" w:hAnsi="Garamond" w:cstheme="minorHAnsi"/>
          <w:sz w:val="24"/>
          <w:szCs w:val="24"/>
          <w:lang w:eastAsia="sl-SI"/>
        </w:rPr>
        <w:t>pogarancijsko vzdrževanje za 5 let.</w:t>
      </w:r>
    </w:p>
    <w:p w14:paraId="458EF2FF" w14:textId="77777777" w:rsidR="00AE5A03" w:rsidRPr="00AE5A03" w:rsidRDefault="00AE5A03" w:rsidP="00AE5A03">
      <w:pPr>
        <w:spacing w:after="0" w:line="276" w:lineRule="auto"/>
        <w:ind w:left="360" w:hanging="360"/>
        <w:rPr>
          <w:rFonts w:ascii="Garamond" w:hAnsi="Garamond"/>
          <w:bCs/>
          <w:sz w:val="24"/>
          <w:szCs w:val="24"/>
        </w:rPr>
      </w:pPr>
    </w:p>
    <w:p w14:paraId="180D0AE3" w14:textId="77777777" w:rsidR="00AE5A03" w:rsidRPr="00AE5A03" w:rsidRDefault="00AE5A03" w:rsidP="00AE5A03">
      <w:pPr>
        <w:spacing w:after="0" w:line="276" w:lineRule="auto"/>
        <w:rPr>
          <w:rFonts w:ascii="Garamond" w:hAnsi="Garamond"/>
          <w:b/>
          <w:sz w:val="24"/>
          <w:szCs w:val="24"/>
        </w:rPr>
      </w:pPr>
      <w:r w:rsidRPr="00AE5A03">
        <w:rPr>
          <w:rFonts w:ascii="Garamond" w:eastAsia="Times New Roman" w:hAnsi="Garamond" w:cstheme="minorHAnsi"/>
          <w:b/>
          <w:sz w:val="24"/>
          <w:szCs w:val="24"/>
          <w:lang w:eastAsia="sl-SI"/>
        </w:rPr>
        <w:t>I</w:t>
      </w:r>
      <w:r w:rsidRPr="00AE5A03">
        <w:rPr>
          <w:rFonts w:ascii="Garamond" w:eastAsia="Times New Roman" w:hAnsi="Garamond" w:cstheme="minorHAnsi"/>
          <w:b/>
          <w:bCs/>
          <w:sz w:val="24"/>
          <w:szCs w:val="24"/>
          <w:lang w:eastAsia="sl-SI"/>
        </w:rPr>
        <w:t>zobraževanje naročnikovega strokovnega kadra</w:t>
      </w:r>
      <w:r w:rsidRPr="00AE5A03">
        <w:rPr>
          <w:rFonts w:ascii="Garamond" w:hAnsi="Garamond"/>
          <w:b/>
          <w:sz w:val="24"/>
          <w:szCs w:val="24"/>
        </w:rPr>
        <w:t xml:space="preserve"> </w:t>
      </w:r>
    </w:p>
    <w:p w14:paraId="47676FAB" w14:textId="77777777" w:rsidR="00AE5A03" w:rsidRPr="00AE5A03" w:rsidRDefault="00AE5A03" w:rsidP="00AE5A03">
      <w:pPr>
        <w:spacing w:after="0" w:line="276" w:lineRule="auto"/>
        <w:rPr>
          <w:rFonts w:ascii="Garamond" w:eastAsia="Times New Roman" w:hAnsi="Garamond" w:cstheme="minorHAnsi"/>
          <w:bCs/>
          <w:sz w:val="24"/>
          <w:szCs w:val="24"/>
          <w:lang w:eastAsia="sl-SI"/>
        </w:rPr>
      </w:pPr>
      <w:r w:rsidRPr="00AE5A03">
        <w:rPr>
          <w:rFonts w:ascii="Garamond" w:eastAsia="Times New Roman" w:hAnsi="Garamond" w:cstheme="minorHAnsi"/>
          <w:sz w:val="24"/>
          <w:szCs w:val="24"/>
          <w:lang w:eastAsia="sl-SI"/>
        </w:rPr>
        <w:t>Ponudnik mora v ponujeno ceno vključiti tudi i</w:t>
      </w:r>
      <w:r w:rsidRPr="00AE5A03">
        <w:rPr>
          <w:rFonts w:ascii="Garamond" w:eastAsia="Times New Roman" w:hAnsi="Garamond" w:cstheme="minorHAnsi"/>
          <w:bCs/>
          <w:sz w:val="24"/>
          <w:szCs w:val="24"/>
          <w:lang w:eastAsia="sl-SI"/>
        </w:rPr>
        <w:t>zobraževanje naročnikovega strokovnega kadra za TEM in sicer:</w:t>
      </w:r>
    </w:p>
    <w:p w14:paraId="6633DEB7" w14:textId="77777777" w:rsidR="00AE5A03" w:rsidRPr="00AE5A03" w:rsidRDefault="00AE5A03" w:rsidP="00021CA2">
      <w:pPr>
        <w:spacing w:after="0" w:line="276" w:lineRule="auto"/>
        <w:ind w:left="57"/>
        <w:rPr>
          <w:rFonts w:ascii="Garamond" w:eastAsia="Times New Roman" w:hAnsi="Garamond" w:cstheme="minorHAnsi"/>
          <w:sz w:val="24"/>
          <w:szCs w:val="24"/>
          <w:lang w:eastAsia="sl-SI"/>
        </w:rPr>
      </w:pPr>
      <w:r w:rsidRPr="00AE5A03">
        <w:rPr>
          <w:rFonts w:ascii="Garamond" w:eastAsia="Times New Roman" w:hAnsi="Garamond" w:cstheme="minorHAnsi"/>
          <w:sz w:val="24"/>
          <w:szCs w:val="24"/>
          <w:lang w:eastAsia="sl-SI"/>
        </w:rPr>
        <w:t>1. Osnovno izobraževanje pred primopredajo za 5 oseb na Inštitutu za patologijo (3 dni).</w:t>
      </w:r>
    </w:p>
    <w:p w14:paraId="6EF40C63" w14:textId="2A75C141" w:rsidR="00AE5A03" w:rsidRPr="00AE5A03" w:rsidRDefault="00AE5A03" w:rsidP="00021CA2">
      <w:pPr>
        <w:spacing w:after="0" w:line="276" w:lineRule="auto"/>
        <w:ind w:left="57"/>
        <w:rPr>
          <w:rFonts w:ascii="Garamond" w:eastAsia="Times New Roman" w:hAnsi="Garamond" w:cstheme="minorHAnsi"/>
          <w:sz w:val="24"/>
          <w:szCs w:val="24"/>
          <w:lang w:eastAsia="sl-SI"/>
        </w:rPr>
      </w:pPr>
      <w:r w:rsidRPr="00AE5A03">
        <w:rPr>
          <w:rFonts w:ascii="Garamond" w:eastAsia="Times New Roman" w:hAnsi="Garamond" w:cstheme="minorHAnsi"/>
          <w:sz w:val="24"/>
          <w:szCs w:val="24"/>
          <w:lang w:eastAsia="sl-SI"/>
        </w:rPr>
        <w:t xml:space="preserve">2. Nadaljevalno izobraževanje v roku </w:t>
      </w:r>
      <w:r w:rsidR="00F527E1">
        <w:rPr>
          <w:rFonts w:ascii="Garamond" w:eastAsia="Times New Roman" w:hAnsi="Garamond" w:cstheme="minorHAnsi"/>
          <w:sz w:val="24"/>
          <w:szCs w:val="24"/>
          <w:lang w:eastAsia="sl-SI"/>
        </w:rPr>
        <w:t>4</w:t>
      </w:r>
      <w:r w:rsidRPr="00AE5A03">
        <w:rPr>
          <w:rFonts w:ascii="Garamond" w:eastAsia="Times New Roman" w:hAnsi="Garamond" w:cstheme="minorHAnsi"/>
          <w:sz w:val="24"/>
          <w:szCs w:val="24"/>
          <w:lang w:eastAsia="sl-SI"/>
        </w:rPr>
        <w:t xml:space="preserve"> mesecev po primopredaji za 5 oseb na Inštitutu  za patologijo (3 dni) </w:t>
      </w:r>
    </w:p>
    <w:p w14:paraId="238C201D" w14:textId="77777777" w:rsidR="00AE5A03" w:rsidRPr="00AE5A03" w:rsidRDefault="00AE5A03" w:rsidP="00AE5A03">
      <w:pPr>
        <w:spacing w:after="0" w:line="276" w:lineRule="auto"/>
        <w:rPr>
          <w:rFonts w:ascii="Garamond" w:eastAsia="Times New Roman" w:hAnsi="Garamond" w:cstheme="minorHAnsi"/>
          <w:sz w:val="24"/>
          <w:szCs w:val="24"/>
          <w:lang w:eastAsia="sl-SI"/>
        </w:rPr>
      </w:pPr>
    </w:p>
    <w:p w14:paraId="51B8AC9C" w14:textId="77777777" w:rsidR="00AE5A03" w:rsidRPr="00021CA2" w:rsidRDefault="00AE5A03" w:rsidP="00B87A6D">
      <w:pPr>
        <w:pStyle w:val="Odstavekseznama"/>
        <w:numPr>
          <w:ilvl w:val="0"/>
          <w:numId w:val="54"/>
        </w:numPr>
        <w:spacing w:after="0" w:line="276" w:lineRule="auto"/>
        <w:ind w:left="700"/>
        <w:jc w:val="both"/>
        <w:rPr>
          <w:rFonts w:ascii="Garamond" w:hAnsi="Garamond" w:cstheme="minorHAnsi"/>
          <w:bCs/>
          <w:sz w:val="24"/>
          <w:szCs w:val="24"/>
          <w:lang w:eastAsia="sl-SI"/>
        </w:rPr>
      </w:pPr>
      <w:r w:rsidRPr="00021CA2">
        <w:rPr>
          <w:rFonts w:ascii="Garamond" w:hAnsi="Garamond" w:cstheme="minorHAnsi"/>
          <w:bCs/>
          <w:sz w:val="24"/>
          <w:szCs w:val="24"/>
          <w:lang w:eastAsia="sl-SI"/>
        </w:rPr>
        <w:lastRenderedPageBreak/>
        <w:t xml:space="preserve">Osnovno šolanje naročnikovega strokovnega kadra vključuje: </w:t>
      </w:r>
    </w:p>
    <w:p w14:paraId="34C2BFBA" w14:textId="77777777" w:rsidR="00AE5A03" w:rsidRPr="00AE5A03" w:rsidRDefault="00AE5A03" w:rsidP="00B87A6D">
      <w:pPr>
        <w:numPr>
          <w:ilvl w:val="0"/>
          <w:numId w:val="51"/>
        </w:numPr>
        <w:spacing w:after="0" w:line="276" w:lineRule="auto"/>
        <w:rPr>
          <w:rFonts w:ascii="Garamond" w:eastAsia="Times New Roman" w:hAnsi="Garamond" w:cstheme="minorHAnsi"/>
          <w:sz w:val="24"/>
          <w:szCs w:val="24"/>
          <w:lang w:eastAsia="sl-SI"/>
        </w:rPr>
      </w:pPr>
      <w:r w:rsidRPr="00AE5A03">
        <w:rPr>
          <w:rFonts w:ascii="Garamond" w:eastAsia="Times New Roman" w:hAnsi="Garamond" w:cstheme="minorHAnsi"/>
          <w:sz w:val="24"/>
          <w:szCs w:val="24"/>
          <w:lang w:eastAsia="sl-SI"/>
        </w:rPr>
        <w:t xml:space="preserve">pregled vseh delov inštrumenta, </w:t>
      </w:r>
    </w:p>
    <w:p w14:paraId="2E42215B" w14:textId="77777777" w:rsidR="00AE5A03" w:rsidRPr="00AE5A03" w:rsidRDefault="00AE5A03" w:rsidP="00B87A6D">
      <w:pPr>
        <w:numPr>
          <w:ilvl w:val="0"/>
          <w:numId w:val="51"/>
        </w:numPr>
        <w:spacing w:after="0" w:line="276" w:lineRule="auto"/>
        <w:rPr>
          <w:rFonts w:ascii="Garamond" w:eastAsia="Times New Roman" w:hAnsi="Garamond" w:cstheme="minorHAnsi"/>
          <w:sz w:val="24"/>
          <w:szCs w:val="24"/>
          <w:lang w:eastAsia="sl-SI"/>
        </w:rPr>
      </w:pPr>
      <w:r w:rsidRPr="00AE5A03">
        <w:rPr>
          <w:rFonts w:ascii="Garamond" w:eastAsia="Times New Roman" w:hAnsi="Garamond" w:cstheme="minorHAnsi"/>
          <w:sz w:val="24"/>
          <w:szCs w:val="24"/>
          <w:lang w:eastAsia="sl-SI"/>
        </w:rPr>
        <w:t>zagon in delovanje (vključno s prikazom vseh funkcionalnosti, ki jih TEM omogoča ob pregledu realnih diagnostičnih vzorcev naročnika).</w:t>
      </w:r>
    </w:p>
    <w:p w14:paraId="3A067148" w14:textId="77777777" w:rsidR="00AE5A03" w:rsidRPr="00EE38BE" w:rsidRDefault="00AE5A03" w:rsidP="00B87A6D">
      <w:pPr>
        <w:pStyle w:val="Odstavekseznama"/>
        <w:numPr>
          <w:ilvl w:val="0"/>
          <w:numId w:val="60"/>
        </w:numPr>
        <w:spacing w:after="0" w:line="276" w:lineRule="auto"/>
        <w:ind w:left="700"/>
        <w:rPr>
          <w:rFonts w:ascii="Garamond" w:eastAsia="Times New Roman" w:hAnsi="Garamond" w:cstheme="minorHAnsi"/>
          <w:sz w:val="24"/>
          <w:szCs w:val="24"/>
          <w:lang w:eastAsia="sl-SI"/>
        </w:rPr>
      </w:pPr>
      <w:r w:rsidRPr="00EE38BE">
        <w:rPr>
          <w:rFonts w:ascii="Garamond" w:eastAsia="Times New Roman" w:hAnsi="Garamond" w:cstheme="minorHAnsi"/>
          <w:sz w:val="24"/>
          <w:szCs w:val="24"/>
          <w:lang w:eastAsia="sl-SI"/>
        </w:rPr>
        <w:t>predstavitev vzdrževanja aparata.</w:t>
      </w:r>
    </w:p>
    <w:p w14:paraId="2434AD1A" w14:textId="77777777" w:rsidR="00AE5A03" w:rsidRPr="00AE5A03" w:rsidRDefault="00AE5A03" w:rsidP="00AE5A03">
      <w:pPr>
        <w:spacing w:line="276" w:lineRule="auto"/>
        <w:rPr>
          <w:rFonts w:ascii="Garamond" w:eastAsia="Times New Roman" w:hAnsi="Garamond" w:cstheme="minorHAnsi"/>
          <w:sz w:val="24"/>
          <w:szCs w:val="24"/>
          <w:lang w:eastAsia="sl-SI"/>
        </w:rPr>
      </w:pPr>
    </w:p>
    <w:p w14:paraId="13E17F09" w14:textId="77777777" w:rsidR="00AE5A03" w:rsidRPr="00021CA2" w:rsidRDefault="00AE5A03" w:rsidP="00B87A6D">
      <w:pPr>
        <w:pStyle w:val="Odstavekseznama"/>
        <w:numPr>
          <w:ilvl w:val="0"/>
          <w:numId w:val="54"/>
        </w:numPr>
        <w:spacing w:line="276" w:lineRule="auto"/>
        <w:rPr>
          <w:rFonts w:ascii="Garamond" w:eastAsia="Times New Roman" w:hAnsi="Garamond" w:cstheme="minorHAnsi"/>
          <w:sz w:val="24"/>
          <w:szCs w:val="24"/>
          <w:lang w:eastAsia="sl-SI"/>
        </w:rPr>
      </w:pPr>
      <w:r w:rsidRPr="00021CA2">
        <w:rPr>
          <w:rFonts w:ascii="Garamond" w:eastAsia="Times New Roman" w:hAnsi="Garamond" w:cstheme="minorHAnsi"/>
          <w:sz w:val="24"/>
          <w:szCs w:val="24"/>
          <w:lang w:eastAsia="sl-SI"/>
        </w:rPr>
        <w:t>Nadaljevalno šolanje naročnikovega strokovnega kadra vključuje:</w:t>
      </w:r>
    </w:p>
    <w:p w14:paraId="4CD345C6" w14:textId="77777777" w:rsidR="00AE5A03" w:rsidRPr="00AE5A03" w:rsidRDefault="00AE5A03" w:rsidP="00B87A6D">
      <w:pPr>
        <w:pStyle w:val="Odstavekseznama"/>
        <w:numPr>
          <w:ilvl w:val="0"/>
          <w:numId w:val="52"/>
        </w:numPr>
        <w:spacing w:after="0" w:line="276" w:lineRule="auto"/>
        <w:rPr>
          <w:rFonts w:ascii="Garamond" w:eastAsia="Times New Roman" w:hAnsi="Garamond" w:cstheme="minorHAnsi"/>
          <w:sz w:val="24"/>
          <w:szCs w:val="24"/>
          <w:lang w:eastAsia="sl-SI"/>
        </w:rPr>
      </w:pPr>
      <w:r w:rsidRPr="00AE5A03">
        <w:rPr>
          <w:rFonts w:ascii="Garamond" w:eastAsia="Times New Roman" w:hAnsi="Garamond" w:cstheme="minorHAnsi"/>
          <w:sz w:val="24"/>
          <w:szCs w:val="24"/>
          <w:lang w:eastAsia="sl-SI"/>
        </w:rPr>
        <w:t>šolanje, ki ga vodi ekspert iz tujine</w:t>
      </w:r>
      <w:r w:rsidR="0079625A">
        <w:rPr>
          <w:rFonts w:ascii="Garamond" w:eastAsia="Times New Roman" w:hAnsi="Garamond" w:cstheme="minorHAnsi"/>
          <w:sz w:val="24"/>
          <w:szCs w:val="24"/>
          <w:lang w:eastAsia="sl-SI"/>
        </w:rPr>
        <w:t>,</w:t>
      </w:r>
      <w:r w:rsidRPr="00AE5A03">
        <w:rPr>
          <w:rFonts w:ascii="Garamond" w:eastAsia="Times New Roman" w:hAnsi="Garamond" w:cstheme="minorHAnsi"/>
          <w:sz w:val="24"/>
          <w:szCs w:val="24"/>
          <w:lang w:eastAsia="sl-SI"/>
        </w:rPr>
        <w:t xml:space="preserve"> </w:t>
      </w:r>
    </w:p>
    <w:p w14:paraId="60289E09" w14:textId="77777777" w:rsidR="00AE5A03" w:rsidRPr="00AE5A03" w:rsidRDefault="00AE5A03" w:rsidP="00B87A6D">
      <w:pPr>
        <w:pStyle w:val="Odstavekseznama"/>
        <w:numPr>
          <w:ilvl w:val="0"/>
          <w:numId w:val="52"/>
        </w:numPr>
        <w:spacing w:after="0" w:line="276" w:lineRule="auto"/>
        <w:rPr>
          <w:rFonts w:ascii="Garamond" w:eastAsia="Times New Roman" w:hAnsi="Garamond" w:cstheme="minorHAnsi"/>
          <w:sz w:val="24"/>
          <w:szCs w:val="24"/>
          <w:lang w:eastAsia="sl-SI"/>
        </w:rPr>
      </w:pPr>
      <w:r w:rsidRPr="00AE5A03">
        <w:rPr>
          <w:rFonts w:ascii="Garamond" w:eastAsia="Times New Roman" w:hAnsi="Garamond" w:cstheme="minorHAnsi"/>
          <w:sz w:val="24"/>
          <w:szCs w:val="24"/>
          <w:lang w:eastAsia="sl-SI"/>
        </w:rPr>
        <w:t>predstavitev vseh naprednih možnosti dela z TEM v luči optimizacije delovnih in diagnostičnih procesov pri rutinski diagnostiki, vključno s pripravo vzorcev (TEM mrežic).</w:t>
      </w:r>
    </w:p>
    <w:p w14:paraId="1143A8B2" w14:textId="77777777" w:rsidR="00AE5A03" w:rsidRPr="005A1395" w:rsidRDefault="00AE5A03" w:rsidP="00AE5A03">
      <w:pPr>
        <w:spacing w:after="0" w:line="276" w:lineRule="auto"/>
        <w:rPr>
          <w:rFonts w:ascii="Garamond" w:hAnsi="Garamond"/>
          <w:b/>
          <w:sz w:val="24"/>
          <w:szCs w:val="24"/>
        </w:rPr>
      </w:pPr>
    </w:p>
    <w:p w14:paraId="6BAB7DF1" w14:textId="77777777" w:rsidR="00AE5A03" w:rsidRPr="007A335F" w:rsidRDefault="00AE5A03" w:rsidP="000C3279">
      <w:pPr>
        <w:spacing w:after="0" w:line="276" w:lineRule="auto"/>
        <w:rPr>
          <w:rFonts w:ascii="Garamond" w:hAnsi="Garamond"/>
          <w:b/>
          <w:sz w:val="24"/>
          <w:szCs w:val="24"/>
        </w:rPr>
      </w:pPr>
      <w:r w:rsidRPr="007A335F">
        <w:rPr>
          <w:rFonts w:ascii="Garamond" w:hAnsi="Garamond"/>
          <w:b/>
          <w:sz w:val="24"/>
          <w:szCs w:val="24"/>
        </w:rPr>
        <w:t xml:space="preserve">Vzdrževanje </w:t>
      </w:r>
      <w:r w:rsidRPr="007A335F">
        <w:rPr>
          <w:rFonts w:ascii="Garamond" w:hAnsi="Garamond" w:cstheme="minorHAnsi"/>
          <w:b/>
          <w:sz w:val="24"/>
          <w:szCs w:val="24"/>
          <w:lang w:eastAsia="sl-SI"/>
        </w:rPr>
        <w:t xml:space="preserve">TEM  </w:t>
      </w:r>
      <w:r w:rsidRPr="007A335F">
        <w:rPr>
          <w:rFonts w:ascii="Garamond" w:hAnsi="Garamond"/>
          <w:b/>
          <w:sz w:val="24"/>
          <w:szCs w:val="24"/>
        </w:rPr>
        <w:t xml:space="preserve">v  garancijski  (2 leti)  in pogarancijski dobi (5 let)  vključuje: </w:t>
      </w:r>
    </w:p>
    <w:p w14:paraId="2D0B791E" w14:textId="77777777" w:rsidR="00AE5A03" w:rsidRPr="007A335F" w:rsidRDefault="00AE5A03" w:rsidP="00F13B89">
      <w:pPr>
        <w:numPr>
          <w:ilvl w:val="0"/>
          <w:numId w:val="21"/>
        </w:numPr>
        <w:spacing w:after="0" w:line="276" w:lineRule="auto"/>
        <w:jc w:val="both"/>
        <w:rPr>
          <w:rFonts w:ascii="Garamond" w:hAnsi="Garamond" w:cstheme="minorHAnsi"/>
          <w:sz w:val="24"/>
          <w:szCs w:val="24"/>
          <w:lang w:eastAsia="sl-SI"/>
        </w:rPr>
      </w:pPr>
      <w:r w:rsidRPr="007A335F">
        <w:rPr>
          <w:rFonts w:ascii="Garamond" w:hAnsi="Garamond" w:cstheme="minorHAnsi"/>
          <w:sz w:val="24"/>
          <w:szCs w:val="24"/>
          <w:lang w:eastAsia="sl-SI"/>
        </w:rPr>
        <w:t xml:space="preserve">preventivne letne preglede, redno vzdrževanje in servisiranje TEM in vse pripadajoče opreme, ki se opravijo  glede na priporočila proizvajalca, </w:t>
      </w:r>
    </w:p>
    <w:p w14:paraId="2C324366" w14:textId="77777777" w:rsidR="00AE5A03" w:rsidRPr="007A335F" w:rsidRDefault="00AE5A03" w:rsidP="00F13B89">
      <w:pPr>
        <w:numPr>
          <w:ilvl w:val="0"/>
          <w:numId w:val="21"/>
        </w:numPr>
        <w:spacing w:after="0" w:line="276" w:lineRule="auto"/>
        <w:jc w:val="both"/>
        <w:rPr>
          <w:rFonts w:ascii="Garamond" w:hAnsi="Garamond" w:cstheme="minorHAnsi"/>
          <w:sz w:val="24"/>
          <w:szCs w:val="24"/>
          <w:lang w:eastAsia="sl-SI"/>
        </w:rPr>
      </w:pPr>
      <w:r w:rsidRPr="007A335F">
        <w:rPr>
          <w:rFonts w:ascii="Garamond" w:hAnsi="Garamond" w:cstheme="minorHAnsi"/>
          <w:sz w:val="24"/>
          <w:szCs w:val="24"/>
          <w:lang w:eastAsia="sl-SI"/>
        </w:rPr>
        <w:t>vse potrebne intervencije od ponedeljka do petka od 8.00 do 16.00 ure,</w:t>
      </w:r>
    </w:p>
    <w:p w14:paraId="1F506F2E" w14:textId="77777777" w:rsidR="00AE5A03" w:rsidRPr="007A335F" w:rsidRDefault="00AE5A03" w:rsidP="00F13B89">
      <w:pPr>
        <w:numPr>
          <w:ilvl w:val="0"/>
          <w:numId w:val="21"/>
        </w:numPr>
        <w:spacing w:after="0" w:line="276" w:lineRule="auto"/>
        <w:jc w:val="both"/>
        <w:rPr>
          <w:rFonts w:ascii="Garamond" w:hAnsi="Garamond" w:cstheme="minorHAnsi"/>
          <w:sz w:val="24"/>
          <w:szCs w:val="24"/>
          <w:lang w:eastAsia="sl-SI"/>
        </w:rPr>
      </w:pPr>
      <w:r w:rsidRPr="007A335F">
        <w:rPr>
          <w:rFonts w:ascii="Garamond" w:hAnsi="Garamond" w:cstheme="minorHAnsi"/>
          <w:sz w:val="24"/>
          <w:szCs w:val="24"/>
          <w:lang w:eastAsia="sl-SI"/>
        </w:rPr>
        <w:t xml:space="preserve">neomejeno on-line podporo naročniku, </w:t>
      </w:r>
    </w:p>
    <w:p w14:paraId="6BC60A5B" w14:textId="77777777" w:rsidR="00AE5A03" w:rsidRPr="007A335F" w:rsidRDefault="00AE5A03" w:rsidP="00F13B89">
      <w:pPr>
        <w:numPr>
          <w:ilvl w:val="0"/>
          <w:numId w:val="21"/>
        </w:numPr>
        <w:spacing w:after="0" w:line="276" w:lineRule="auto"/>
        <w:jc w:val="both"/>
        <w:rPr>
          <w:rFonts w:ascii="Garamond" w:hAnsi="Garamond" w:cstheme="minorHAnsi"/>
          <w:sz w:val="24"/>
          <w:szCs w:val="24"/>
          <w:lang w:eastAsia="sl-SI"/>
        </w:rPr>
      </w:pPr>
      <w:r w:rsidRPr="007A335F">
        <w:rPr>
          <w:rFonts w:ascii="Garamond" w:hAnsi="Garamond" w:cstheme="minorHAnsi"/>
          <w:sz w:val="24"/>
          <w:szCs w:val="24"/>
          <w:lang w:eastAsia="sl-SI"/>
        </w:rPr>
        <w:t xml:space="preserve">neomejeno telefonsko podporo naročniku,  </w:t>
      </w:r>
    </w:p>
    <w:p w14:paraId="27882C50" w14:textId="77777777" w:rsidR="00AE5A03" w:rsidRPr="007A335F" w:rsidRDefault="00AE5A03" w:rsidP="00F13B89">
      <w:pPr>
        <w:numPr>
          <w:ilvl w:val="0"/>
          <w:numId w:val="21"/>
        </w:numPr>
        <w:spacing w:after="0" w:line="276" w:lineRule="auto"/>
        <w:jc w:val="both"/>
        <w:rPr>
          <w:rFonts w:ascii="Garamond" w:hAnsi="Garamond" w:cstheme="minorHAnsi"/>
          <w:sz w:val="24"/>
          <w:szCs w:val="24"/>
          <w:lang w:eastAsia="sl-SI"/>
        </w:rPr>
      </w:pPr>
      <w:r w:rsidRPr="007A335F">
        <w:rPr>
          <w:rFonts w:ascii="Garamond" w:hAnsi="Garamond" w:cstheme="minorHAnsi"/>
          <w:sz w:val="24"/>
          <w:szCs w:val="24"/>
          <w:lang w:eastAsia="sl-SI"/>
        </w:rPr>
        <w:t xml:space="preserve">čiščenje instrumenta  ter potrebne elektromehanske nastavitve na podlagi priporočil in postopkov proizvajalca, ki zagotavljajo ustrezno in zanesljivo delovanje mikroskopa, </w:t>
      </w:r>
    </w:p>
    <w:p w14:paraId="2E18B83A" w14:textId="77777777" w:rsidR="00AE5A03" w:rsidRPr="007A335F" w:rsidRDefault="00AE5A03" w:rsidP="00F13B89">
      <w:pPr>
        <w:numPr>
          <w:ilvl w:val="0"/>
          <w:numId w:val="21"/>
        </w:numPr>
        <w:spacing w:after="0" w:line="276" w:lineRule="auto"/>
        <w:jc w:val="both"/>
        <w:rPr>
          <w:rFonts w:ascii="Garamond" w:hAnsi="Garamond" w:cstheme="minorHAnsi"/>
          <w:sz w:val="24"/>
          <w:szCs w:val="24"/>
          <w:lang w:eastAsia="sl-SI"/>
        </w:rPr>
      </w:pPr>
      <w:r w:rsidRPr="007A335F">
        <w:rPr>
          <w:rFonts w:ascii="Garamond" w:hAnsi="Garamond" w:cstheme="minorHAnsi"/>
          <w:sz w:val="24"/>
          <w:szCs w:val="24"/>
          <w:lang w:eastAsia="sl-SI"/>
        </w:rPr>
        <w:t xml:space="preserve">v ceno vzdrževanja je vključeno delo in potni stroški,  rezervni deli (razen </w:t>
      </w:r>
      <w:r w:rsidR="00F527E1">
        <w:rPr>
          <w:rFonts w:ascii="Garamond" w:hAnsi="Garamond" w:cstheme="minorHAnsi"/>
          <w:sz w:val="24"/>
          <w:szCs w:val="24"/>
          <w:lang w:eastAsia="sl-SI"/>
        </w:rPr>
        <w:t>filamenta/</w:t>
      </w:r>
      <w:r w:rsidRPr="007A335F">
        <w:rPr>
          <w:rFonts w:ascii="Garamond" w:hAnsi="Garamond" w:cstheme="minorHAnsi"/>
          <w:sz w:val="24"/>
          <w:szCs w:val="24"/>
          <w:lang w:eastAsia="sl-SI"/>
        </w:rPr>
        <w:t>katode) in potrošni material, povezan z vzdrževalnimi letnimi pregledi</w:t>
      </w:r>
      <w:r w:rsidR="0079625A">
        <w:rPr>
          <w:rFonts w:ascii="Garamond" w:hAnsi="Garamond" w:cstheme="minorHAnsi"/>
          <w:sz w:val="24"/>
          <w:szCs w:val="24"/>
          <w:lang w:eastAsia="sl-SI"/>
        </w:rPr>
        <w:t>,</w:t>
      </w:r>
      <w:r w:rsidRPr="007A335F">
        <w:rPr>
          <w:rFonts w:ascii="Garamond" w:hAnsi="Garamond" w:cstheme="minorHAnsi"/>
          <w:sz w:val="24"/>
          <w:szCs w:val="24"/>
          <w:lang w:eastAsia="sl-SI"/>
        </w:rPr>
        <w:t xml:space="preserve"> </w:t>
      </w:r>
    </w:p>
    <w:p w14:paraId="056067A2" w14:textId="77777777" w:rsidR="00AE5A03" w:rsidRPr="007A335F" w:rsidRDefault="00AE5A03" w:rsidP="00F13B89">
      <w:pPr>
        <w:numPr>
          <w:ilvl w:val="0"/>
          <w:numId w:val="21"/>
        </w:numPr>
        <w:spacing w:after="0" w:line="276" w:lineRule="auto"/>
        <w:jc w:val="both"/>
        <w:rPr>
          <w:rFonts w:ascii="Garamond" w:hAnsi="Garamond" w:cstheme="minorHAnsi"/>
          <w:sz w:val="24"/>
          <w:szCs w:val="24"/>
          <w:lang w:eastAsia="sl-SI"/>
        </w:rPr>
      </w:pPr>
      <w:r w:rsidRPr="007A335F">
        <w:rPr>
          <w:rFonts w:ascii="Garamond" w:hAnsi="Garamond" w:cstheme="minorHAnsi"/>
          <w:sz w:val="24"/>
          <w:szCs w:val="24"/>
          <w:lang w:eastAsia="sl-SI"/>
        </w:rPr>
        <w:t>v ceno vzdrževanja so vključene tudi nadgradnje programske opreme, skladno z njenim razvojem in razvojem računalniškega operacijskega sistema.</w:t>
      </w:r>
    </w:p>
    <w:p w14:paraId="5E746E2B" w14:textId="77777777" w:rsidR="00AE5A03" w:rsidRPr="0079625A" w:rsidRDefault="00AE5A03" w:rsidP="0079625A">
      <w:pPr>
        <w:spacing w:after="0" w:line="276" w:lineRule="auto"/>
        <w:rPr>
          <w:rFonts w:ascii="Garamond" w:hAnsi="Garamond"/>
          <w:b/>
          <w:sz w:val="24"/>
          <w:szCs w:val="24"/>
        </w:rPr>
      </w:pPr>
    </w:p>
    <w:p w14:paraId="33B349EE" w14:textId="77777777" w:rsidR="00AE5A03" w:rsidRPr="007A335F" w:rsidRDefault="00AE5A03" w:rsidP="000C3279">
      <w:pPr>
        <w:spacing w:line="276" w:lineRule="auto"/>
        <w:rPr>
          <w:rFonts w:ascii="Garamond" w:hAnsi="Garamond" w:cstheme="minorHAnsi"/>
          <w:sz w:val="24"/>
          <w:szCs w:val="24"/>
          <w:lang w:eastAsia="sl-SI"/>
        </w:rPr>
      </w:pPr>
      <w:r w:rsidRPr="007A335F">
        <w:rPr>
          <w:rFonts w:ascii="Garamond" w:hAnsi="Garamond" w:cstheme="minorHAnsi"/>
          <w:sz w:val="24"/>
          <w:szCs w:val="24"/>
          <w:lang w:eastAsia="sl-SI"/>
        </w:rPr>
        <w:t xml:space="preserve">Zahtevan čas, v katerem mora ponudnik odpraviti napako v sistemu je naveden v spodnji tabeli: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E5A03" w:rsidRPr="007A335F" w14:paraId="217769B7" w14:textId="77777777" w:rsidTr="000C3279">
        <w:tc>
          <w:tcPr>
            <w:tcW w:w="9286" w:type="dxa"/>
            <w:shd w:val="clear" w:color="auto" w:fill="auto"/>
            <w:vAlign w:val="center"/>
          </w:tcPr>
          <w:tbl>
            <w:tblPr>
              <w:tblW w:w="9072" w:type="dxa"/>
              <w:tblBorders>
                <w:insideH w:val="single" w:sz="4" w:space="0" w:color="auto"/>
                <w:insideV w:val="single" w:sz="4" w:space="0" w:color="auto"/>
              </w:tblBorders>
              <w:tblCellMar>
                <w:left w:w="0" w:type="dxa"/>
                <w:right w:w="0" w:type="dxa"/>
              </w:tblCellMar>
              <w:tblLook w:val="04A0" w:firstRow="1" w:lastRow="0" w:firstColumn="1" w:lastColumn="0" w:noHBand="0" w:noVBand="1"/>
            </w:tblPr>
            <w:tblGrid>
              <w:gridCol w:w="3261"/>
              <w:gridCol w:w="1275"/>
              <w:gridCol w:w="4536"/>
            </w:tblGrid>
            <w:tr w:rsidR="00AE5A03" w:rsidRPr="007A335F" w14:paraId="5BC25919" w14:textId="77777777" w:rsidTr="000C3279">
              <w:trPr>
                <w:trHeight w:val="668"/>
              </w:trPr>
              <w:tc>
                <w:tcPr>
                  <w:tcW w:w="3261" w:type="dxa"/>
                  <w:shd w:val="clear" w:color="auto" w:fill="auto"/>
                  <w:tcMar>
                    <w:top w:w="0" w:type="dxa"/>
                    <w:left w:w="108" w:type="dxa"/>
                    <w:bottom w:w="0" w:type="dxa"/>
                    <w:right w:w="108" w:type="dxa"/>
                  </w:tcMar>
                  <w:vAlign w:val="center"/>
                </w:tcPr>
                <w:p w14:paraId="0027EEEE" w14:textId="77777777" w:rsidR="00AE5A03" w:rsidRPr="007A335F" w:rsidRDefault="00AE5A03" w:rsidP="000C3279">
                  <w:pPr>
                    <w:rPr>
                      <w:rFonts w:ascii="Garamond" w:hAnsi="Garamond" w:cstheme="minorHAnsi"/>
                      <w:sz w:val="24"/>
                      <w:szCs w:val="24"/>
                      <w:lang w:eastAsia="sl-SI"/>
                    </w:rPr>
                  </w:pPr>
                  <w:r w:rsidRPr="007A335F">
                    <w:rPr>
                      <w:rFonts w:ascii="Garamond" w:hAnsi="Garamond" w:cstheme="minorHAnsi"/>
                      <w:sz w:val="24"/>
                      <w:szCs w:val="24"/>
                      <w:lang w:eastAsia="sl-SI"/>
                    </w:rPr>
                    <w:t xml:space="preserve"> Resnost napake</w:t>
                  </w:r>
                </w:p>
              </w:tc>
              <w:tc>
                <w:tcPr>
                  <w:tcW w:w="1275" w:type="dxa"/>
                  <w:shd w:val="clear" w:color="auto" w:fill="auto"/>
                  <w:tcMar>
                    <w:top w:w="0" w:type="dxa"/>
                    <w:left w:w="108" w:type="dxa"/>
                    <w:bottom w:w="0" w:type="dxa"/>
                    <w:right w:w="108" w:type="dxa"/>
                  </w:tcMar>
                  <w:vAlign w:val="center"/>
                </w:tcPr>
                <w:p w14:paraId="1705CE2C" w14:textId="77777777" w:rsidR="00AE5A03" w:rsidRPr="007A335F" w:rsidRDefault="00AE5A03" w:rsidP="000C3279">
                  <w:pPr>
                    <w:rPr>
                      <w:rFonts w:ascii="Garamond" w:hAnsi="Garamond" w:cstheme="minorHAnsi"/>
                      <w:sz w:val="24"/>
                      <w:szCs w:val="24"/>
                      <w:lang w:eastAsia="sl-SI"/>
                    </w:rPr>
                  </w:pPr>
                  <w:r w:rsidRPr="007A335F">
                    <w:rPr>
                      <w:rFonts w:ascii="Garamond" w:hAnsi="Garamond" w:cstheme="minorHAnsi"/>
                      <w:sz w:val="24"/>
                      <w:szCs w:val="24"/>
                      <w:lang w:eastAsia="sl-SI"/>
                    </w:rPr>
                    <w:t>Odzivni čas</w:t>
                  </w:r>
                </w:p>
              </w:tc>
              <w:tc>
                <w:tcPr>
                  <w:tcW w:w="4536" w:type="dxa"/>
                  <w:shd w:val="clear" w:color="auto" w:fill="auto"/>
                  <w:tcMar>
                    <w:top w:w="0" w:type="dxa"/>
                    <w:left w:w="108" w:type="dxa"/>
                    <w:bottom w:w="0" w:type="dxa"/>
                    <w:right w:w="108" w:type="dxa"/>
                  </w:tcMar>
                  <w:vAlign w:val="center"/>
                </w:tcPr>
                <w:p w14:paraId="54C319D1" w14:textId="77777777" w:rsidR="00AE5A03" w:rsidRPr="007A335F" w:rsidRDefault="00AE5A03" w:rsidP="000C3279">
                  <w:pPr>
                    <w:rPr>
                      <w:rFonts w:ascii="Garamond" w:hAnsi="Garamond" w:cstheme="minorHAnsi"/>
                      <w:sz w:val="24"/>
                      <w:szCs w:val="24"/>
                      <w:lang w:eastAsia="sl-SI"/>
                    </w:rPr>
                  </w:pPr>
                  <w:r w:rsidRPr="007A335F">
                    <w:rPr>
                      <w:rFonts w:ascii="Garamond" w:hAnsi="Garamond" w:cstheme="minorHAnsi"/>
                      <w:sz w:val="24"/>
                      <w:szCs w:val="24"/>
                      <w:lang w:eastAsia="sl-SI"/>
                    </w:rPr>
                    <w:t>Čas za odpravo</w:t>
                  </w:r>
                </w:p>
              </w:tc>
            </w:tr>
            <w:tr w:rsidR="00AE5A03" w:rsidRPr="007A335F" w14:paraId="1A5B702B" w14:textId="77777777" w:rsidTr="000C3279">
              <w:tc>
                <w:tcPr>
                  <w:tcW w:w="3261" w:type="dxa"/>
                  <w:tcMar>
                    <w:top w:w="0" w:type="dxa"/>
                    <w:left w:w="108" w:type="dxa"/>
                    <w:bottom w:w="0" w:type="dxa"/>
                    <w:right w:w="108" w:type="dxa"/>
                  </w:tcMar>
                </w:tcPr>
                <w:p w14:paraId="49E0EEE5" w14:textId="77777777" w:rsidR="00AE5A03" w:rsidRPr="007A335F" w:rsidRDefault="00AE5A03" w:rsidP="00B87A6D">
                  <w:pPr>
                    <w:numPr>
                      <w:ilvl w:val="0"/>
                      <w:numId w:val="46"/>
                    </w:numPr>
                    <w:spacing w:after="0" w:line="240" w:lineRule="auto"/>
                    <w:rPr>
                      <w:rFonts w:ascii="Garamond" w:hAnsi="Garamond" w:cstheme="minorHAnsi"/>
                      <w:sz w:val="24"/>
                      <w:szCs w:val="24"/>
                      <w:lang w:eastAsia="sl-SI"/>
                    </w:rPr>
                  </w:pPr>
                  <w:r w:rsidRPr="007A335F">
                    <w:rPr>
                      <w:rFonts w:ascii="Garamond" w:hAnsi="Garamond" w:cstheme="minorHAnsi"/>
                      <w:sz w:val="24"/>
                      <w:szCs w:val="24"/>
                      <w:lang w:eastAsia="sl-SI"/>
                    </w:rPr>
                    <w:t>kritično – onemogoča delo</w:t>
                  </w:r>
                </w:p>
              </w:tc>
              <w:tc>
                <w:tcPr>
                  <w:tcW w:w="1275" w:type="dxa"/>
                  <w:tcMar>
                    <w:top w:w="0" w:type="dxa"/>
                    <w:left w:w="108" w:type="dxa"/>
                    <w:bottom w:w="0" w:type="dxa"/>
                    <w:right w:w="108" w:type="dxa"/>
                  </w:tcMar>
                </w:tcPr>
                <w:p w14:paraId="5539A6B9" w14:textId="77777777" w:rsidR="00AE5A03" w:rsidRPr="007A335F" w:rsidRDefault="00AE5A03" w:rsidP="000C3279">
                  <w:pPr>
                    <w:rPr>
                      <w:rFonts w:ascii="Garamond" w:hAnsi="Garamond" w:cstheme="minorHAnsi"/>
                      <w:sz w:val="24"/>
                      <w:szCs w:val="24"/>
                      <w:lang w:eastAsia="sl-SI"/>
                    </w:rPr>
                  </w:pPr>
                  <w:r w:rsidRPr="007A335F">
                    <w:rPr>
                      <w:rFonts w:ascii="Garamond" w:hAnsi="Garamond" w:cstheme="minorHAnsi"/>
                      <w:sz w:val="24"/>
                      <w:szCs w:val="24"/>
                      <w:lang w:eastAsia="sl-SI"/>
                    </w:rPr>
                    <w:t>180 minut</w:t>
                  </w:r>
                </w:p>
              </w:tc>
              <w:tc>
                <w:tcPr>
                  <w:tcW w:w="4536" w:type="dxa"/>
                  <w:tcMar>
                    <w:top w:w="0" w:type="dxa"/>
                    <w:left w:w="108" w:type="dxa"/>
                    <w:bottom w:w="0" w:type="dxa"/>
                    <w:right w:w="108" w:type="dxa"/>
                  </w:tcMar>
                </w:tcPr>
                <w:p w14:paraId="1FBDF7C0" w14:textId="60041F65" w:rsidR="00AE5A03" w:rsidRPr="00FC4575" w:rsidRDefault="00FC4575" w:rsidP="00B87A6D">
                  <w:pPr>
                    <w:pStyle w:val="Odstavekseznama"/>
                    <w:numPr>
                      <w:ilvl w:val="1"/>
                      <w:numId w:val="46"/>
                    </w:numPr>
                    <w:spacing w:before="120"/>
                    <w:ind w:left="700"/>
                    <w:rPr>
                      <w:rFonts w:ascii="Garamond" w:hAnsi="Garamond" w:cstheme="minorHAnsi"/>
                      <w:sz w:val="24"/>
                      <w:szCs w:val="24"/>
                      <w:lang w:eastAsia="sl-SI"/>
                    </w:rPr>
                  </w:pPr>
                  <w:r>
                    <w:rPr>
                      <w:rFonts w:ascii="Garamond" w:hAnsi="Garamond" w:cstheme="minorHAnsi"/>
                      <w:sz w:val="24"/>
                      <w:szCs w:val="24"/>
                      <w:lang w:eastAsia="sl-SI"/>
                    </w:rPr>
                    <w:t>u</w:t>
                  </w:r>
                  <w:r w:rsidR="00AE5A03" w:rsidRPr="00FC4575">
                    <w:rPr>
                      <w:rFonts w:ascii="Garamond" w:hAnsi="Garamond" w:cstheme="minorHAnsi"/>
                      <w:sz w:val="24"/>
                      <w:szCs w:val="24"/>
                      <w:lang w:eastAsia="sl-SI"/>
                    </w:rPr>
                    <w:t xml:space="preserve">r oddaljeni pristop </w:t>
                  </w:r>
                </w:p>
                <w:p w14:paraId="55D653D8" w14:textId="62974377" w:rsidR="00AE5A03" w:rsidRPr="007A335F" w:rsidRDefault="00FC4575" w:rsidP="00FC4575">
                  <w:pPr>
                    <w:spacing w:before="120" w:after="0" w:line="240" w:lineRule="auto"/>
                    <w:ind w:left="360"/>
                    <w:rPr>
                      <w:rFonts w:ascii="Garamond" w:hAnsi="Garamond" w:cstheme="minorHAnsi"/>
                      <w:sz w:val="24"/>
                      <w:szCs w:val="24"/>
                      <w:lang w:eastAsia="sl-SI"/>
                    </w:rPr>
                  </w:pPr>
                  <w:r>
                    <w:rPr>
                      <w:rFonts w:ascii="Garamond" w:hAnsi="Garamond" w:cstheme="minorHAnsi"/>
                      <w:sz w:val="24"/>
                      <w:szCs w:val="24"/>
                      <w:lang w:eastAsia="sl-SI"/>
                    </w:rPr>
                    <w:t xml:space="preserve">24 </w:t>
                  </w:r>
                  <w:r w:rsidR="00AE5A03" w:rsidRPr="007A335F">
                    <w:rPr>
                      <w:rFonts w:ascii="Garamond" w:hAnsi="Garamond" w:cstheme="minorHAnsi"/>
                      <w:sz w:val="24"/>
                      <w:szCs w:val="24"/>
                      <w:lang w:eastAsia="sl-SI"/>
                    </w:rPr>
                    <w:t xml:space="preserve">ur v primeru potrebe po prihodu serviserja </w:t>
                  </w:r>
                </w:p>
              </w:tc>
            </w:tr>
            <w:tr w:rsidR="00AE5A03" w:rsidRPr="007A335F" w14:paraId="35033138" w14:textId="77777777" w:rsidTr="000C3279">
              <w:tc>
                <w:tcPr>
                  <w:tcW w:w="3261" w:type="dxa"/>
                  <w:tcMar>
                    <w:top w:w="0" w:type="dxa"/>
                    <w:left w:w="108" w:type="dxa"/>
                    <w:bottom w:w="0" w:type="dxa"/>
                    <w:right w:w="108" w:type="dxa"/>
                  </w:tcMar>
                </w:tcPr>
                <w:p w14:paraId="40EAEE46" w14:textId="77777777" w:rsidR="00AE5A03" w:rsidRPr="007A335F" w:rsidRDefault="00AE5A03" w:rsidP="000C3279">
                  <w:pPr>
                    <w:rPr>
                      <w:rFonts w:ascii="Garamond" w:hAnsi="Garamond" w:cstheme="minorHAnsi"/>
                      <w:sz w:val="24"/>
                      <w:szCs w:val="24"/>
                      <w:lang w:eastAsia="sl-SI"/>
                    </w:rPr>
                  </w:pPr>
                  <w:r w:rsidRPr="007A335F">
                    <w:rPr>
                      <w:rFonts w:ascii="Garamond" w:hAnsi="Garamond" w:cstheme="minorHAnsi"/>
                      <w:sz w:val="24"/>
                      <w:szCs w:val="24"/>
                      <w:lang w:eastAsia="sl-SI"/>
                    </w:rPr>
                    <w:t>B. omejujoče – manjše napake, ki pa niso moteče za delo</w:t>
                  </w:r>
                </w:p>
              </w:tc>
              <w:tc>
                <w:tcPr>
                  <w:tcW w:w="1275" w:type="dxa"/>
                  <w:tcMar>
                    <w:top w:w="0" w:type="dxa"/>
                    <w:left w:w="108" w:type="dxa"/>
                    <w:bottom w:w="0" w:type="dxa"/>
                    <w:right w:w="108" w:type="dxa"/>
                  </w:tcMar>
                </w:tcPr>
                <w:p w14:paraId="0FC3C64E" w14:textId="77777777" w:rsidR="00AE5A03" w:rsidRPr="007A335F" w:rsidRDefault="00AE5A03" w:rsidP="000C3279">
                  <w:pPr>
                    <w:rPr>
                      <w:rFonts w:ascii="Garamond" w:hAnsi="Garamond" w:cstheme="minorHAnsi"/>
                      <w:sz w:val="24"/>
                      <w:szCs w:val="24"/>
                      <w:lang w:eastAsia="sl-SI"/>
                    </w:rPr>
                  </w:pPr>
                  <w:r w:rsidRPr="007A335F">
                    <w:rPr>
                      <w:rFonts w:ascii="Garamond" w:hAnsi="Garamond" w:cstheme="minorHAnsi"/>
                      <w:sz w:val="24"/>
                      <w:szCs w:val="24"/>
                      <w:lang w:eastAsia="sl-SI"/>
                    </w:rPr>
                    <w:t>24 ur</w:t>
                  </w:r>
                </w:p>
              </w:tc>
              <w:tc>
                <w:tcPr>
                  <w:tcW w:w="4536" w:type="dxa"/>
                  <w:tcMar>
                    <w:top w:w="0" w:type="dxa"/>
                    <w:left w:w="108" w:type="dxa"/>
                    <w:bottom w:w="0" w:type="dxa"/>
                    <w:right w:w="108" w:type="dxa"/>
                  </w:tcMar>
                </w:tcPr>
                <w:p w14:paraId="649B4DC3" w14:textId="77777777" w:rsidR="00AE5A03" w:rsidRPr="007A335F" w:rsidRDefault="00AE5A03" w:rsidP="000C3279">
                  <w:pPr>
                    <w:rPr>
                      <w:rFonts w:ascii="Garamond" w:hAnsi="Garamond" w:cstheme="minorHAnsi"/>
                      <w:sz w:val="24"/>
                      <w:szCs w:val="24"/>
                      <w:lang w:eastAsia="sl-SI"/>
                    </w:rPr>
                  </w:pPr>
                  <w:r w:rsidRPr="007A335F">
                    <w:rPr>
                      <w:rFonts w:ascii="Garamond" w:hAnsi="Garamond" w:cstheme="minorHAnsi"/>
                      <w:sz w:val="24"/>
                      <w:szCs w:val="24"/>
                      <w:lang w:eastAsia="sl-SI"/>
                    </w:rPr>
                    <w:t xml:space="preserve">     96 ur</w:t>
                  </w:r>
                </w:p>
              </w:tc>
            </w:tr>
          </w:tbl>
          <w:p w14:paraId="56840317" w14:textId="77777777" w:rsidR="00AE5A03" w:rsidRPr="007A335F" w:rsidRDefault="00AE5A03" w:rsidP="000C3279">
            <w:pPr>
              <w:rPr>
                <w:rFonts w:ascii="Garamond" w:hAnsi="Garamond" w:cstheme="minorHAnsi"/>
                <w:sz w:val="24"/>
                <w:szCs w:val="24"/>
                <w:lang w:eastAsia="sl-SI"/>
              </w:rPr>
            </w:pPr>
          </w:p>
        </w:tc>
      </w:tr>
    </w:tbl>
    <w:p w14:paraId="7D1F5B95" w14:textId="77777777" w:rsidR="00AE5A03" w:rsidRPr="007A335F" w:rsidRDefault="00AE5A03" w:rsidP="00AE5A03">
      <w:pPr>
        <w:keepNext/>
        <w:keepLines/>
        <w:spacing w:line="276" w:lineRule="auto"/>
        <w:rPr>
          <w:rFonts w:ascii="Garamond" w:hAnsi="Garamond"/>
          <w:b/>
          <w:sz w:val="24"/>
          <w:szCs w:val="24"/>
        </w:rPr>
      </w:pPr>
    </w:p>
    <w:p w14:paraId="3709559F" w14:textId="0283AD6A" w:rsidR="00AE5A03" w:rsidRPr="007A335F" w:rsidRDefault="00AE5A03" w:rsidP="00FC4575">
      <w:pPr>
        <w:jc w:val="both"/>
        <w:rPr>
          <w:rFonts w:ascii="Garamond" w:hAnsi="Garamond" w:cstheme="minorHAnsi"/>
          <w:sz w:val="24"/>
          <w:szCs w:val="24"/>
        </w:rPr>
      </w:pPr>
      <w:r w:rsidRPr="007A335F">
        <w:rPr>
          <w:rFonts w:ascii="Garamond" w:hAnsi="Garamond" w:cstheme="minorHAnsi"/>
          <w:b/>
          <w:sz w:val="24"/>
          <w:szCs w:val="24"/>
        </w:rPr>
        <w:t>Rok dobave</w:t>
      </w:r>
      <w:r w:rsidRPr="007A335F">
        <w:rPr>
          <w:rFonts w:ascii="Garamond" w:hAnsi="Garamond" w:cstheme="minorHAnsi"/>
          <w:sz w:val="24"/>
          <w:szCs w:val="24"/>
        </w:rPr>
        <w:t xml:space="preserve">: </w:t>
      </w:r>
      <w:r w:rsidRPr="007A335F">
        <w:rPr>
          <w:rFonts w:ascii="Garamond" w:eastAsia="Times New Roman" w:hAnsi="Garamond" w:cstheme="minorHAnsi"/>
          <w:sz w:val="24"/>
          <w:szCs w:val="24"/>
          <w:lang w:eastAsia="sl-SI"/>
        </w:rPr>
        <w:t xml:space="preserve">Ponudnik mora dobaviti ponujeno opremo najkasneje v </w:t>
      </w:r>
      <w:r w:rsidR="00F527E1">
        <w:rPr>
          <w:rFonts w:ascii="Garamond" w:eastAsia="Times New Roman" w:hAnsi="Garamond" w:cstheme="minorHAnsi"/>
          <w:sz w:val="24"/>
          <w:szCs w:val="24"/>
          <w:lang w:eastAsia="sl-SI"/>
        </w:rPr>
        <w:t>12</w:t>
      </w:r>
      <w:r w:rsidRPr="007A335F">
        <w:rPr>
          <w:rFonts w:ascii="Garamond" w:eastAsia="Times New Roman" w:hAnsi="Garamond" w:cstheme="minorHAnsi"/>
          <w:sz w:val="24"/>
          <w:szCs w:val="24"/>
          <w:lang w:eastAsia="sl-SI"/>
        </w:rPr>
        <w:t xml:space="preserve"> mesecih po podpisu pogodbe.</w:t>
      </w:r>
    </w:p>
    <w:p w14:paraId="7C267D37" w14:textId="77777777" w:rsidR="00AE5A03" w:rsidRPr="007A335F" w:rsidRDefault="00AE5A03" w:rsidP="00FC4575">
      <w:pPr>
        <w:keepNext/>
        <w:keepLines/>
        <w:spacing w:after="0" w:line="276" w:lineRule="auto"/>
        <w:jc w:val="both"/>
        <w:rPr>
          <w:rFonts w:ascii="Garamond" w:hAnsi="Garamond"/>
          <w:sz w:val="24"/>
          <w:szCs w:val="24"/>
        </w:rPr>
      </w:pPr>
      <w:r w:rsidRPr="007A335F">
        <w:rPr>
          <w:rFonts w:ascii="Garamond" w:hAnsi="Garamond"/>
          <w:b/>
          <w:sz w:val="24"/>
          <w:szCs w:val="24"/>
        </w:rPr>
        <w:t>Ponudnik  mora zagotavljati</w:t>
      </w:r>
      <w:r w:rsidRPr="007A335F">
        <w:rPr>
          <w:rFonts w:ascii="Garamond" w:hAnsi="Garamond"/>
          <w:sz w:val="24"/>
          <w:szCs w:val="24"/>
        </w:rPr>
        <w:t xml:space="preserve">  strokovno usposobljenega serviserja za servisiranje ponujene opreme.  </w:t>
      </w:r>
    </w:p>
    <w:p w14:paraId="6B9E999E" w14:textId="77777777" w:rsidR="00AE5A03" w:rsidRPr="007A335F" w:rsidRDefault="00AE5A03" w:rsidP="00AE5A03">
      <w:pPr>
        <w:spacing w:after="0" w:line="276" w:lineRule="auto"/>
        <w:rPr>
          <w:rFonts w:ascii="Garamond" w:hAnsi="Garamond"/>
          <w:sz w:val="24"/>
          <w:szCs w:val="24"/>
        </w:rPr>
      </w:pPr>
    </w:p>
    <w:p w14:paraId="3E783F4E" w14:textId="77777777" w:rsidR="00AE5A03" w:rsidRPr="007A335F" w:rsidRDefault="00AE5A03" w:rsidP="00AE5A03">
      <w:pPr>
        <w:spacing w:line="276" w:lineRule="auto"/>
        <w:rPr>
          <w:rFonts w:ascii="Garamond" w:hAnsi="Garamond"/>
          <w:b/>
          <w:sz w:val="24"/>
          <w:szCs w:val="24"/>
        </w:rPr>
      </w:pPr>
      <w:r w:rsidRPr="007A335F">
        <w:rPr>
          <w:rFonts w:ascii="Garamond" w:hAnsi="Garamond"/>
          <w:b/>
          <w:sz w:val="24"/>
          <w:szCs w:val="24"/>
        </w:rPr>
        <w:t>Dodaten opis in zahteve:</w:t>
      </w:r>
    </w:p>
    <w:p w14:paraId="26216562" w14:textId="77777777" w:rsidR="00AE5A03" w:rsidRPr="000F593A" w:rsidRDefault="00AE5A03" w:rsidP="00FC4575">
      <w:pPr>
        <w:spacing w:after="0"/>
        <w:jc w:val="both"/>
        <w:rPr>
          <w:rFonts w:ascii="Garamond" w:eastAsia="Times New Roman" w:hAnsi="Garamond" w:cstheme="minorHAnsi"/>
          <w:sz w:val="24"/>
          <w:szCs w:val="24"/>
          <w:lang w:eastAsia="sl-SI"/>
        </w:rPr>
      </w:pPr>
      <w:r w:rsidRPr="000F593A">
        <w:rPr>
          <w:rFonts w:ascii="Garamond" w:hAnsi="Garamond"/>
          <w:sz w:val="24"/>
          <w:szCs w:val="24"/>
        </w:rPr>
        <w:lastRenderedPageBreak/>
        <w:t>Ponujena oprema mora imeti</w:t>
      </w:r>
      <w:r w:rsidRPr="000F593A">
        <w:rPr>
          <w:rFonts w:ascii="Garamond" w:hAnsi="Garamond"/>
          <w:color w:val="FF0000"/>
          <w:sz w:val="24"/>
          <w:szCs w:val="24"/>
        </w:rPr>
        <w:t xml:space="preserve"> </w:t>
      </w:r>
      <w:r w:rsidRPr="000F593A">
        <w:rPr>
          <w:rFonts w:ascii="Garamond" w:hAnsi="Garamond"/>
          <w:sz w:val="24"/>
          <w:szCs w:val="24"/>
        </w:rPr>
        <w:t>veljaven CE certifikat proizvajalca o skladnosti  proizvoda z zakonodajo v EU in evropskimi standardi (</w:t>
      </w:r>
      <w:r w:rsidRPr="000F593A">
        <w:rPr>
          <w:rFonts w:ascii="Garamond" w:eastAsia="Times New Roman" w:hAnsi="Garamond" w:cstheme="minorHAnsi"/>
          <w:sz w:val="24"/>
          <w:szCs w:val="24"/>
          <w:lang w:eastAsia="sl-SI"/>
        </w:rPr>
        <w:t>ponudnik mora ponudbi priložiti original certifikat ali overjeno kopijo certifikata, ki mora biti veljaven  za ves čas trajanja pogodbe).</w:t>
      </w:r>
    </w:p>
    <w:p w14:paraId="6A3B3678" w14:textId="77777777" w:rsidR="00AE5A03" w:rsidRDefault="00AE5A03" w:rsidP="00FC4575">
      <w:pPr>
        <w:pStyle w:val="Telobesedila"/>
        <w:spacing w:line="276" w:lineRule="auto"/>
      </w:pPr>
    </w:p>
    <w:p w14:paraId="7CA57993" w14:textId="77777777" w:rsidR="00AE5A03" w:rsidRPr="007A335F" w:rsidRDefault="00AE5A03" w:rsidP="00FC4575">
      <w:pPr>
        <w:pStyle w:val="Telobesedila"/>
        <w:spacing w:line="276" w:lineRule="auto"/>
        <w:rPr>
          <w:i/>
        </w:rPr>
      </w:pPr>
      <w:r w:rsidRPr="007A335F">
        <w:t xml:space="preserve">Ponudnik </w:t>
      </w:r>
      <w:r w:rsidRPr="007A335F">
        <w:rPr>
          <w:b/>
          <w:u w:val="single"/>
        </w:rPr>
        <w:t>mora</w:t>
      </w:r>
      <w:r w:rsidRPr="007A335F">
        <w:rPr>
          <w:u w:val="single"/>
        </w:rPr>
        <w:t xml:space="preserve"> </w:t>
      </w:r>
      <w:r w:rsidRPr="007A335F">
        <w:t xml:space="preserve">tej izjavi priložiti tehnično specifikacijo, certifikate, opis naprave, prospektni material. Tehnična dokumentacija je </w:t>
      </w:r>
      <w:r w:rsidRPr="00043597">
        <w:t xml:space="preserve">lahko v </w:t>
      </w:r>
      <w:r w:rsidR="00FA7325" w:rsidRPr="00043597">
        <w:t>tujem</w:t>
      </w:r>
      <w:r w:rsidR="00EA5260" w:rsidRPr="00043597">
        <w:t xml:space="preserve"> (angleškem)</w:t>
      </w:r>
      <w:r w:rsidRPr="00043597">
        <w:t xml:space="preserve"> jeziku. Naročnik</w:t>
      </w:r>
      <w:r w:rsidRPr="007A335F">
        <w:t xml:space="preserve"> si pridržuje pravico, da zahteva prevod, če bo to potrebno.</w:t>
      </w:r>
    </w:p>
    <w:p w14:paraId="7335F063" w14:textId="77777777" w:rsidR="008F45BD" w:rsidRPr="007A335F" w:rsidRDefault="008F45BD" w:rsidP="00810229">
      <w:pPr>
        <w:spacing w:line="276" w:lineRule="auto"/>
        <w:rPr>
          <w:rFonts w:ascii="Garamond" w:hAnsi="Garamond"/>
          <w:b/>
          <w:sz w:val="24"/>
          <w:szCs w:val="24"/>
        </w:rPr>
      </w:pPr>
    </w:p>
    <w:p w14:paraId="77540D0F" w14:textId="77777777" w:rsidR="008F45BD" w:rsidRPr="007A335F" w:rsidRDefault="008F45BD" w:rsidP="00810229">
      <w:pPr>
        <w:spacing w:line="276" w:lineRule="auto"/>
        <w:rPr>
          <w:rFonts w:ascii="Garamond" w:hAnsi="Garamond"/>
          <w:b/>
          <w:sz w:val="24"/>
          <w:szCs w:val="24"/>
        </w:rPr>
      </w:pPr>
      <w:r w:rsidRPr="007A335F">
        <w:rPr>
          <w:rFonts w:ascii="Garamond" w:hAnsi="Garamond"/>
          <w:b/>
          <w:sz w:val="24"/>
          <w:szCs w:val="24"/>
        </w:rPr>
        <w:t>Spodaj podpisani pooblaščeni predstavnik ponudnika izjavljam, da vsa ponujena oprema in storitve v celoti ustrezajo zgoraj navedenim opisom.</w:t>
      </w:r>
    </w:p>
    <w:p w14:paraId="6E85E578" w14:textId="77777777" w:rsidR="008F45BD" w:rsidRPr="005A1395" w:rsidRDefault="008F45BD" w:rsidP="00810229">
      <w:pPr>
        <w:spacing w:line="276" w:lineRule="auto"/>
        <w:jc w:val="center"/>
        <w:rPr>
          <w:rFonts w:ascii="Garamond" w:hAnsi="Garamond"/>
          <w:b/>
          <w:sz w:val="24"/>
          <w:szCs w:val="24"/>
        </w:rPr>
      </w:pPr>
    </w:p>
    <w:tbl>
      <w:tblPr>
        <w:tblW w:w="9622" w:type="dxa"/>
        <w:tblLayout w:type="fixed"/>
        <w:tblLook w:val="04A0" w:firstRow="1" w:lastRow="0" w:firstColumn="1" w:lastColumn="0" w:noHBand="0" w:noVBand="1"/>
      </w:tblPr>
      <w:tblGrid>
        <w:gridCol w:w="5495"/>
        <w:gridCol w:w="4127"/>
      </w:tblGrid>
      <w:tr w:rsidR="00F15F2C" w:rsidRPr="00C3539F" w14:paraId="10ABA4B8" w14:textId="77777777" w:rsidTr="00F15F2C">
        <w:tc>
          <w:tcPr>
            <w:tcW w:w="5495" w:type="dxa"/>
          </w:tcPr>
          <w:p w14:paraId="21C11186" w14:textId="77777777" w:rsidR="00F15F2C" w:rsidRPr="00C3539F" w:rsidRDefault="00F15F2C" w:rsidP="00F15F2C">
            <w:pPr>
              <w:spacing w:after="0" w:line="240" w:lineRule="auto"/>
              <w:jc w:val="both"/>
              <w:rPr>
                <w:rFonts w:ascii="Garamond" w:hAnsi="Garamond"/>
                <w:sz w:val="24"/>
                <w:szCs w:val="24"/>
              </w:rPr>
            </w:pPr>
            <w:r w:rsidRPr="00C3539F">
              <w:rPr>
                <w:rFonts w:ascii="Garamond" w:hAnsi="Garamond"/>
                <w:sz w:val="24"/>
                <w:szCs w:val="24"/>
              </w:rPr>
              <w:t>Kraj in datum:</w:t>
            </w:r>
          </w:p>
        </w:tc>
        <w:tc>
          <w:tcPr>
            <w:tcW w:w="4127" w:type="dxa"/>
            <w:hideMark/>
          </w:tcPr>
          <w:p w14:paraId="06CA0EEF" w14:textId="77777777" w:rsidR="00F15F2C" w:rsidRPr="00C3539F" w:rsidRDefault="00F15F2C" w:rsidP="00F15F2C">
            <w:pPr>
              <w:spacing w:after="0" w:line="240" w:lineRule="auto"/>
              <w:jc w:val="both"/>
              <w:rPr>
                <w:rFonts w:ascii="Garamond" w:hAnsi="Garamond"/>
                <w:sz w:val="24"/>
                <w:szCs w:val="24"/>
              </w:rPr>
            </w:pPr>
            <w:r w:rsidRPr="00C3539F">
              <w:rPr>
                <w:rFonts w:ascii="Garamond" w:hAnsi="Garamond"/>
                <w:sz w:val="24"/>
                <w:szCs w:val="24"/>
              </w:rPr>
              <w:t>Ponudnik:</w:t>
            </w:r>
          </w:p>
        </w:tc>
      </w:tr>
      <w:tr w:rsidR="00F15F2C" w:rsidRPr="00C3539F" w14:paraId="0E66AE4A" w14:textId="77777777" w:rsidTr="00F15F2C">
        <w:tc>
          <w:tcPr>
            <w:tcW w:w="5495" w:type="dxa"/>
          </w:tcPr>
          <w:p w14:paraId="23DADBAC" w14:textId="77777777" w:rsidR="00F15F2C" w:rsidRPr="00C3539F" w:rsidRDefault="00F15F2C" w:rsidP="00F15F2C">
            <w:pPr>
              <w:spacing w:after="0" w:line="240" w:lineRule="auto"/>
              <w:jc w:val="both"/>
              <w:rPr>
                <w:rFonts w:ascii="Garamond" w:hAnsi="Garamond"/>
                <w:sz w:val="24"/>
                <w:szCs w:val="24"/>
              </w:rPr>
            </w:pPr>
          </w:p>
          <w:p w14:paraId="1E2A0B23" w14:textId="77777777" w:rsidR="00F15F2C" w:rsidRPr="00C3539F" w:rsidRDefault="00F15F2C" w:rsidP="00F15F2C">
            <w:pPr>
              <w:spacing w:after="0" w:line="240" w:lineRule="auto"/>
              <w:jc w:val="both"/>
              <w:rPr>
                <w:rFonts w:ascii="Garamond" w:hAnsi="Garamond"/>
                <w:sz w:val="24"/>
                <w:szCs w:val="24"/>
              </w:rPr>
            </w:pPr>
          </w:p>
        </w:tc>
        <w:tc>
          <w:tcPr>
            <w:tcW w:w="4127" w:type="dxa"/>
          </w:tcPr>
          <w:p w14:paraId="4DF9F34A" w14:textId="77777777" w:rsidR="00F15F2C" w:rsidRPr="00C3539F" w:rsidRDefault="00F15F2C" w:rsidP="00F15F2C">
            <w:pPr>
              <w:spacing w:after="0" w:line="240" w:lineRule="auto"/>
              <w:jc w:val="both"/>
              <w:rPr>
                <w:rFonts w:ascii="Garamond" w:hAnsi="Garamond"/>
                <w:sz w:val="24"/>
                <w:szCs w:val="24"/>
              </w:rPr>
            </w:pPr>
            <w:r w:rsidRPr="00C3539F">
              <w:rPr>
                <w:rFonts w:ascii="Garamond" w:hAnsi="Garamond"/>
                <w:sz w:val="24"/>
                <w:szCs w:val="24"/>
              </w:rPr>
              <w:t>Žig in podpis:</w:t>
            </w:r>
          </w:p>
          <w:p w14:paraId="08F732DB" w14:textId="77777777" w:rsidR="00F15F2C" w:rsidRPr="00C3539F" w:rsidRDefault="00F15F2C" w:rsidP="00F15F2C">
            <w:pPr>
              <w:spacing w:after="0" w:line="240" w:lineRule="auto"/>
              <w:jc w:val="both"/>
              <w:rPr>
                <w:rFonts w:ascii="Garamond" w:hAnsi="Garamond"/>
                <w:sz w:val="24"/>
                <w:szCs w:val="24"/>
              </w:rPr>
            </w:pPr>
          </w:p>
        </w:tc>
      </w:tr>
    </w:tbl>
    <w:p w14:paraId="1438FF3D" w14:textId="77777777" w:rsidR="008F45BD" w:rsidRDefault="008F45BD" w:rsidP="004E2723">
      <w:pPr>
        <w:pStyle w:val="Telobesedila"/>
      </w:pPr>
    </w:p>
    <w:p w14:paraId="69A47D08" w14:textId="77777777" w:rsidR="00F15F2C" w:rsidRDefault="00F15F2C" w:rsidP="004E2723">
      <w:pPr>
        <w:pStyle w:val="Telobesedila"/>
      </w:pPr>
    </w:p>
    <w:p w14:paraId="665D8CBF" w14:textId="77777777" w:rsidR="00F15F2C" w:rsidRDefault="00F15F2C" w:rsidP="004E2723">
      <w:pPr>
        <w:pStyle w:val="Telobesedila"/>
      </w:pPr>
    </w:p>
    <w:p w14:paraId="2DED6A5B" w14:textId="77777777" w:rsidR="00F15F2C" w:rsidRPr="005A1395" w:rsidRDefault="00F15F2C" w:rsidP="004E2723">
      <w:pPr>
        <w:pStyle w:val="Telobesedila"/>
      </w:pPr>
    </w:p>
    <w:p w14:paraId="0815FF47" w14:textId="77777777" w:rsidR="008F45BD" w:rsidRDefault="008F45BD" w:rsidP="004E2723">
      <w:pPr>
        <w:pStyle w:val="Telobesedila"/>
      </w:pPr>
    </w:p>
    <w:p w14:paraId="4EEEEE94" w14:textId="77777777" w:rsidR="00FA7325" w:rsidRDefault="00FA7325" w:rsidP="004E2723">
      <w:pPr>
        <w:pStyle w:val="Telobesedila"/>
      </w:pPr>
    </w:p>
    <w:p w14:paraId="3F438EEA" w14:textId="77777777" w:rsidR="00FA7325" w:rsidRDefault="00FA7325" w:rsidP="004E2723">
      <w:pPr>
        <w:pStyle w:val="Telobesedila"/>
      </w:pPr>
    </w:p>
    <w:p w14:paraId="1DCE771C" w14:textId="77777777" w:rsidR="00FA7325" w:rsidRDefault="00FA7325" w:rsidP="004E2723">
      <w:pPr>
        <w:pStyle w:val="Telobesedila"/>
      </w:pPr>
    </w:p>
    <w:p w14:paraId="14BC2752" w14:textId="77777777" w:rsidR="00FA7325" w:rsidRDefault="00FA7325" w:rsidP="004E2723">
      <w:pPr>
        <w:pStyle w:val="Telobesedila"/>
      </w:pPr>
    </w:p>
    <w:p w14:paraId="113D2678" w14:textId="77777777" w:rsidR="00FA7325" w:rsidRDefault="00FA7325" w:rsidP="004E2723">
      <w:pPr>
        <w:pStyle w:val="Telobesedila"/>
      </w:pPr>
    </w:p>
    <w:p w14:paraId="71F98D7A" w14:textId="77777777" w:rsidR="00FA7325" w:rsidRDefault="00FA7325" w:rsidP="004E2723">
      <w:pPr>
        <w:pStyle w:val="Telobesedila"/>
      </w:pPr>
    </w:p>
    <w:p w14:paraId="0DB570E4" w14:textId="77777777" w:rsidR="00FA7325" w:rsidRDefault="00FA7325" w:rsidP="004E2723">
      <w:pPr>
        <w:pStyle w:val="Telobesedila"/>
      </w:pPr>
    </w:p>
    <w:p w14:paraId="04B8A024" w14:textId="77777777" w:rsidR="00FA7325" w:rsidRDefault="00FA7325" w:rsidP="004E2723">
      <w:pPr>
        <w:pStyle w:val="Telobesedila"/>
      </w:pPr>
    </w:p>
    <w:p w14:paraId="39E4393B" w14:textId="77777777" w:rsidR="00FA7325" w:rsidRDefault="00FA7325" w:rsidP="004E2723">
      <w:pPr>
        <w:pStyle w:val="Telobesedila"/>
      </w:pPr>
    </w:p>
    <w:p w14:paraId="03745019" w14:textId="77777777" w:rsidR="00FA7325" w:rsidRDefault="00FA7325" w:rsidP="004E2723">
      <w:pPr>
        <w:pStyle w:val="Telobesedila"/>
      </w:pPr>
    </w:p>
    <w:p w14:paraId="70B95237" w14:textId="77777777" w:rsidR="008F45BD" w:rsidRPr="005A1395" w:rsidRDefault="008F45BD" w:rsidP="009870CC">
      <w:pPr>
        <w:pStyle w:val="Naslov"/>
        <w:jc w:val="left"/>
        <w:rPr>
          <w:rFonts w:ascii="Garamond" w:eastAsia="Calibri" w:hAnsi="Garamond"/>
          <w:sz w:val="24"/>
          <w:szCs w:val="24"/>
          <w:lang w:val="es-ES"/>
        </w:rPr>
      </w:pPr>
      <w:bookmarkStart w:id="156" w:name="_Toc109736011"/>
      <w:r w:rsidRPr="005A1395">
        <w:rPr>
          <w:rFonts w:ascii="Garamond" w:eastAsia="Calibri" w:hAnsi="Garamond"/>
          <w:sz w:val="24"/>
          <w:szCs w:val="24"/>
          <w:lang w:val="es-ES"/>
        </w:rPr>
        <w:t>OBR</w:t>
      </w:r>
      <w:r w:rsidR="000243F0" w:rsidRPr="005A1395">
        <w:rPr>
          <w:rFonts w:ascii="Garamond" w:eastAsia="Calibri" w:hAnsi="Garamond"/>
          <w:sz w:val="24"/>
          <w:szCs w:val="24"/>
          <w:lang w:val="es-ES"/>
        </w:rPr>
        <w:t xml:space="preserve"> 8</w:t>
      </w:r>
      <w:bookmarkEnd w:id="156"/>
    </w:p>
    <w:p w14:paraId="1093F7ED" w14:textId="77777777" w:rsidR="008F45BD" w:rsidRPr="005A1395" w:rsidRDefault="008F45BD" w:rsidP="008F45BD">
      <w:pPr>
        <w:autoSpaceDE w:val="0"/>
        <w:autoSpaceDN w:val="0"/>
        <w:adjustRightInd w:val="0"/>
        <w:rPr>
          <w:rFonts w:ascii="Garamond" w:hAnsi="Garamond"/>
          <w:b/>
          <w:bCs/>
          <w:sz w:val="24"/>
          <w:szCs w:val="24"/>
        </w:rPr>
      </w:pPr>
    </w:p>
    <w:p w14:paraId="179B00F6" w14:textId="77777777" w:rsidR="008F45BD" w:rsidRPr="005A1395" w:rsidRDefault="008F45BD" w:rsidP="008F45BD">
      <w:pPr>
        <w:rPr>
          <w:rFonts w:ascii="Garamond" w:hAnsi="Garamond"/>
          <w:b/>
          <w:sz w:val="24"/>
          <w:szCs w:val="24"/>
        </w:rPr>
      </w:pPr>
      <w:r w:rsidRPr="005A1395">
        <w:rPr>
          <w:rFonts w:ascii="Garamond" w:hAnsi="Garamond"/>
          <w:b/>
          <w:sz w:val="24"/>
          <w:szCs w:val="24"/>
        </w:rPr>
        <w:t xml:space="preserve">PONUDNIK </w:t>
      </w:r>
      <w:r w:rsidRPr="005A1395">
        <w:rPr>
          <w:rFonts w:ascii="Garamond" w:hAnsi="Garamond"/>
          <w:i/>
          <w:sz w:val="24"/>
          <w:szCs w:val="24"/>
        </w:rPr>
        <w:t>(naziv in sedež)</w:t>
      </w:r>
    </w:p>
    <w:p w14:paraId="3080AA3F" w14:textId="77777777"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14:paraId="530FF44C" w14:textId="77777777"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14:paraId="261BF767" w14:textId="77777777"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14:paraId="19EF048F" w14:textId="77777777" w:rsidR="008F45BD" w:rsidRPr="005A1395" w:rsidRDefault="008F45BD" w:rsidP="008F45BD">
      <w:pPr>
        <w:jc w:val="center"/>
        <w:rPr>
          <w:rFonts w:ascii="Garamond" w:hAnsi="Garamond"/>
          <w:b/>
          <w:sz w:val="24"/>
          <w:szCs w:val="24"/>
        </w:rPr>
      </w:pPr>
      <w:r w:rsidRPr="005A1395">
        <w:rPr>
          <w:rFonts w:ascii="Garamond" w:hAnsi="Garamond"/>
          <w:b/>
          <w:sz w:val="24"/>
          <w:szCs w:val="24"/>
        </w:rPr>
        <w:t>PONUDBA</w:t>
      </w:r>
    </w:p>
    <w:p w14:paraId="018EA923" w14:textId="77777777" w:rsidR="008F45BD" w:rsidRPr="005A1395" w:rsidRDefault="008F45BD" w:rsidP="00D23B08">
      <w:pPr>
        <w:autoSpaceDE w:val="0"/>
        <w:autoSpaceDN w:val="0"/>
        <w:adjustRightInd w:val="0"/>
        <w:spacing w:line="276" w:lineRule="auto"/>
        <w:jc w:val="both"/>
        <w:rPr>
          <w:rFonts w:ascii="Garamond" w:hAnsi="Garamond"/>
          <w:b/>
          <w:sz w:val="24"/>
          <w:szCs w:val="24"/>
        </w:rPr>
      </w:pPr>
      <w:r w:rsidRPr="005A1395">
        <w:rPr>
          <w:rFonts w:ascii="Garamond" w:hAnsi="Garamond"/>
          <w:sz w:val="24"/>
          <w:szCs w:val="24"/>
        </w:rPr>
        <w:t xml:space="preserve">V skladu z razpisnimi pogoji  po tem javnem naročilu dajemo ponudbo št.___________ za izvedbo javnega naročila za </w:t>
      </w:r>
      <w:r w:rsidRPr="005A1395">
        <w:rPr>
          <w:rFonts w:ascii="Garamond" w:hAnsi="Garamond"/>
          <w:b/>
          <w:sz w:val="24"/>
          <w:szCs w:val="24"/>
        </w:rPr>
        <w:t>»</w:t>
      </w:r>
      <w:r w:rsidR="00021CA2">
        <w:rPr>
          <w:rFonts w:ascii="Garamond" w:hAnsi="Garamond"/>
          <w:b/>
          <w:sz w:val="24"/>
          <w:szCs w:val="24"/>
        </w:rPr>
        <w:t>Nakup transmisijskega elektronskega mikroskopa z vzdrževanjem</w:t>
      </w:r>
      <w:r w:rsidRPr="005A1395">
        <w:rPr>
          <w:rFonts w:ascii="Garamond" w:hAnsi="Garamond"/>
          <w:b/>
          <w:sz w:val="24"/>
          <w:szCs w:val="24"/>
        </w:rPr>
        <w:t>«</w:t>
      </w: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3686"/>
        <w:gridCol w:w="3122"/>
      </w:tblGrid>
      <w:tr w:rsidR="008F45BD" w:rsidRPr="005A1395" w14:paraId="30F035F2" w14:textId="77777777" w:rsidTr="008F45BD">
        <w:tc>
          <w:tcPr>
            <w:tcW w:w="2518" w:type="dxa"/>
          </w:tcPr>
          <w:p w14:paraId="58FB4641" w14:textId="77777777" w:rsidR="008F45BD" w:rsidRPr="005A1395" w:rsidRDefault="008F45BD" w:rsidP="008F45BD">
            <w:pPr>
              <w:rPr>
                <w:rFonts w:ascii="Garamond" w:hAnsi="Garamond"/>
                <w:b/>
                <w:sz w:val="24"/>
                <w:szCs w:val="24"/>
              </w:rPr>
            </w:pPr>
            <w:r w:rsidRPr="005A1395">
              <w:rPr>
                <w:rFonts w:ascii="Garamond" w:hAnsi="Garamond"/>
                <w:b/>
                <w:sz w:val="24"/>
                <w:szCs w:val="24"/>
              </w:rPr>
              <w:t xml:space="preserve">Naziv </w:t>
            </w:r>
          </w:p>
        </w:tc>
        <w:tc>
          <w:tcPr>
            <w:tcW w:w="3686" w:type="dxa"/>
          </w:tcPr>
          <w:p w14:paraId="3AC321B4" w14:textId="77777777" w:rsidR="008F45BD" w:rsidRPr="005A1395" w:rsidRDefault="008F45BD" w:rsidP="008F45BD">
            <w:pPr>
              <w:rPr>
                <w:rFonts w:ascii="Garamond" w:hAnsi="Garamond"/>
                <w:b/>
                <w:sz w:val="24"/>
                <w:szCs w:val="24"/>
              </w:rPr>
            </w:pPr>
          </w:p>
        </w:tc>
        <w:tc>
          <w:tcPr>
            <w:tcW w:w="3122" w:type="dxa"/>
          </w:tcPr>
          <w:p w14:paraId="6AF0BF85" w14:textId="77777777" w:rsidR="008F45BD" w:rsidRPr="005A1395" w:rsidRDefault="008F45BD" w:rsidP="008F45BD">
            <w:pPr>
              <w:rPr>
                <w:rFonts w:ascii="Garamond" w:hAnsi="Garamond"/>
                <w:b/>
                <w:sz w:val="24"/>
                <w:szCs w:val="24"/>
              </w:rPr>
            </w:pPr>
            <w:r w:rsidRPr="005A1395">
              <w:rPr>
                <w:rFonts w:ascii="Garamond" w:hAnsi="Garamond"/>
                <w:b/>
                <w:sz w:val="24"/>
                <w:szCs w:val="24"/>
              </w:rPr>
              <w:t>Vrednost brez DDV v EUR</w:t>
            </w:r>
          </w:p>
        </w:tc>
      </w:tr>
      <w:tr w:rsidR="008F45BD" w:rsidRPr="005A1395" w14:paraId="2C8A17B2" w14:textId="77777777" w:rsidTr="008F45BD">
        <w:trPr>
          <w:trHeight w:val="523"/>
        </w:trPr>
        <w:tc>
          <w:tcPr>
            <w:tcW w:w="2518" w:type="dxa"/>
            <w:vMerge w:val="restart"/>
          </w:tcPr>
          <w:p w14:paraId="0A525CA9" w14:textId="77777777" w:rsidR="008F45BD" w:rsidRPr="005A1395" w:rsidRDefault="00021CA2" w:rsidP="008F45BD">
            <w:pPr>
              <w:autoSpaceDE w:val="0"/>
              <w:autoSpaceDN w:val="0"/>
              <w:adjustRightInd w:val="0"/>
              <w:ind w:left="57"/>
              <w:rPr>
                <w:rFonts w:ascii="Garamond" w:hAnsi="Garamond"/>
                <w:b/>
                <w:sz w:val="24"/>
                <w:szCs w:val="24"/>
              </w:rPr>
            </w:pPr>
            <w:r>
              <w:rPr>
                <w:rFonts w:ascii="Garamond" w:hAnsi="Garamond"/>
                <w:b/>
                <w:sz w:val="24"/>
                <w:szCs w:val="24"/>
              </w:rPr>
              <w:t>Nakup transmisijskega elektronskega mikroskopa z vzdrževanjem</w:t>
            </w:r>
          </w:p>
        </w:tc>
        <w:tc>
          <w:tcPr>
            <w:tcW w:w="3686" w:type="dxa"/>
          </w:tcPr>
          <w:p w14:paraId="14B96769" w14:textId="77777777" w:rsidR="008F45BD" w:rsidRPr="00021CA2" w:rsidRDefault="005B1BFD" w:rsidP="005B1BFD">
            <w:pPr>
              <w:spacing w:after="0"/>
              <w:ind w:left="57"/>
              <w:rPr>
                <w:rFonts w:ascii="Garamond" w:hAnsi="Garamond"/>
                <w:sz w:val="24"/>
                <w:szCs w:val="24"/>
              </w:rPr>
            </w:pPr>
            <w:r>
              <w:rPr>
                <w:rFonts w:ascii="Garamond" w:hAnsi="Garamond"/>
                <w:sz w:val="24"/>
                <w:szCs w:val="24"/>
              </w:rPr>
              <w:t>T</w:t>
            </w:r>
            <w:r w:rsidR="00021CA2" w:rsidRPr="00021CA2">
              <w:rPr>
                <w:rFonts w:ascii="Garamond" w:hAnsi="Garamond"/>
                <w:sz w:val="24"/>
                <w:szCs w:val="24"/>
              </w:rPr>
              <w:t>ransmisijsk</w:t>
            </w:r>
            <w:r>
              <w:rPr>
                <w:rFonts w:ascii="Garamond" w:hAnsi="Garamond"/>
                <w:sz w:val="24"/>
                <w:szCs w:val="24"/>
              </w:rPr>
              <w:t>i</w:t>
            </w:r>
            <w:r w:rsidR="00021CA2" w:rsidRPr="00021CA2">
              <w:rPr>
                <w:rFonts w:ascii="Garamond" w:hAnsi="Garamond"/>
                <w:sz w:val="24"/>
                <w:szCs w:val="24"/>
              </w:rPr>
              <w:t xml:space="preserve"> elektronsk</w:t>
            </w:r>
            <w:r>
              <w:rPr>
                <w:rFonts w:ascii="Garamond" w:hAnsi="Garamond"/>
                <w:sz w:val="24"/>
                <w:szCs w:val="24"/>
              </w:rPr>
              <w:t>i</w:t>
            </w:r>
            <w:r w:rsidR="00021CA2" w:rsidRPr="00021CA2">
              <w:rPr>
                <w:rFonts w:ascii="Garamond" w:hAnsi="Garamond"/>
                <w:sz w:val="24"/>
                <w:szCs w:val="24"/>
              </w:rPr>
              <w:t xml:space="preserve"> mikroskop </w:t>
            </w:r>
            <w:r w:rsidR="008F45BD" w:rsidRPr="00021CA2">
              <w:rPr>
                <w:rFonts w:ascii="Garamond" w:hAnsi="Garamond"/>
                <w:sz w:val="24"/>
                <w:szCs w:val="24"/>
              </w:rPr>
              <w:t xml:space="preserve">z 2 letno garancijo in vzdrževanjem v času 2 letne garancije </w:t>
            </w:r>
          </w:p>
        </w:tc>
        <w:tc>
          <w:tcPr>
            <w:tcW w:w="3122" w:type="dxa"/>
          </w:tcPr>
          <w:p w14:paraId="27C0DA79" w14:textId="77777777" w:rsidR="008F45BD" w:rsidRPr="005A1395" w:rsidRDefault="008F45BD" w:rsidP="008F45BD">
            <w:pPr>
              <w:rPr>
                <w:rFonts w:ascii="Garamond" w:hAnsi="Garamond"/>
                <w:sz w:val="24"/>
                <w:szCs w:val="24"/>
              </w:rPr>
            </w:pPr>
          </w:p>
        </w:tc>
      </w:tr>
      <w:tr w:rsidR="008F45BD" w:rsidRPr="005A1395" w14:paraId="31B89864" w14:textId="77777777" w:rsidTr="008F45BD">
        <w:tc>
          <w:tcPr>
            <w:tcW w:w="2518" w:type="dxa"/>
            <w:vMerge/>
          </w:tcPr>
          <w:p w14:paraId="48BBC2EF" w14:textId="77777777" w:rsidR="008F45BD" w:rsidRPr="005A1395" w:rsidRDefault="008F45BD" w:rsidP="00F15F2C">
            <w:pPr>
              <w:spacing w:after="0"/>
              <w:rPr>
                <w:rFonts w:ascii="Garamond" w:hAnsi="Garamond"/>
                <w:sz w:val="24"/>
                <w:szCs w:val="24"/>
              </w:rPr>
            </w:pPr>
          </w:p>
        </w:tc>
        <w:tc>
          <w:tcPr>
            <w:tcW w:w="3686" w:type="dxa"/>
          </w:tcPr>
          <w:p w14:paraId="6632184C" w14:textId="77777777" w:rsidR="008F45BD" w:rsidRPr="005A1395" w:rsidRDefault="008F45BD" w:rsidP="00F15F2C">
            <w:pPr>
              <w:spacing w:after="0"/>
              <w:ind w:left="57"/>
              <w:rPr>
                <w:rFonts w:ascii="Garamond" w:hAnsi="Garamond"/>
                <w:sz w:val="24"/>
                <w:szCs w:val="24"/>
              </w:rPr>
            </w:pPr>
            <w:r w:rsidRPr="005A1395">
              <w:rPr>
                <w:rFonts w:ascii="Garamond" w:hAnsi="Garamond"/>
                <w:sz w:val="24"/>
                <w:szCs w:val="24"/>
              </w:rPr>
              <w:t xml:space="preserve">Pogarancijsko vzdrževanje </w:t>
            </w:r>
            <w:r w:rsidR="00021CA2" w:rsidRPr="00021CA2">
              <w:rPr>
                <w:rFonts w:ascii="Garamond" w:hAnsi="Garamond"/>
                <w:sz w:val="24"/>
                <w:szCs w:val="24"/>
              </w:rPr>
              <w:t>transmisijskega elektronskega mikroskopa</w:t>
            </w:r>
            <w:r w:rsidRPr="005A1395">
              <w:rPr>
                <w:rFonts w:ascii="Garamond" w:hAnsi="Garamond"/>
                <w:sz w:val="24"/>
                <w:szCs w:val="24"/>
              </w:rPr>
              <w:t xml:space="preserve">  za obdobje 5 let </w:t>
            </w:r>
          </w:p>
        </w:tc>
        <w:tc>
          <w:tcPr>
            <w:tcW w:w="3122" w:type="dxa"/>
          </w:tcPr>
          <w:p w14:paraId="2ADB14C5" w14:textId="77777777" w:rsidR="008F45BD" w:rsidRPr="005A1395" w:rsidRDefault="008F45BD" w:rsidP="00F15F2C">
            <w:pPr>
              <w:spacing w:after="0"/>
              <w:rPr>
                <w:rFonts w:ascii="Garamond" w:hAnsi="Garamond"/>
                <w:sz w:val="24"/>
                <w:szCs w:val="24"/>
              </w:rPr>
            </w:pPr>
          </w:p>
        </w:tc>
      </w:tr>
      <w:tr w:rsidR="008F45BD" w:rsidRPr="005A1395" w14:paraId="38579ED3" w14:textId="77777777" w:rsidTr="008F45BD">
        <w:trPr>
          <w:trHeight w:val="200"/>
        </w:trPr>
        <w:tc>
          <w:tcPr>
            <w:tcW w:w="6204" w:type="dxa"/>
            <w:gridSpan w:val="2"/>
          </w:tcPr>
          <w:p w14:paraId="11BB1178" w14:textId="77777777" w:rsidR="008F45BD" w:rsidRPr="005A1395" w:rsidRDefault="008F45BD" w:rsidP="00F15F2C">
            <w:pPr>
              <w:rPr>
                <w:rFonts w:ascii="Garamond" w:hAnsi="Garamond"/>
                <w:b/>
                <w:sz w:val="24"/>
                <w:szCs w:val="24"/>
              </w:rPr>
            </w:pPr>
            <w:r w:rsidRPr="005A1395">
              <w:rPr>
                <w:rFonts w:ascii="Garamond" w:hAnsi="Garamond"/>
                <w:b/>
                <w:sz w:val="24"/>
                <w:szCs w:val="24"/>
              </w:rPr>
              <w:t>Skupaj vrednost v EUR brez DDV</w:t>
            </w:r>
          </w:p>
        </w:tc>
        <w:tc>
          <w:tcPr>
            <w:tcW w:w="3122" w:type="dxa"/>
          </w:tcPr>
          <w:p w14:paraId="5099D39A" w14:textId="77777777" w:rsidR="008F45BD" w:rsidRPr="005A1395" w:rsidRDefault="008F45BD" w:rsidP="008F45BD">
            <w:pPr>
              <w:rPr>
                <w:rFonts w:ascii="Garamond" w:hAnsi="Garamond"/>
                <w:b/>
                <w:sz w:val="24"/>
                <w:szCs w:val="24"/>
              </w:rPr>
            </w:pPr>
          </w:p>
        </w:tc>
      </w:tr>
      <w:tr w:rsidR="008F45BD" w:rsidRPr="005A1395" w14:paraId="23BD26B3" w14:textId="77777777" w:rsidTr="008F45BD">
        <w:trPr>
          <w:trHeight w:val="200"/>
        </w:trPr>
        <w:tc>
          <w:tcPr>
            <w:tcW w:w="6204" w:type="dxa"/>
            <w:gridSpan w:val="2"/>
          </w:tcPr>
          <w:p w14:paraId="1474E35D" w14:textId="77777777" w:rsidR="008F45BD" w:rsidRPr="005A1395" w:rsidRDefault="008F45BD" w:rsidP="00021CA2">
            <w:pPr>
              <w:spacing w:after="0"/>
              <w:ind w:left="57"/>
              <w:rPr>
                <w:rFonts w:ascii="Garamond" w:hAnsi="Garamond"/>
                <w:sz w:val="24"/>
                <w:szCs w:val="24"/>
              </w:rPr>
            </w:pPr>
            <w:r w:rsidRPr="005A1395">
              <w:rPr>
                <w:rFonts w:ascii="Garamond" w:hAnsi="Garamond"/>
                <w:sz w:val="24"/>
                <w:szCs w:val="24"/>
              </w:rPr>
              <w:t xml:space="preserve">Znesek DDV za </w:t>
            </w:r>
            <w:r w:rsidR="00021CA2">
              <w:rPr>
                <w:rFonts w:ascii="Garamond" w:hAnsi="Garamond"/>
                <w:sz w:val="24"/>
                <w:szCs w:val="24"/>
              </w:rPr>
              <w:t>opremo</w:t>
            </w:r>
            <w:r w:rsidR="00021CA2" w:rsidRPr="00021CA2">
              <w:rPr>
                <w:rFonts w:ascii="Garamond" w:hAnsi="Garamond"/>
                <w:sz w:val="24"/>
                <w:szCs w:val="24"/>
              </w:rPr>
              <w:t xml:space="preserve"> </w:t>
            </w:r>
            <w:r w:rsidRPr="005A1395">
              <w:rPr>
                <w:rFonts w:ascii="Garamond" w:hAnsi="Garamond"/>
                <w:sz w:val="24"/>
                <w:szCs w:val="24"/>
              </w:rPr>
              <w:t>v EUR</w:t>
            </w:r>
          </w:p>
        </w:tc>
        <w:tc>
          <w:tcPr>
            <w:tcW w:w="3122" w:type="dxa"/>
          </w:tcPr>
          <w:p w14:paraId="6343310A" w14:textId="77777777" w:rsidR="008F45BD" w:rsidRPr="005A1395" w:rsidRDefault="008F45BD" w:rsidP="008F45BD">
            <w:pPr>
              <w:rPr>
                <w:rFonts w:ascii="Garamond" w:hAnsi="Garamond"/>
                <w:sz w:val="24"/>
                <w:szCs w:val="24"/>
              </w:rPr>
            </w:pPr>
          </w:p>
        </w:tc>
      </w:tr>
      <w:tr w:rsidR="008F45BD" w:rsidRPr="005A1395" w14:paraId="3A8D7493" w14:textId="77777777" w:rsidTr="008F45BD">
        <w:trPr>
          <w:trHeight w:val="200"/>
        </w:trPr>
        <w:tc>
          <w:tcPr>
            <w:tcW w:w="6204" w:type="dxa"/>
            <w:gridSpan w:val="2"/>
          </w:tcPr>
          <w:p w14:paraId="2A82613E" w14:textId="77777777" w:rsidR="008F45BD" w:rsidRPr="005A1395" w:rsidRDefault="008F45BD" w:rsidP="00021CA2">
            <w:pPr>
              <w:spacing w:after="0"/>
              <w:ind w:left="57"/>
              <w:rPr>
                <w:rFonts w:ascii="Garamond" w:hAnsi="Garamond"/>
                <w:sz w:val="24"/>
                <w:szCs w:val="24"/>
              </w:rPr>
            </w:pPr>
            <w:r w:rsidRPr="005A1395">
              <w:rPr>
                <w:rFonts w:ascii="Garamond" w:hAnsi="Garamond"/>
                <w:sz w:val="24"/>
                <w:szCs w:val="24"/>
              </w:rPr>
              <w:t xml:space="preserve">Znesek DDV za </w:t>
            </w:r>
            <w:r w:rsidR="00D93099">
              <w:rPr>
                <w:rFonts w:ascii="Garamond" w:hAnsi="Garamond"/>
                <w:sz w:val="24"/>
                <w:szCs w:val="24"/>
              </w:rPr>
              <w:t xml:space="preserve">pogarancijsko </w:t>
            </w:r>
            <w:r w:rsidRPr="005A1395">
              <w:rPr>
                <w:rFonts w:ascii="Garamond" w:hAnsi="Garamond"/>
                <w:sz w:val="24"/>
                <w:szCs w:val="24"/>
              </w:rPr>
              <w:t>vzdrževanje za obdobje 5 let</w:t>
            </w:r>
          </w:p>
        </w:tc>
        <w:tc>
          <w:tcPr>
            <w:tcW w:w="3122" w:type="dxa"/>
          </w:tcPr>
          <w:p w14:paraId="66D9548C" w14:textId="77777777" w:rsidR="008F45BD" w:rsidRPr="005A1395" w:rsidRDefault="008F45BD" w:rsidP="008F45BD">
            <w:pPr>
              <w:rPr>
                <w:rFonts w:ascii="Garamond" w:hAnsi="Garamond"/>
                <w:sz w:val="24"/>
                <w:szCs w:val="24"/>
              </w:rPr>
            </w:pPr>
          </w:p>
        </w:tc>
      </w:tr>
      <w:tr w:rsidR="008F45BD" w:rsidRPr="005A1395" w14:paraId="32A95A87" w14:textId="77777777" w:rsidTr="008F45BD">
        <w:trPr>
          <w:trHeight w:val="200"/>
        </w:trPr>
        <w:tc>
          <w:tcPr>
            <w:tcW w:w="6204" w:type="dxa"/>
            <w:gridSpan w:val="2"/>
          </w:tcPr>
          <w:p w14:paraId="5FBDEC97" w14:textId="77777777" w:rsidR="008F45BD" w:rsidRPr="005A1395" w:rsidRDefault="008F45BD" w:rsidP="008F45BD">
            <w:pPr>
              <w:rPr>
                <w:rFonts w:ascii="Garamond" w:hAnsi="Garamond"/>
                <w:b/>
                <w:sz w:val="24"/>
                <w:szCs w:val="24"/>
              </w:rPr>
            </w:pPr>
            <w:r w:rsidRPr="005A1395">
              <w:rPr>
                <w:rFonts w:ascii="Garamond" w:hAnsi="Garamond"/>
                <w:b/>
                <w:sz w:val="24"/>
                <w:szCs w:val="24"/>
              </w:rPr>
              <w:t>Skupaj DDV</w:t>
            </w:r>
          </w:p>
        </w:tc>
        <w:tc>
          <w:tcPr>
            <w:tcW w:w="3122" w:type="dxa"/>
          </w:tcPr>
          <w:p w14:paraId="142A37BF" w14:textId="77777777" w:rsidR="008F45BD" w:rsidRPr="005A1395" w:rsidRDefault="008F45BD" w:rsidP="008F45BD">
            <w:pPr>
              <w:rPr>
                <w:rFonts w:ascii="Garamond" w:hAnsi="Garamond"/>
                <w:sz w:val="24"/>
                <w:szCs w:val="24"/>
              </w:rPr>
            </w:pPr>
          </w:p>
        </w:tc>
      </w:tr>
      <w:tr w:rsidR="008F45BD" w:rsidRPr="005A1395" w14:paraId="4ED85B2F" w14:textId="77777777" w:rsidTr="008F45BD">
        <w:trPr>
          <w:trHeight w:val="200"/>
        </w:trPr>
        <w:tc>
          <w:tcPr>
            <w:tcW w:w="6204" w:type="dxa"/>
            <w:gridSpan w:val="2"/>
          </w:tcPr>
          <w:p w14:paraId="2602B31A" w14:textId="77777777" w:rsidR="008F45BD" w:rsidRPr="005A1395" w:rsidRDefault="008F45BD" w:rsidP="008F45BD">
            <w:pPr>
              <w:rPr>
                <w:rFonts w:ascii="Garamond" w:hAnsi="Garamond"/>
                <w:b/>
                <w:sz w:val="24"/>
                <w:szCs w:val="24"/>
              </w:rPr>
            </w:pPr>
            <w:r w:rsidRPr="005A1395">
              <w:rPr>
                <w:rFonts w:ascii="Garamond" w:hAnsi="Garamond"/>
                <w:b/>
                <w:sz w:val="24"/>
                <w:szCs w:val="24"/>
              </w:rPr>
              <w:t>Skupaj vrednost v EUR z DDV</w:t>
            </w:r>
          </w:p>
        </w:tc>
        <w:tc>
          <w:tcPr>
            <w:tcW w:w="3122" w:type="dxa"/>
          </w:tcPr>
          <w:p w14:paraId="509DBFEA" w14:textId="77777777" w:rsidR="008F45BD" w:rsidRPr="005A1395" w:rsidRDefault="008F45BD" w:rsidP="008F45BD">
            <w:pPr>
              <w:rPr>
                <w:rFonts w:ascii="Garamond" w:hAnsi="Garamond"/>
                <w:sz w:val="24"/>
                <w:szCs w:val="24"/>
              </w:rPr>
            </w:pPr>
          </w:p>
        </w:tc>
      </w:tr>
    </w:tbl>
    <w:p w14:paraId="5D2EF87B" w14:textId="77777777" w:rsidR="00021CA2" w:rsidRDefault="00021CA2" w:rsidP="00021CA2">
      <w:pPr>
        <w:spacing w:line="276" w:lineRule="auto"/>
        <w:jc w:val="both"/>
        <w:rPr>
          <w:rFonts w:ascii="Garamond" w:hAnsi="Garamond"/>
          <w:b/>
          <w:sz w:val="24"/>
          <w:szCs w:val="24"/>
        </w:rPr>
      </w:pPr>
    </w:p>
    <w:p w14:paraId="6DFF81CA" w14:textId="77777777" w:rsidR="00021CA2" w:rsidRPr="00A51F5E" w:rsidRDefault="00021CA2" w:rsidP="00021CA2">
      <w:pPr>
        <w:spacing w:line="276" w:lineRule="auto"/>
        <w:jc w:val="both"/>
        <w:rPr>
          <w:rFonts w:ascii="Garamond" w:hAnsi="Garamond"/>
          <w:b/>
          <w:sz w:val="24"/>
          <w:szCs w:val="24"/>
        </w:rPr>
      </w:pPr>
      <w:r w:rsidRPr="00A51F5E">
        <w:rPr>
          <w:rFonts w:ascii="Garamond" w:hAnsi="Garamond"/>
          <w:b/>
          <w:sz w:val="24"/>
          <w:szCs w:val="24"/>
        </w:rPr>
        <w:t>PONUDBENA IZJAVA</w:t>
      </w:r>
    </w:p>
    <w:p w14:paraId="7E230CED" w14:textId="77777777" w:rsidR="00021CA2" w:rsidRPr="00A51F5E" w:rsidRDefault="00021CA2" w:rsidP="00021CA2">
      <w:pPr>
        <w:spacing w:line="276" w:lineRule="auto"/>
        <w:jc w:val="both"/>
        <w:rPr>
          <w:rFonts w:ascii="Garamond" w:hAnsi="Garamond"/>
          <w:sz w:val="24"/>
          <w:szCs w:val="24"/>
        </w:rPr>
      </w:pPr>
      <w:r w:rsidRPr="00A51F5E">
        <w:rPr>
          <w:rFonts w:ascii="Garamond" w:hAnsi="Garamond"/>
          <w:sz w:val="24"/>
          <w:szCs w:val="24"/>
        </w:rPr>
        <w:t xml:space="preserve">Pod kazensko in materialno odgovornostjo izjavljamo, da: </w:t>
      </w:r>
    </w:p>
    <w:p w14:paraId="21B3EBB1" w14:textId="77777777" w:rsidR="00021CA2" w:rsidRPr="00A51F5E" w:rsidRDefault="00021CA2" w:rsidP="00B87A6D">
      <w:pPr>
        <w:numPr>
          <w:ilvl w:val="0"/>
          <w:numId w:val="55"/>
        </w:numPr>
        <w:spacing w:after="0" w:line="276" w:lineRule="auto"/>
        <w:jc w:val="both"/>
        <w:rPr>
          <w:rFonts w:ascii="Garamond" w:hAnsi="Garamond"/>
          <w:sz w:val="24"/>
          <w:szCs w:val="24"/>
        </w:rPr>
      </w:pPr>
      <w:r w:rsidRPr="00A51F5E">
        <w:rPr>
          <w:rFonts w:ascii="Garamond" w:hAnsi="Garamond"/>
          <w:sz w:val="24"/>
          <w:szCs w:val="24"/>
        </w:rPr>
        <w:t>so ponujeno blago in storitve v celoti skladne s tehničnimi specifikacijami in zahtevami naročnika, določenimi v obrazcu Tehnične zahteve in specifikacije</w:t>
      </w:r>
      <w:r>
        <w:rPr>
          <w:rFonts w:ascii="Garamond" w:hAnsi="Garamond"/>
          <w:sz w:val="24"/>
          <w:szCs w:val="24"/>
        </w:rPr>
        <w:t xml:space="preserve"> (OBR 7);</w:t>
      </w:r>
    </w:p>
    <w:p w14:paraId="0E65A811" w14:textId="77777777" w:rsidR="00021CA2" w:rsidRPr="00A51F5E" w:rsidRDefault="00021CA2" w:rsidP="00B87A6D">
      <w:pPr>
        <w:numPr>
          <w:ilvl w:val="0"/>
          <w:numId w:val="55"/>
        </w:numPr>
        <w:spacing w:after="0" w:line="276" w:lineRule="auto"/>
        <w:jc w:val="both"/>
        <w:rPr>
          <w:rFonts w:ascii="Garamond" w:hAnsi="Garamond"/>
          <w:sz w:val="24"/>
          <w:szCs w:val="24"/>
        </w:rPr>
      </w:pPr>
      <w:r w:rsidRPr="00A51F5E">
        <w:rPr>
          <w:rFonts w:ascii="Garamond" w:hAnsi="Garamond"/>
          <w:sz w:val="24"/>
          <w:szCs w:val="24"/>
        </w:rPr>
        <w:t xml:space="preserve">bomo izvajali javno naročilo strokovno in kvalitetno po pravilih stroke, v skladu z veljavnimi predpisi, tehničnimi navodili, priporočili in normativi, če bomo izbrani za izvedbo javnega naročila; </w:t>
      </w:r>
    </w:p>
    <w:p w14:paraId="6CED4194" w14:textId="77777777" w:rsidR="00021CA2" w:rsidRPr="00A51F5E" w:rsidRDefault="00021CA2" w:rsidP="00B87A6D">
      <w:pPr>
        <w:numPr>
          <w:ilvl w:val="0"/>
          <w:numId w:val="55"/>
        </w:numPr>
        <w:spacing w:after="0" w:line="276" w:lineRule="auto"/>
        <w:jc w:val="both"/>
        <w:rPr>
          <w:rFonts w:ascii="Garamond" w:hAnsi="Garamond"/>
          <w:sz w:val="24"/>
          <w:szCs w:val="24"/>
        </w:rPr>
      </w:pPr>
      <w:r w:rsidRPr="00A51F5E">
        <w:rPr>
          <w:rFonts w:ascii="Garamond" w:hAnsi="Garamond"/>
          <w:sz w:val="24"/>
          <w:szCs w:val="24"/>
        </w:rPr>
        <w:t>bomo javno naročilo izvajali s strokovno usposobljenimi delavci oz. kadrom in pri tem upoštevali vse zahteve varstva pri delu in delovne zakonodaje, veljavnem na ozemlju RS;</w:t>
      </w:r>
    </w:p>
    <w:p w14:paraId="64F9CDD0" w14:textId="77777777" w:rsidR="00021CA2" w:rsidRPr="00A51F5E" w:rsidRDefault="00021CA2" w:rsidP="00B87A6D">
      <w:pPr>
        <w:numPr>
          <w:ilvl w:val="0"/>
          <w:numId w:val="55"/>
        </w:numPr>
        <w:spacing w:after="0" w:line="276" w:lineRule="auto"/>
        <w:jc w:val="both"/>
        <w:rPr>
          <w:rFonts w:ascii="Garamond" w:hAnsi="Garamond"/>
          <w:sz w:val="24"/>
          <w:szCs w:val="24"/>
        </w:rPr>
      </w:pPr>
      <w:r w:rsidRPr="00A51F5E">
        <w:rPr>
          <w:rFonts w:ascii="Garamond" w:hAnsi="Garamond"/>
          <w:sz w:val="24"/>
          <w:szCs w:val="24"/>
        </w:rPr>
        <w:t xml:space="preserve">se v celoti strinjamo in sprejemamo pogoje in ostale zahteve naročnika, navedene v tej dokumentaciji v zvezi z oddajo javnega naročila, brez kakršnih koli omejitev, smo v celoti seznanjeni z obsegom in zahtevnostjo javnega naročila in smo sposobni dobaviti predmet </w:t>
      </w:r>
      <w:r w:rsidRPr="00A51F5E">
        <w:rPr>
          <w:rFonts w:ascii="Garamond" w:hAnsi="Garamond"/>
          <w:sz w:val="24"/>
          <w:szCs w:val="24"/>
        </w:rPr>
        <w:lastRenderedPageBreak/>
        <w:t>naročila v skladu s tehničnimi specifikacijami iz obrazca Tehnične zahteve in specifikacije, in v roku, kot ga zahteva naročnik;</w:t>
      </w:r>
    </w:p>
    <w:p w14:paraId="5E5998ED" w14:textId="77777777" w:rsidR="00021CA2" w:rsidRPr="00A51F5E" w:rsidRDefault="00021CA2" w:rsidP="00B87A6D">
      <w:pPr>
        <w:numPr>
          <w:ilvl w:val="0"/>
          <w:numId w:val="55"/>
        </w:numPr>
        <w:spacing w:after="0" w:line="276" w:lineRule="auto"/>
        <w:jc w:val="both"/>
        <w:rPr>
          <w:rFonts w:ascii="Garamond" w:hAnsi="Garamond"/>
          <w:sz w:val="24"/>
          <w:szCs w:val="24"/>
        </w:rPr>
      </w:pPr>
      <w:r w:rsidRPr="00A51F5E">
        <w:rPr>
          <w:rFonts w:ascii="Garamond" w:hAnsi="Garamond"/>
          <w:sz w:val="24"/>
          <w:szCs w:val="24"/>
        </w:rPr>
        <w:t>zagotavljamo strokovno usposobljenega serviserja za servisiranje ponujene opreme;</w:t>
      </w:r>
    </w:p>
    <w:p w14:paraId="2E4C994F" w14:textId="77777777" w:rsidR="00021CA2" w:rsidRPr="00A51F5E" w:rsidRDefault="00021CA2" w:rsidP="00B87A6D">
      <w:pPr>
        <w:numPr>
          <w:ilvl w:val="0"/>
          <w:numId w:val="55"/>
        </w:numPr>
        <w:spacing w:after="0" w:line="276" w:lineRule="auto"/>
        <w:jc w:val="both"/>
        <w:rPr>
          <w:rFonts w:ascii="Garamond" w:hAnsi="Garamond"/>
          <w:sz w:val="24"/>
          <w:szCs w:val="24"/>
        </w:rPr>
      </w:pPr>
      <w:r w:rsidRPr="00A51F5E">
        <w:rPr>
          <w:rFonts w:ascii="Garamond" w:hAnsi="Garamond"/>
          <w:sz w:val="24"/>
          <w:szCs w:val="24"/>
        </w:rPr>
        <w:t>ne bomo imeli do naročnika kakršnegakoli odškodninskega zahtevka, če ne bomo izbrani za izvedbo javnega naročila;</w:t>
      </w:r>
    </w:p>
    <w:p w14:paraId="4BA2440A" w14:textId="77777777" w:rsidR="00021CA2" w:rsidRDefault="00021CA2" w:rsidP="00B87A6D">
      <w:pPr>
        <w:numPr>
          <w:ilvl w:val="0"/>
          <w:numId w:val="55"/>
        </w:numPr>
        <w:spacing w:after="0" w:line="276" w:lineRule="auto"/>
        <w:jc w:val="both"/>
        <w:rPr>
          <w:rFonts w:ascii="Garamond" w:hAnsi="Garamond"/>
          <w:sz w:val="24"/>
          <w:szCs w:val="24"/>
        </w:rPr>
      </w:pPr>
      <w:r w:rsidRPr="00A51F5E">
        <w:rPr>
          <w:rFonts w:ascii="Garamond" w:hAnsi="Garamond"/>
          <w:sz w:val="24"/>
          <w:szCs w:val="24"/>
        </w:rPr>
        <w:t>smo podali samo resnične oz. verodostojne izjave;</w:t>
      </w:r>
    </w:p>
    <w:p w14:paraId="2B191365" w14:textId="77777777" w:rsidR="00021CA2" w:rsidRPr="00A51F5E" w:rsidRDefault="00021CA2" w:rsidP="00B87A6D">
      <w:pPr>
        <w:numPr>
          <w:ilvl w:val="0"/>
          <w:numId w:val="55"/>
        </w:numPr>
        <w:spacing w:after="0" w:line="276" w:lineRule="auto"/>
        <w:jc w:val="both"/>
        <w:rPr>
          <w:rFonts w:ascii="Garamond" w:hAnsi="Garamond"/>
          <w:sz w:val="24"/>
          <w:szCs w:val="24"/>
        </w:rPr>
      </w:pPr>
      <w:r w:rsidRPr="00A51F5E">
        <w:rPr>
          <w:rFonts w:ascii="Garamond" w:hAnsi="Garamond"/>
          <w:sz w:val="24"/>
          <w:szCs w:val="24"/>
        </w:rPr>
        <w:t>naša ponudba je veljavna 4 mesece od datuma za prejem ponudb.</w:t>
      </w:r>
    </w:p>
    <w:p w14:paraId="7C09C269" w14:textId="77777777" w:rsidR="008F45BD" w:rsidRDefault="008F45BD" w:rsidP="008F45BD">
      <w:pPr>
        <w:rPr>
          <w:rFonts w:ascii="Garamond" w:hAnsi="Garamond"/>
          <w:sz w:val="24"/>
          <w:szCs w:val="24"/>
        </w:rPr>
      </w:pPr>
    </w:p>
    <w:p w14:paraId="1D74233E" w14:textId="77777777" w:rsidR="00F15F2C" w:rsidRDefault="00F15F2C" w:rsidP="008F45BD">
      <w:pPr>
        <w:rPr>
          <w:rFonts w:ascii="Garamond" w:hAnsi="Garamond"/>
          <w:sz w:val="24"/>
          <w:szCs w:val="24"/>
        </w:rPr>
      </w:pPr>
    </w:p>
    <w:tbl>
      <w:tblPr>
        <w:tblW w:w="9622" w:type="dxa"/>
        <w:tblLayout w:type="fixed"/>
        <w:tblLook w:val="04A0" w:firstRow="1" w:lastRow="0" w:firstColumn="1" w:lastColumn="0" w:noHBand="0" w:noVBand="1"/>
      </w:tblPr>
      <w:tblGrid>
        <w:gridCol w:w="5495"/>
        <w:gridCol w:w="4127"/>
      </w:tblGrid>
      <w:tr w:rsidR="00F15F2C" w:rsidRPr="00C3539F" w14:paraId="623EEFA2" w14:textId="77777777" w:rsidTr="00F15F2C">
        <w:tc>
          <w:tcPr>
            <w:tcW w:w="5495" w:type="dxa"/>
          </w:tcPr>
          <w:p w14:paraId="0B78C6FC" w14:textId="77777777" w:rsidR="00F15F2C" w:rsidRPr="00C3539F" w:rsidRDefault="00F15F2C" w:rsidP="00F15F2C">
            <w:pPr>
              <w:spacing w:after="0" w:line="240" w:lineRule="auto"/>
              <w:jc w:val="both"/>
              <w:rPr>
                <w:rFonts w:ascii="Garamond" w:hAnsi="Garamond"/>
                <w:sz w:val="24"/>
                <w:szCs w:val="24"/>
              </w:rPr>
            </w:pPr>
            <w:r w:rsidRPr="00C3539F">
              <w:rPr>
                <w:rFonts w:ascii="Garamond" w:hAnsi="Garamond"/>
                <w:sz w:val="24"/>
                <w:szCs w:val="24"/>
              </w:rPr>
              <w:t>Kraj in datum:</w:t>
            </w:r>
          </w:p>
        </w:tc>
        <w:tc>
          <w:tcPr>
            <w:tcW w:w="4127" w:type="dxa"/>
            <w:hideMark/>
          </w:tcPr>
          <w:p w14:paraId="337673A2" w14:textId="77777777" w:rsidR="00F15F2C" w:rsidRPr="00C3539F" w:rsidRDefault="00F15F2C" w:rsidP="00F15F2C">
            <w:pPr>
              <w:spacing w:after="0" w:line="240" w:lineRule="auto"/>
              <w:jc w:val="both"/>
              <w:rPr>
                <w:rFonts w:ascii="Garamond" w:hAnsi="Garamond"/>
                <w:sz w:val="24"/>
                <w:szCs w:val="24"/>
              </w:rPr>
            </w:pPr>
            <w:r w:rsidRPr="00C3539F">
              <w:rPr>
                <w:rFonts w:ascii="Garamond" w:hAnsi="Garamond"/>
                <w:sz w:val="24"/>
                <w:szCs w:val="24"/>
              </w:rPr>
              <w:t>Ponudnik:</w:t>
            </w:r>
          </w:p>
        </w:tc>
      </w:tr>
      <w:tr w:rsidR="00F15F2C" w:rsidRPr="00C3539F" w14:paraId="696423F3" w14:textId="77777777" w:rsidTr="00F15F2C">
        <w:tc>
          <w:tcPr>
            <w:tcW w:w="5495" w:type="dxa"/>
          </w:tcPr>
          <w:p w14:paraId="237BF544" w14:textId="77777777" w:rsidR="00F15F2C" w:rsidRPr="00C3539F" w:rsidRDefault="00F15F2C" w:rsidP="00F15F2C">
            <w:pPr>
              <w:spacing w:after="0" w:line="240" w:lineRule="auto"/>
              <w:jc w:val="both"/>
              <w:rPr>
                <w:rFonts w:ascii="Garamond" w:hAnsi="Garamond"/>
                <w:sz w:val="24"/>
                <w:szCs w:val="24"/>
              </w:rPr>
            </w:pPr>
          </w:p>
          <w:p w14:paraId="657CFC41" w14:textId="77777777" w:rsidR="00F15F2C" w:rsidRPr="00C3539F" w:rsidRDefault="00F15F2C" w:rsidP="00F15F2C">
            <w:pPr>
              <w:spacing w:after="0" w:line="240" w:lineRule="auto"/>
              <w:jc w:val="both"/>
              <w:rPr>
                <w:rFonts w:ascii="Garamond" w:hAnsi="Garamond"/>
                <w:sz w:val="24"/>
                <w:szCs w:val="24"/>
              </w:rPr>
            </w:pPr>
          </w:p>
        </w:tc>
        <w:tc>
          <w:tcPr>
            <w:tcW w:w="4127" w:type="dxa"/>
          </w:tcPr>
          <w:p w14:paraId="06E63F8E" w14:textId="77777777" w:rsidR="00F15F2C" w:rsidRPr="00C3539F" w:rsidRDefault="00F15F2C" w:rsidP="00F15F2C">
            <w:pPr>
              <w:spacing w:after="0" w:line="240" w:lineRule="auto"/>
              <w:jc w:val="both"/>
              <w:rPr>
                <w:rFonts w:ascii="Garamond" w:hAnsi="Garamond"/>
                <w:sz w:val="24"/>
                <w:szCs w:val="24"/>
              </w:rPr>
            </w:pPr>
            <w:r w:rsidRPr="00C3539F">
              <w:rPr>
                <w:rFonts w:ascii="Garamond" w:hAnsi="Garamond"/>
                <w:sz w:val="24"/>
                <w:szCs w:val="24"/>
              </w:rPr>
              <w:t>Žig in podpis:</w:t>
            </w:r>
          </w:p>
          <w:p w14:paraId="4A20DA51" w14:textId="77777777" w:rsidR="00F15F2C" w:rsidRPr="00C3539F" w:rsidRDefault="00F15F2C" w:rsidP="00F15F2C">
            <w:pPr>
              <w:spacing w:after="0" w:line="240" w:lineRule="auto"/>
              <w:jc w:val="both"/>
              <w:rPr>
                <w:rFonts w:ascii="Garamond" w:hAnsi="Garamond"/>
                <w:sz w:val="24"/>
                <w:szCs w:val="24"/>
              </w:rPr>
            </w:pPr>
          </w:p>
        </w:tc>
      </w:tr>
      <w:tr w:rsidR="00F15F2C" w:rsidRPr="00C3539F" w14:paraId="7F3405B3" w14:textId="77777777" w:rsidTr="00021CA2">
        <w:trPr>
          <w:trHeight w:val="339"/>
        </w:trPr>
        <w:tc>
          <w:tcPr>
            <w:tcW w:w="5495" w:type="dxa"/>
          </w:tcPr>
          <w:p w14:paraId="41C408E7" w14:textId="77777777" w:rsidR="00F15F2C" w:rsidRDefault="00F15F2C" w:rsidP="00F15F2C">
            <w:pPr>
              <w:spacing w:after="0" w:line="240" w:lineRule="auto"/>
              <w:jc w:val="both"/>
              <w:rPr>
                <w:rFonts w:ascii="Garamond" w:hAnsi="Garamond"/>
                <w:sz w:val="24"/>
                <w:szCs w:val="24"/>
              </w:rPr>
            </w:pPr>
          </w:p>
          <w:p w14:paraId="189667C7" w14:textId="77777777" w:rsidR="00021CA2" w:rsidRDefault="00021CA2" w:rsidP="00F15F2C">
            <w:pPr>
              <w:spacing w:after="0" w:line="240" w:lineRule="auto"/>
              <w:jc w:val="both"/>
              <w:rPr>
                <w:rFonts w:ascii="Garamond" w:hAnsi="Garamond"/>
                <w:sz w:val="24"/>
                <w:szCs w:val="24"/>
              </w:rPr>
            </w:pPr>
          </w:p>
          <w:p w14:paraId="5D17F94F" w14:textId="77777777" w:rsidR="00021CA2" w:rsidRDefault="00021CA2" w:rsidP="00F15F2C">
            <w:pPr>
              <w:spacing w:after="0" w:line="240" w:lineRule="auto"/>
              <w:jc w:val="both"/>
              <w:rPr>
                <w:rFonts w:ascii="Garamond" w:hAnsi="Garamond"/>
                <w:sz w:val="24"/>
                <w:szCs w:val="24"/>
              </w:rPr>
            </w:pPr>
          </w:p>
          <w:p w14:paraId="7BC4387E" w14:textId="77777777" w:rsidR="00021CA2" w:rsidRDefault="00021CA2" w:rsidP="00F15F2C">
            <w:pPr>
              <w:spacing w:after="0" w:line="240" w:lineRule="auto"/>
              <w:jc w:val="both"/>
              <w:rPr>
                <w:rFonts w:ascii="Garamond" w:hAnsi="Garamond"/>
                <w:sz w:val="24"/>
                <w:szCs w:val="24"/>
              </w:rPr>
            </w:pPr>
          </w:p>
          <w:p w14:paraId="31B83016" w14:textId="77777777" w:rsidR="00021CA2" w:rsidRDefault="00021CA2" w:rsidP="00F15F2C">
            <w:pPr>
              <w:spacing w:after="0" w:line="240" w:lineRule="auto"/>
              <w:jc w:val="both"/>
              <w:rPr>
                <w:rFonts w:ascii="Garamond" w:hAnsi="Garamond"/>
                <w:sz w:val="24"/>
                <w:szCs w:val="24"/>
              </w:rPr>
            </w:pPr>
          </w:p>
          <w:p w14:paraId="02198EA4" w14:textId="77777777" w:rsidR="00021CA2" w:rsidRDefault="00021CA2" w:rsidP="00F15F2C">
            <w:pPr>
              <w:spacing w:after="0" w:line="240" w:lineRule="auto"/>
              <w:jc w:val="both"/>
              <w:rPr>
                <w:rFonts w:ascii="Garamond" w:hAnsi="Garamond"/>
                <w:sz w:val="24"/>
                <w:szCs w:val="24"/>
              </w:rPr>
            </w:pPr>
          </w:p>
          <w:p w14:paraId="2981EA78" w14:textId="77777777" w:rsidR="00021CA2" w:rsidRDefault="00021CA2" w:rsidP="00F15F2C">
            <w:pPr>
              <w:spacing w:after="0" w:line="240" w:lineRule="auto"/>
              <w:jc w:val="both"/>
              <w:rPr>
                <w:rFonts w:ascii="Garamond" w:hAnsi="Garamond"/>
                <w:sz w:val="24"/>
                <w:szCs w:val="24"/>
              </w:rPr>
            </w:pPr>
          </w:p>
          <w:p w14:paraId="780CBC9C" w14:textId="77777777" w:rsidR="00021CA2" w:rsidRDefault="00021CA2" w:rsidP="00F15F2C">
            <w:pPr>
              <w:spacing w:after="0" w:line="240" w:lineRule="auto"/>
              <w:jc w:val="both"/>
              <w:rPr>
                <w:rFonts w:ascii="Garamond" w:hAnsi="Garamond"/>
                <w:sz w:val="24"/>
                <w:szCs w:val="24"/>
              </w:rPr>
            </w:pPr>
          </w:p>
          <w:p w14:paraId="1BAC944D" w14:textId="77777777" w:rsidR="00021CA2" w:rsidRDefault="00021CA2" w:rsidP="00F15F2C">
            <w:pPr>
              <w:spacing w:after="0" w:line="240" w:lineRule="auto"/>
              <w:jc w:val="both"/>
              <w:rPr>
                <w:rFonts w:ascii="Garamond" w:hAnsi="Garamond"/>
                <w:sz w:val="24"/>
                <w:szCs w:val="24"/>
              </w:rPr>
            </w:pPr>
          </w:p>
          <w:p w14:paraId="46C2098A" w14:textId="77777777" w:rsidR="00021CA2" w:rsidRDefault="00021CA2" w:rsidP="00F15F2C">
            <w:pPr>
              <w:spacing w:after="0" w:line="240" w:lineRule="auto"/>
              <w:jc w:val="both"/>
              <w:rPr>
                <w:rFonts w:ascii="Garamond" w:hAnsi="Garamond"/>
                <w:sz w:val="24"/>
                <w:szCs w:val="24"/>
              </w:rPr>
            </w:pPr>
          </w:p>
          <w:p w14:paraId="1CF4DC7C" w14:textId="77777777" w:rsidR="00021CA2" w:rsidRDefault="00021CA2" w:rsidP="00F15F2C">
            <w:pPr>
              <w:spacing w:after="0" w:line="240" w:lineRule="auto"/>
              <w:jc w:val="both"/>
              <w:rPr>
                <w:rFonts w:ascii="Garamond" w:hAnsi="Garamond"/>
                <w:sz w:val="24"/>
                <w:szCs w:val="24"/>
              </w:rPr>
            </w:pPr>
          </w:p>
          <w:p w14:paraId="78BB435B" w14:textId="77777777" w:rsidR="00021CA2" w:rsidRDefault="00021CA2" w:rsidP="00F15F2C">
            <w:pPr>
              <w:spacing w:after="0" w:line="240" w:lineRule="auto"/>
              <w:jc w:val="both"/>
              <w:rPr>
                <w:rFonts w:ascii="Garamond" w:hAnsi="Garamond"/>
                <w:sz w:val="24"/>
                <w:szCs w:val="24"/>
              </w:rPr>
            </w:pPr>
          </w:p>
          <w:p w14:paraId="4313F0BF" w14:textId="77777777" w:rsidR="00021CA2" w:rsidRDefault="00021CA2" w:rsidP="00F15F2C">
            <w:pPr>
              <w:spacing w:after="0" w:line="240" w:lineRule="auto"/>
              <w:jc w:val="both"/>
              <w:rPr>
                <w:rFonts w:ascii="Garamond" w:hAnsi="Garamond"/>
                <w:sz w:val="24"/>
                <w:szCs w:val="24"/>
              </w:rPr>
            </w:pPr>
          </w:p>
          <w:p w14:paraId="6F079E6F" w14:textId="77777777" w:rsidR="00021CA2" w:rsidRDefault="00021CA2" w:rsidP="00F15F2C">
            <w:pPr>
              <w:spacing w:after="0" w:line="240" w:lineRule="auto"/>
              <w:jc w:val="both"/>
              <w:rPr>
                <w:rFonts w:ascii="Garamond" w:hAnsi="Garamond"/>
                <w:sz w:val="24"/>
                <w:szCs w:val="24"/>
              </w:rPr>
            </w:pPr>
          </w:p>
          <w:p w14:paraId="1255FA5E" w14:textId="77777777" w:rsidR="00021CA2" w:rsidRDefault="00021CA2" w:rsidP="00F15F2C">
            <w:pPr>
              <w:spacing w:after="0" w:line="240" w:lineRule="auto"/>
              <w:jc w:val="both"/>
              <w:rPr>
                <w:rFonts w:ascii="Garamond" w:hAnsi="Garamond"/>
                <w:sz w:val="24"/>
                <w:szCs w:val="24"/>
              </w:rPr>
            </w:pPr>
          </w:p>
          <w:p w14:paraId="0772AD50" w14:textId="77777777" w:rsidR="00021CA2" w:rsidRDefault="00021CA2" w:rsidP="00F15F2C">
            <w:pPr>
              <w:spacing w:after="0" w:line="240" w:lineRule="auto"/>
              <w:jc w:val="both"/>
              <w:rPr>
                <w:rFonts w:ascii="Garamond" w:hAnsi="Garamond"/>
                <w:sz w:val="24"/>
                <w:szCs w:val="24"/>
              </w:rPr>
            </w:pPr>
          </w:p>
          <w:p w14:paraId="556F7C46" w14:textId="77777777" w:rsidR="00021CA2" w:rsidRDefault="00021CA2" w:rsidP="00F15F2C">
            <w:pPr>
              <w:spacing w:after="0" w:line="240" w:lineRule="auto"/>
              <w:jc w:val="both"/>
              <w:rPr>
                <w:rFonts w:ascii="Garamond" w:hAnsi="Garamond"/>
                <w:sz w:val="24"/>
                <w:szCs w:val="24"/>
              </w:rPr>
            </w:pPr>
          </w:p>
          <w:p w14:paraId="30FF7BB2" w14:textId="77777777" w:rsidR="00021CA2" w:rsidRDefault="00021CA2" w:rsidP="00F15F2C">
            <w:pPr>
              <w:spacing w:after="0" w:line="240" w:lineRule="auto"/>
              <w:jc w:val="both"/>
              <w:rPr>
                <w:rFonts w:ascii="Garamond" w:hAnsi="Garamond"/>
                <w:sz w:val="24"/>
                <w:szCs w:val="24"/>
              </w:rPr>
            </w:pPr>
          </w:p>
          <w:p w14:paraId="54393594" w14:textId="77777777" w:rsidR="00021CA2" w:rsidRDefault="00021CA2" w:rsidP="00F15F2C">
            <w:pPr>
              <w:spacing w:after="0" w:line="240" w:lineRule="auto"/>
              <w:jc w:val="both"/>
              <w:rPr>
                <w:rFonts w:ascii="Garamond" w:hAnsi="Garamond"/>
                <w:sz w:val="24"/>
                <w:szCs w:val="24"/>
              </w:rPr>
            </w:pPr>
          </w:p>
          <w:p w14:paraId="31C94768" w14:textId="77777777" w:rsidR="00021CA2" w:rsidRDefault="00021CA2" w:rsidP="00F15F2C">
            <w:pPr>
              <w:spacing w:after="0" w:line="240" w:lineRule="auto"/>
              <w:jc w:val="both"/>
              <w:rPr>
                <w:rFonts w:ascii="Garamond" w:hAnsi="Garamond"/>
                <w:sz w:val="24"/>
                <w:szCs w:val="24"/>
              </w:rPr>
            </w:pPr>
          </w:p>
          <w:p w14:paraId="11C5360E" w14:textId="77777777" w:rsidR="00021CA2" w:rsidRDefault="00021CA2" w:rsidP="00F15F2C">
            <w:pPr>
              <w:spacing w:after="0" w:line="240" w:lineRule="auto"/>
              <w:jc w:val="both"/>
              <w:rPr>
                <w:rFonts w:ascii="Garamond" w:hAnsi="Garamond"/>
                <w:sz w:val="24"/>
                <w:szCs w:val="24"/>
              </w:rPr>
            </w:pPr>
          </w:p>
          <w:p w14:paraId="55B75F52" w14:textId="77777777" w:rsidR="00021CA2" w:rsidRDefault="00021CA2" w:rsidP="00F15F2C">
            <w:pPr>
              <w:spacing w:after="0" w:line="240" w:lineRule="auto"/>
              <w:jc w:val="both"/>
              <w:rPr>
                <w:rFonts w:ascii="Garamond" w:hAnsi="Garamond"/>
                <w:sz w:val="24"/>
                <w:szCs w:val="24"/>
              </w:rPr>
            </w:pPr>
          </w:p>
          <w:p w14:paraId="76D0BB61" w14:textId="77777777" w:rsidR="00021CA2" w:rsidRDefault="00021CA2" w:rsidP="00F15F2C">
            <w:pPr>
              <w:spacing w:after="0" w:line="240" w:lineRule="auto"/>
              <w:jc w:val="both"/>
              <w:rPr>
                <w:rFonts w:ascii="Garamond" w:hAnsi="Garamond"/>
                <w:sz w:val="24"/>
                <w:szCs w:val="24"/>
              </w:rPr>
            </w:pPr>
          </w:p>
          <w:p w14:paraId="40B17C56" w14:textId="77777777" w:rsidR="00021CA2" w:rsidRDefault="00021CA2" w:rsidP="00F15F2C">
            <w:pPr>
              <w:spacing w:after="0" w:line="240" w:lineRule="auto"/>
              <w:jc w:val="both"/>
              <w:rPr>
                <w:rFonts w:ascii="Garamond" w:hAnsi="Garamond"/>
                <w:sz w:val="24"/>
                <w:szCs w:val="24"/>
              </w:rPr>
            </w:pPr>
          </w:p>
          <w:p w14:paraId="73FBD212" w14:textId="77777777" w:rsidR="00021CA2" w:rsidRDefault="00021CA2" w:rsidP="00F15F2C">
            <w:pPr>
              <w:spacing w:after="0" w:line="240" w:lineRule="auto"/>
              <w:jc w:val="both"/>
              <w:rPr>
                <w:rFonts w:ascii="Garamond" w:hAnsi="Garamond"/>
                <w:sz w:val="24"/>
                <w:szCs w:val="24"/>
              </w:rPr>
            </w:pPr>
          </w:p>
          <w:p w14:paraId="1EB6ECC9" w14:textId="77777777" w:rsidR="00021CA2" w:rsidRDefault="00021CA2" w:rsidP="00F15F2C">
            <w:pPr>
              <w:spacing w:after="0" w:line="240" w:lineRule="auto"/>
              <w:jc w:val="both"/>
              <w:rPr>
                <w:rFonts w:ascii="Garamond" w:hAnsi="Garamond"/>
                <w:sz w:val="24"/>
                <w:szCs w:val="24"/>
              </w:rPr>
            </w:pPr>
          </w:p>
          <w:p w14:paraId="6AA69264" w14:textId="77777777" w:rsidR="00021CA2" w:rsidRDefault="00021CA2" w:rsidP="00F15F2C">
            <w:pPr>
              <w:spacing w:after="0" w:line="240" w:lineRule="auto"/>
              <w:jc w:val="both"/>
              <w:rPr>
                <w:rFonts w:ascii="Garamond" w:hAnsi="Garamond"/>
                <w:sz w:val="24"/>
                <w:szCs w:val="24"/>
              </w:rPr>
            </w:pPr>
          </w:p>
          <w:p w14:paraId="134AE916" w14:textId="77777777" w:rsidR="00021CA2" w:rsidRDefault="00021CA2" w:rsidP="00F15F2C">
            <w:pPr>
              <w:spacing w:after="0" w:line="240" w:lineRule="auto"/>
              <w:jc w:val="both"/>
              <w:rPr>
                <w:rFonts w:ascii="Garamond" w:hAnsi="Garamond"/>
                <w:sz w:val="24"/>
                <w:szCs w:val="24"/>
              </w:rPr>
            </w:pPr>
          </w:p>
          <w:p w14:paraId="3BDCB3E7" w14:textId="77777777" w:rsidR="00021CA2" w:rsidRDefault="00021CA2" w:rsidP="00F15F2C">
            <w:pPr>
              <w:spacing w:after="0" w:line="240" w:lineRule="auto"/>
              <w:jc w:val="both"/>
              <w:rPr>
                <w:rFonts w:ascii="Garamond" w:hAnsi="Garamond"/>
                <w:sz w:val="24"/>
                <w:szCs w:val="24"/>
              </w:rPr>
            </w:pPr>
          </w:p>
          <w:p w14:paraId="1CEE86A0" w14:textId="77777777" w:rsidR="00021CA2" w:rsidRDefault="00021CA2" w:rsidP="00F15F2C">
            <w:pPr>
              <w:spacing w:after="0" w:line="240" w:lineRule="auto"/>
              <w:jc w:val="both"/>
              <w:rPr>
                <w:rFonts w:ascii="Garamond" w:hAnsi="Garamond"/>
                <w:sz w:val="24"/>
                <w:szCs w:val="24"/>
              </w:rPr>
            </w:pPr>
          </w:p>
          <w:p w14:paraId="05AF7C93" w14:textId="77777777" w:rsidR="00021CA2" w:rsidRDefault="00021CA2" w:rsidP="00F15F2C">
            <w:pPr>
              <w:spacing w:after="0" w:line="240" w:lineRule="auto"/>
              <w:jc w:val="both"/>
              <w:rPr>
                <w:rFonts w:ascii="Garamond" w:hAnsi="Garamond"/>
                <w:sz w:val="24"/>
                <w:szCs w:val="24"/>
              </w:rPr>
            </w:pPr>
          </w:p>
          <w:p w14:paraId="384ABBB7" w14:textId="77777777" w:rsidR="00021CA2" w:rsidRDefault="00021CA2" w:rsidP="00F15F2C">
            <w:pPr>
              <w:spacing w:after="0" w:line="240" w:lineRule="auto"/>
              <w:jc w:val="both"/>
              <w:rPr>
                <w:rFonts w:ascii="Garamond" w:hAnsi="Garamond"/>
                <w:sz w:val="24"/>
                <w:szCs w:val="24"/>
              </w:rPr>
            </w:pPr>
          </w:p>
          <w:p w14:paraId="26102AAE" w14:textId="77777777" w:rsidR="00021CA2" w:rsidRDefault="00021CA2" w:rsidP="00F15F2C">
            <w:pPr>
              <w:spacing w:after="0" w:line="240" w:lineRule="auto"/>
              <w:jc w:val="both"/>
              <w:rPr>
                <w:rFonts w:ascii="Garamond" w:hAnsi="Garamond"/>
                <w:sz w:val="24"/>
                <w:szCs w:val="24"/>
              </w:rPr>
            </w:pPr>
          </w:p>
          <w:p w14:paraId="55422ED3" w14:textId="77777777" w:rsidR="00021CA2" w:rsidRDefault="00021CA2" w:rsidP="00F15F2C">
            <w:pPr>
              <w:spacing w:after="0" w:line="240" w:lineRule="auto"/>
              <w:jc w:val="both"/>
              <w:rPr>
                <w:rFonts w:ascii="Garamond" w:hAnsi="Garamond"/>
                <w:sz w:val="24"/>
                <w:szCs w:val="24"/>
              </w:rPr>
            </w:pPr>
          </w:p>
          <w:p w14:paraId="670B37C8" w14:textId="77777777" w:rsidR="005B1BFD" w:rsidRDefault="005B1BFD" w:rsidP="00F15F2C">
            <w:pPr>
              <w:spacing w:after="0" w:line="240" w:lineRule="auto"/>
              <w:jc w:val="both"/>
              <w:rPr>
                <w:rFonts w:ascii="Garamond" w:hAnsi="Garamond"/>
                <w:sz w:val="24"/>
                <w:szCs w:val="24"/>
              </w:rPr>
            </w:pPr>
          </w:p>
          <w:p w14:paraId="3467D969" w14:textId="77777777" w:rsidR="005B1BFD" w:rsidRDefault="005B1BFD" w:rsidP="00F15F2C">
            <w:pPr>
              <w:spacing w:after="0" w:line="240" w:lineRule="auto"/>
              <w:jc w:val="both"/>
              <w:rPr>
                <w:rFonts w:ascii="Garamond" w:hAnsi="Garamond"/>
                <w:sz w:val="24"/>
                <w:szCs w:val="24"/>
              </w:rPr>
            </w:pPr>
          </w:p>
          <w:p w14:paraId="0F0C5E40" w14:textId="77777777" w:rsidR="005B1BFD" w:rsidRDefault="005B1BFD" w:rsidP="00F15F2C">
            <w:pPr>
              <w:spacing w:after="0" w:line="240" w:lineRule="auto"/>
              <w:jc w:val="both"/>
              <w:rPr>
                <w:rFonts w:ascii="Garamond" w:hAnsi="Garamond"/>
                <w:sz w:val="24"/>
                <w:szCs w:val="24"/>
              </w:rPr>
            </w:pPr>
          </w:p>
          <w:p w14:paraId="68886D34" w14:textId="77777777" w:rsidR="00021CA2" w:rsidRDefault="00021CA2" w:rsidP="00F15F2C">
            <w:pPr>
              <w:spacing w:after="0" w:line="240" w:lineRule="auto"/>
              <w:jc w:val="both"/>
              <w:rPr>
                <w:rFonts w:ascii="Garamond" w:hAnsi="Garamond"/>
                <w:sz w:val="24"/>
                <w:szCs w:val="24"/>
              </w:rPr>
            </w:pPr>
          </w:p>
          <w:p w14:paraId="54D24752" w14:textId="77777777" w:rsidR="00021CA2" w:rsidRPr="00C3539F" w:rsidRDefault="00021CA2" w:rsidP="00F15F2C">
            <w:pPr>
              <w:spacing w:after="0" w:line="240" w:lineRule="auto"/>
              <w:jc w:val="both"/>
              <w:rPr>
                <w:rFonts w:ascii="Garamond" w:hAnsi="Garamond"/>
                <w:sz w:val="24"/>
                <w:szCs w:val="24"/>
              </w:rPr>
            </w:pPr>
          </w:p>
        </w:tc>
        <w:tc>
          <w:tcPr>
            <w:tcW w:w="4127" w:type="dxa"/>
          </w:tcPr>
          <w:p w14:paraId="2206F00E" w14:textId="77777777" w:rsidR="00F15F2C" w:rsidRPr="00C3539F" w:rsidRDefault="00F15F2C" w:rsidP="00F15F2C">
            <w:pPr>
              <w:spacing w:after="0" w:line="240" w:lineRule="auto"/>
              <w:jc w:val="both"/>
              <w:rPr>
                <w:rFonts w:ascii="Garamond" w:hAnsi="Garamond"/>
                <w:sz w:val="24"/>
                <w:szCs w:val="24"/>
              </w:rPr>
            </w:pPr>
          </w:p>
        </w:tc>
      </w:tr>
    </w:tbl>
    <w:p w14:paraId="09CBA236" w14:textId="77777777" w:rsidR="008F45BD" w:rsidRPr="005A1395" w:rsidRDefault="008F45BD" w:rsidP="009870CC">
      <w:pPr>
        <w:pStyle w:val="Naslov"/>
        <w:jc w:val="left"/>
        <w:rPr>
          <w:rFonts w:ascii="Garamond" w:eastAsia="Calibri" w:hAnsi="Garamond"/>
          <w:sz w:val="24"/>
          <w:szCs w:val="24"/>
          <w:lang w:val="es-ES"/>
        </w:rPr>
      </w:pPr>
      <w:bookmarkStart w:id="157" w:name="_Toc109736012"/>
      <w:r w:rsidRPr="005A1395">
        <w:rPr>
          <w:rFonts w:ascii="Garamond" w:eastAsia="Calibri" w:hAnsi="Garamond"/>
          <w:sz w:val="24"/>
          <w:szCs w:val="24"/>
          <w:lang w:val="es-ES"/>
        </w:rPr>
        <w:t>OBR</w:t>
      </w:r>
      <w:r w:rsidR="000243F0" w:rsidRPr="005A1395">
        <w:rPr>
          <w:rFonts w:ascii="Garamond" w:eastAsia="Calibri" w:hAnsi="Garamond"/>
          <w:sz w:val="24"/>
          <w:szCs w:val="24"/>
          <w:lang w:val="es-ES"/>
        </w:rPr>
        <w:t xml:space="preserve"> 9</w:t>
      </w:r>
      <w:bookmarkEnd w:id="157"/>
    </w:p>
    <w:p w14:paraId="641AA098" w14:textId="77777777" w:rsidR="008F45BD" w:rsidRPr="005A1395" w:rsidRDefault="008F45BD" w:rsidP="008F45BD">
      <w:pPr>
        <w:rPr>
          <w:rFonts w:ascii="Garamond" w:hAnsi="Garamond"/>
          <w:sz w:val="24"/>
          <w:szCs w:val="24"/>
        </w:rPr>
      </w:pPr>
    </w:p>
    <w:p w14:paraId="6C8FE326" w14:textId="77777777" w:rsidR="008F45BD" w:rsidRPr="005A1395" w:rsidRDefault="008F45BD" w:rsidP="008F45BD">
      <w:pPr>
        <w:rPr>
          <w:rFonts w:ascii="Garamond" w:hAnsi="Garamond"/>
          <w:b/>
          <w:sz w:val="24"/>
          <w:szCs w:val="24"/>
        </w:rPr>
      </w:pPr>
      <w:r w:rsidRPr="005A1395">
        <w:rPr>
          <w:rFonts w:ascii="Garamond" w:hAnsi="Garamond"/>
          <w:b/>
          <w:sz w:val="24"/>
          <w:szCs w:val="24"/>
        </w:rPr>
        <w:t xml:space="preserve">PONUDNIK </w:t>
      </w:r>
      <w:r w:rsidRPr="005A1395">
        <w:rPr>
          <w:rFonts w:ascii="Garamond" w:hAnsi="Garamond"/>
          <w:i/>
          <w:sz w:val="24"/>
          <w:szCs w:val="24"/>
        </w:rPr>
        <w:t>(naziv in sedež)</w:t>
      </w:r>
    </w:p>
    <w:p w14:paraId="670A1347" w14:textId="77777777"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14:paraId="089268FB" w14:textId="77777777"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14:paraId="73D22505" w14:textId="77777777"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14:paraId="5FE327BA" w14:textId="77777777" w:rsidR="008F45BD" w:rsidRPr="005A1395" w:rsidRDefault="008F45BD" w:rsidP="008F45BD">
      <w:pPr>
        <w:jc w:val="center"/>
        <w:rPr>
          <w:rFonts w:ascii="Garamond" w:hAnsi="Garamond"/>
          <w:sz w:val="24"/>
          <w:szCs w:val="24"/>
        </w:rPr>
      </w:pPr>
      <w:r w:rsidRPr="005A1395">
        <w:rPr>
          <w:rFonts w:ascii="Garamond" w:hAnsi="Garamond"/>
          <w:b/>
          <w:sz w:val="24"/>
          <w:szCs w:val="24"/>
        </w:rPr>
        <w:t>PREDRAČUN ZA OPREMO</w:t>
      </w:r>
    </w:p>
    <w:tbl>
      <w:tblPr>
        <w:tblW w:w="977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
        <w:gridCol w:w="2285"/>
        <w:gridCol w:w="726"/>
        <w:gridCol w:w="976"/>
        <w:gridCol w:w="1498"/>
        <w:gridCol w:w="1238"/>
        <w:gridCol w:w="1245"/>
        <w:gridCol w:w="1225"/>
      </w:tblGrid>
      <w:tr w:rsidR="008F45BD" w:rsidRPr="005A1395" w14:paraId="443EEDBD" w14:textId="77777777" w:rsidTr="005B1BFD">
        <w:trPr>
          <w:trHeight w:val="806"/>
        </w:trPr>
        <w:tc>
          <w:tcPr>
            <w:tcW w:w="583" w:type="dxa"/>
            <w:tcBorders>
              <w:top w:val="single" w:sz="4" w:space="0" w:color="auto"/>
              <w:left w:val="single" w:sz="4" w:space="0" w:color="auto"/>
              <w:bottom w:val="single" w:sz="4" w:space="0" w:color="auto"/>
              <w:right w:val="single" w:sz="4" w:space="0" w:color="auto"/>
            </w:tcBorders>
            <w:hideMark/>
          </w:tcPr>
          <w:p w14:paraId="2877EE9A" w14:textId="77777777" w:rsidR="008F45BD" w:rsidRPr="005A1395" w:rsidRDefault="008F45BD" w:rsidP="008F45BD">
            <w:pPr>
              <w:autoSpaceDE w:val="0"/>
              <w:autoSpaceDN w:val="0"/>
              <w:adjustRightInd w:val="0"/>
              <w:ind w:left="-103"/>
              <w:jc w:val="center"/>
              <w:rPr>
                <w:rFonts w:ascii="Garamond" w:hAnsi="Garamond"/>
                <w:b/>
                <w:sz w:val="24"/>
                <w:szCs w:val="24"/>
              </w:rPr>
            </w:pPr>
            <w:r w:rsidRPr="005A1395">
              <w:rPr>
                <w:rFonts w:ascii="Garamond" w:hAnsi="Garamond"/>
                <w:b/>
                <w:sz w:val="24"/>
                <w:szCs w:val="24"/>
              </w:rPr>
              <w:t>Zap. št.</w:t>
            </w:r>
          </w:p>
        </w:tc>
        <w:tc>
          <w:tcPr>
            <w:tcW w:w="2285" w:type="dxa"/>
            <w:tcBorders>
              <w:top w:val="single" w:sz="4" w:space="0" w:color="auto"/>
              <w:left w:val="single" w:sz="4" w:space="0" w:color="auto"/>
              <w:bottom w:val="single" w:sz="4" w:space="0" w:color="auto"/>
              <w:right w:val="single" w:sz="4" w:space="0" w:color="auto"/>
            </w:tcBorders>
            <w:hideMark/>
          </w:tcPr>
          <w:p w14:paraId="1C09503B" w14:textId="77777777"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Opis</w:t>
            </w:r>
          </w:p>
        </w:tc>
        <w:tc>
          <w:tcPr>
            <w:tcW w:w="726" w:type="dxa"/>
            <w:tcBorders>
              <w:top w:val="single" w:sz="4" w:space="0" w:color="auto"/>
              <w:left w:val="single" w:sz="4" w:space="0" w:color="auto"/>
              <w:bottom w:val="single" w:sz="4" w:space="0" w:color="auto"/>
              <w:right w:val="single" w:sz="4" w:space="0" w:color="auto"/>
            </w:tcBorders>
            <w:hideMark/>
          </w:tcPr>
          <w:p w14:paraId="2C57A972" w14:textId="77777777" w:rsidR="008F45BD" w:rsidRPr="005A1395" w:rsidRDefault="008F45BD" w:rsidP="008F45BD">
            <w:pPr>
              <w:autoSpaceDE w:val="0"/>
              <w:autoSpaceDN w:val="0"/>
              <w:adjustRightInd w:val="0"/>
              <w:ind w:left="-108"/>
              <w:jc w:val="center"/>
              <w:rPr>
                <w:rFonts w:ascii="Garamond" w:hAnsi="Garamond"/>
                <w:b/>
                <w:sz w:val="24"/>
                <w:szCs w:val="24"/>
              </w:rPr>
            </w:pPr>
            <w:r w:rsidRPr="005A1395">
              <w:rPr>
                <w:rFonts w:ascii="Garamond" w:hAnsi="Garamond"/>
                <w:b/>
                <w:sz w:val="24"/>
                <w:szCs w:val="24"/>
              </w:rPr>
              <w:t>Enota mere</w:t>
            </w:r>
          </w:p>
        </w:tc>
        <w:tc>
          <w:tcPr>
            <w:tcW w:w="976" w:type="dxa"/>
            <w:tcBorders>
              <w:top w:val="single" w:sz="4" w:space="0" w:color="auto"/>
              <w:left w:val="single" w:sz="4" w:space="0" w:color="auto"/>
              <w:bottom w:val="single" w:sz="4" w:space="0" w:color="auto"/>
              <w:right w:val="single" w:sz="4" w:space="0" w:color="auto"/>
            </w:tcBorders>
            <w:hideMark/>
          </w:tcPr>
          <w:p w14:paraId="3A0C553A" w14:textId="77777777" w:rsidR="008F45BD" w:rsidRPr="005A1395" w:rsidRDefault="008F45BD" w:rsidP="008F45BD">
            <w:pPr>
              <w:autoSpaceDE w:val="0"/>
              <w:autoSpaceDN w:val="0"/>
              <w:adjustRightInd w:val="0"/>
              <w:ind w:left="-108"/>
              <w:jc w:val="center"/>
              <w:rPr>
                <w:rFonts w:ascii="Garamond" w:hAnsi="Garamond"/>
                <w:b/>
                <w:sz w:val="24"/>
                <w:szCs w:val="24"/>
              </w:rPr>
            </w:pPr>
            <w:r w:rsidRPr="005A1395">
              <w:rPr>
                <w:rFonts w:ascii="Garamond" w:hAnsi="Garamond"/>
                <w:b/>
                <w:sz w:val="24"/>
                <w:szCs w:val="24"/>
              </w:rPr>
              <w:t>Količina</w:t>
            </w:r>
          </w:p>
        </w:tc>
        <w:tc>
          <w:tcPr>
            <w:tcW w:w="1498" w:type="dxa"/>
            <w:tcBorders>
              <w:top w:val="single" w:sz="4" w:space="0" w:color="auto"/>
              <w:left w:val="single" w:sz="4" w:space="0" w:color="auto"/>
              <w:bottom w:val="single" w:sz="4" w:space="0" w:color="auto"/>
              <w:right w:val="single" w:sz="4" w:space="0" w:color="auto"/>
            </w:tcBorders>
            <w:hideMark/>
          </w:tcPr>
          <w:p w14:paraId="062E719C" w14:textId="77777777" w:rsidR="008F45BD" w:rsidRPr="005A1395" w:rsidRDefault="008F45BD" w:rsidP="008F45BD">
            <w:pPr>
              <w:autoSpaceDE w:val="0"/>
              <w:autoSpaceDN w:val="0"/>
              <w:adjustRightInd w:val="0"/>
              <w:ind w:left="44"/>
              <w:jc w:val="center"/>
              <w:rPr>
                <w:rFonts w:ascii="Garamond" w:hAnsi="Garamond"/>
                <w:b/>
                <w:sz w:val="24"/>
                <w:szCs w:val="24"/>
              </w:rPr>
            </w:pPr>
            <w:r w:rsidRPr="005A1395">
              <w:rPr>
                <w:rFonts w:ascii="Garamond" w:hAnsi="Garamond"/>
                <w:b/>
                <w:sz w:val="24"/>
                <w:szCs w:val="24"/>
              </w:rPr>
              <w:t>Cena brez  DDV/enoto mere</w:t>
            </w:r>
          </w:p>
        </w:tc>
        <w:tc>
          <w:tcPr>
            <w:tcW w:w="1238" w:type="dxa"/>
            <w:tcBorders>
              <w:top w:val="single" w:sz="4" w:space="0" w:color="auto"/>
              <w:left w:val="single" w:sz="4" w:space="0" w:color="auto"/>
              <w:bottom w:val="single" w:sz="4" w:space="0" w:color="auto"/>
              <w:right w:val="single" w:sz="4" w:space="0" w:color="auto"/>
            </w:tcBorders>
          </w:tcPr>
          <w:p w14:paraId="3EC9117D" w14:textId="77777777" w:rsidR="008F45BD" w:rsidRPr="005A1395" w:rsidRDefault="008F45BD" w:rsidP="00F96258">
            <w:pPr>
              <w:autoSpaceDE w:val="0"/>
              <w:autoSpaceDN w:val="0"/>
              <w:adjustRightInd w:val="0"/>
              <w:spacing w:after="0"/>
              <w:ind w:left="-98"/>
              <w:jc w:val="center"/>
              <w:rPr>
                <w:rFonts w:ascii="Garamond" w:hAnsi="Garamond"/>
                <w:b/>
                <w:bCs/>
                <w:sz w:val="24"/>
                <w:szCs w:val="24"/>
              </w:rPr>
            </w:pPr>
            <w:r w:rsidRPr="005A1395">
              <w:rPr>
                <w:rFonts w:ascii="Garamond" w:hAnsi="Garamond"/>
                <w:b/>
                <w:bCs/>
                <w:sz w:val="24"/>
                <w:szCs w:val="24"/>
              </w:rPr>
              <w:t xml:space="preserve">Skupaj vrednost </w:t>
            </w:r>
          </w:p>
          <w:p w14:paraId="42B0BB81" w14:textId="77777777" w:rsidR="008F45BD" w:rsidRPr="005A1395" w:rsidRDefault="008F45BD" w:rsidP="00F96258">
            <w:pPr>
              <w:autoSpaceDE w:val="0"/>
              <w:autoSpaceDN w:val="0"/>
              <w:adjustRightInd w:val="0"/>
              <w:spacing w:after="0"/>
              <w:ind w:left="-98"/>
              <w:jc w:val="center"/>
              <w:rPr>
                <w:rFonts w:ascii="Garamond" w:hAnsi="Garamond"/>
                <w:b/>
                <w:sz w:val="24"/>
                <w:szCs w:val="24"/>
              </w:rPr>
            </w:pPr>
            <w:r w:rsidRPr="005A1395">
              <w:rPr>
                <w:rFonts w:ascii="Garamond" w:hAnsi="Garamond"/>
                <w:b/>
                <w:bCs/>
                <w:sz w:val="24"/>
                <w:szCs w:val="24"/>
              </w:rPr>
              <w:t>brez  DDV</w:t>
            </w:r>
          </w:p>
        </w:tc>
        <w:tc>
          <w:tcPr>
            <w:tcW w:w="1245" w:type="dxa"/>
            <w:tcBorders>
              <w:top w:val="single" w:sz="4" w:space="0" w:color="auto"/>
              <w:left w:val="single" w:sz="4" w:space="0" w:color="auto"/>
              <w:bottom w:val="single" w:sz="4" w:space="0" w:color="auto"/>
              <w:right w:val="single" w:sz="4" w:space="0" w:color="auto"/>
            </w:tcBorders>
            <w:hideMark/>
          </w:tcPr>
          <w:p w14:paraId="11162E90" w14:textId="77777777" w:rsidR="008F45BD" w:rsidRPr="005A1395" w:rsidRDefault="008F45BD" w:rsidP="008F45BD">
            <w:pPr>
              <w:autoSpaceDE w:val="0"/>
              <w:autoSpaceDN w:val="0"/>
              <w:adjustRightInd w:val="0"/>
              <w:ind w:left="-98"/>
              <w:jc w:val="center"/>
              <w:rPr>
                <w:rFonts w:ascii="Garamond" w:hAnsi="Garamond"/>
                <w:b/>
                <w:sz w:val="24"/>
                <w:szCs w:val="24"/>
              </w:rPr>
            </w:pPr>
            <w:r w:rsidRPr="005A1395">
              <w:rPr>
                <w:rFonts w:ascii="Garamond" w:hAnsi="Garamond"/>
                <w:b/>
                <w:sz w:val="24"/>
                <w:szCs w:val="24"/>
              </w:rPr>
              <w:t>Skupaj vrednost DDV</w:t>
            </w:r>
          </w:p>
        </w:tc>
        <w:tc>
          <w:tcPr>
            <w:tcW w:w="1225" w:type="dxa"/>
            <w:tcBorders>
              <w:top w:val="single" w:sz="4" w:space="0" w:color="auto"/>
              <w:left w:val="single" w:sz="4" w:space="0" w:color="auto"/>
              <w:bottom w:val="single" w:sz="4" w:space="0" w:color="auto"/>
              <w:right w:val="single" w:sz="4" w:space="0" w:color="auto"/>
            </w:tcBorders>
          </w:tcPr>
          <w:p w14:paraId="1B0516F7" w14:textId="77777777" w:rsidR="008F45BD" w:rsidRPr="005A1395" w:rsidRDefault="008F45BD" w:rsidP="00F96258">
            <w:pPr>
              <w:autoSpaceDE w:val="0"/>
              <w:autoSpaceDN w:val="0"/>
              <w:adjustRightInd w:val="0"/>
              <w:spacing w:after="0"/>
              <w:ind w:left="-108"/>
              <w:jc w:val="center"/>
              <w:rPr>
                <w:rFonts w:ascii="Garamond" w:hAnsi="Garamond"/>
                <w:b/>
                <w:bCs/>
                <w:sz w:val="24"/>
                <w:szCs w:val="24"/>
              </w:rPr>
            </w:pPr>
            <w:r w:rsidRPr="005A1395">
              <w:rPr>
                <w:rFonts w:ascii="Garamond" w:hAnsi="Garamond"/>
                <w:b/>
                <w:bCs/>
                <w:sz w:val="24"/>
                <w:szCs w:val="24"/>
              </w:rPr>
              <w:t xml:space="preserve">Skupaj vrednost </w:t>
            </w:r>
          </w:p>
          <w:p w14:paraId="2D4ED49A" w14:textId="77777777" w:rsidR="008F45BD" w:rsidRPr="005A1395" w:rsidRDefault="008F45BD" w:rsidP="00F96258">
            <w:pPr>
              <w:autoSpaceDE w:val="0"/>
              <w:autoSpaceDN w:val="0"/>
              <w:adjustRightInd w:val="0"/>
              <w:spacing w:after="0"/>
              <w:jc w:val="center"/>
              <w:rPr>
                <w:rFonts w:ascii="Garamond" w:hAnsi="Garamond"/>
                <w:sz w:val="24"/>
                <w:szCs w:val="24"/>
              </w:rPr>
            </w:pPr>
            <w:r w:rsidRPr="005A1395">
              <w:rPr>
                <w:rFonts w:ascii="Garamond" w:hAnsi="Garamond"/>
                <w:b/>
                <w:bCs/>
                <w:sz w:val="24"/>
                <w:szCs w:val="24"/>
              </w:rPr>
              <w:t>z DDV</w:t>
            </w:r>
          </w:p>
        </w:tc>
      </w:tr>
      <w:tr w:rsidR="008F45BD" w:rsidRPr="005A1395" w14:paraId="5C3C1FF6" w14:textId="77777777" w:rsidTr="00F96258">
        <w:trPr>
          <w:trHeight w:val="198"/>
        </w:trPr>
        <w:tc>
          <w:tcPr>
            <w:tcW w:w="583" w:type="dxa"/>
            <w:tcBorders>
              <w:top w:val="single" w:sz="4" w:space="0" w:color="auto"/>
              <w:left w:val="single" w:sz="4" w:space="0" w:color="auto"/>
              <w:bottom w:val="single" w:sz="4" w:space="0" w:color="auto"/>
              <w:right w:val="single" w:sz="4" w:space="0" w:color="auto"/>
            </w:tcBorders>
          </w:tcPr>
          <w:p w14:paraId="3D3344AD" w14:textId="77777777" w:rsidR="008F45BD" w:rsidRPr="005A1395" w:rsidRDefault="008F45BD" w:rsidP="008F45BD">
            <w:pPr>
              <w:autoSpaceDE w:val="0"/>
              <w:autoSpaceDN w:val="0"/>
              <w:adjustRightInd w:val="0"/>
              <w:jc w:val="center"/>
              <w:rPr>
                <w:rFonts w:ascii="Garamond" w:hAnsi="Garamond"/>
                <w:b/>
                <w:sz w:val="24"/>
                <w:szCs w:val="24"/>
              </w:rPr>
            </w:pPr>
          </w:p>
        </w:tc>
        <w:tc>
          <w:tcPr>
            <w:tcW w:w="2285" w:type="dxa"/>
            <w:tcBorders>
              <w:top w:val="single" w:sz="4" w:space="0" w:color="auto"/>
              <w:left w:val="single" w:sz="4" w:space="0" w:color="auto"/>
              <w:bottom w:val="single" w:sz="4" w:space="0" w:color="auto"/>
              <w:right w:val="single" w:sz="4" w:space="0" w:color="auto"/>
            </w:tcBorders>
            <w:hideMark/>
          </w:tcPr>
          <w:p w14:paraId="72DE7297" w14:textId="77777777"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1</w:t>
            </w:r>
          </w:p>
        </w:tc>
        <w:tc>
          <w:tcPr>
            <w:tcW w:w="726" w:type="dxa"/>
            <w:tcBorders>
              <w:top w:val="single" w:sz="4" w:space="0" w:color="auto"/>
              <w:left w:val="single" w:sz="4" w:space="0" w:color="auto"/>
              <w:bottom w:val="single" w:sz="4" w:space="0" w:color="auto"/>
              <w:right w:val="single" w:sz="4" w:space="0" w:color="auto"/>
            </w:tcBorders>
            <w:hideMark/>
          </w:tcPr>
          <w:p w14:paraId="5ADF1193" w14:textId="77777777"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2</w:t>
            </w:r>
          </w:p>
        </w:tc>
        <w:tc>
          <w:tcPr>
            <w:tcW w:w="976" w:type="dxa"/>
            <w:tcBorders>
              <w:top w:val="single" w:sz="4" w:space="0" w:color="auto"/>
              <w:left w:val="single" w:sz="4" w:space="0" w:color="auto"/>
              <w:bottom w:val="single" w:sz="4" w:space="0" w:color="auto"/>
              <w:right w:val="single" w:sz="4" w:space="0" w:color="auto"/>
            </w:tcBorders>
            <w:hideMark/>
          </w:tcPr>
          <w:p w14:paraId="3AB22505" w14:textId="77777777"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3</w:t>
            </w:r>
          </w:p>
        </w:tc>
        <w:tc>
          <w:tcPr>
            <w:tcW w:w="1498" w:type="dxa"/>
            <w:tcBorders>
              <w:top w:val="single" w:sz="4" w:space="0" w:color="auto"/>
              <w:left w:val="single" w:sz="4" w:space="0" w:color="auto"/>
              <w:bottom w:val="single" w:sz="4" w:space="0" w:color="auto"/>
              <w:right w:val="single" w:sz="4" w:space="0" w:color="auto"/>
            </w:tcBorders>
            <w:hideMark/>
          </w:tcPr>
          <w:p w14:paraId="5F430AE1" w14:textId="77777777"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4</w:t>
            </w:r>
          </w:p>
        </w:tc>
        <w:tc>
          <w:tcPr>
            <w:tcW w:w="1238" w:type="dxa"/>
            <w:tcBorders>
              <w:top w:val="single" w:sz="4" w:space="0" w:color="auto"/>
              <w:left w:val="single" w:sz="4" w:space="0" w:color="auto"/>
              <w:bottom w:val="single" w:sz="4" w:space="0" w:color="auto"/>
              <w:right w:val="single" w:sz="4" w:space="0" w:color="auto"/>
            </w:tcBorders>
          </w:tcPr>
          <w:p w14:paraId="2A054051" w14:textId="77777777"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5</w:t>
            </w:r>
          </w:p>
        </w:tc>
        <w:tc>
          <w:tcPr>
            <w:tcW w:w="1245" w:type="dxa"/>
            <w:tcBorders>
              <w:top w:val="single" w:sz="4" w:space="0" w:color="auto"/>
              <w:left w:val="single" w:sz="4" w:space="0" w:color="auto"/>
              <w:bottom w:val="single" w:sz="4" w:space="0" w:color="auto"/>
              <w:right w:val="single" w:sz="4" w:space="0" w:color="auto"/>
            </w:tcBorders>
            <w:hideMark/>
          </w:tcPr>
          <w:p w14:paraId="26813074" w14:textId="77777777"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6</w:t>
            </w:r>
          </w:p>
        </w:tc>
        <w:tc>
          <w:tcPr>
            <w:tcW w:w="1225" w:type="dxa"/>
            <w:tcBorders>
              <w:top w:val="single" w:sz="4" w:space="0" w:color="auto"/>
              <w:left w:val="single" w:sz="4" w:space="0" w:color="auto"/>
              <w:bottom w:val="single" w:sz="4" w:space="0" w:color="auto"/>
              <w:right w:val="single" w:sz="4" w:space="0" w:color="auto"/>
            </w:tcBorders>
          </w:tcPr>
          <w:p w14:paraId="452CA17D" w14:textId="77777777"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7(5+6)</w:t>
            </w:r>
          </w:p>
        </w:tc>
      </w:tr>
      <w:tr w:rsidR="008F45BD" w:rsidRPr="005A1395" w14:paraId="4A6CF789" w14:textId="77777777" w:rsidTr="005B1BFD">
        <w:tc>
          <w:tcPr>
            <w:tcW w:w="583" w:type="dxa"/>
            <w:tcBorders>
              <w:top w:val="single" w:sz="4" w:space="0" w:color="auto"/>
              <w:left w:val="single" w:sz="4" w:space="0" w:color="auto"/>
              <w:bottom w:val="single" w:sz="4" w:space="0" w:color="auto"/>
              <w:right w:val="single" w:sz="4" w:space="0" w:color="auto"/>
            </w:tcBorders>
            <w:hideMark/>
          </w:tcPr>
          <w:p w14:paraId="09A2FB42" w14:textId="77777777" w:rsidR="008F45BD" w:rsidRPr="005A1395" w:rsidRDefault="008F45BD" w:rsidP="00F96258">
            <w:pPr>
              <w:autoSpaceDE w:val="0"/>
              <w:autoSpaceDN w:val="0"/>
              <w:adjustRightInd w:val="0"/>
              <w:spacing w:after="0"/>
              <w:rPr>
                <w:rFonts w:ascii="Garamond" w:hAnsi="Garamond"/>
                <w:sz w:val="24"/>
                <w:szCs w:val="24"/>
              </w:rPr>
            </w:pPr>
            <w:r w:rsidRPr="005A1395">
              <w:rPr>
                <w:rFonts w:ascii="Garamond" w:hAnsi="Garamond"/>
                <w:sz w:val="24"/>
                <w:szCs w:val="24"/>
              </w:rPr>
              <w:t>1.</w:t>
            </w:r>
          </w:p>
        </w:tc>
        <w:tc>
          <w:tcPr>
            <w:tcW w:w="2285" w:type="dxa"/>
            <w:tcBorders>
              <w:top w:val="single" w:sz="4" w:space="0" w:color="auto"/>
              <w:left w:val="single" w:sz="4" w:space="0" w:color="auto"/>
              <w:bottom w:val="single" w:sz="4" w:space="0" w:color="auto"/>
              <w:right w:val="single" w:sz="4" w:space="0" w:color="auto"/>
            </w:tcBorders>
          </w:tcPr>
          <w:p w14:paraId="4C8DD31D" w14:textId="77777777" w:rsidR="008F45BD" w:rsidRPr="005A1395" w:rsidRDefault="005B1BFD" w:rsidP="00F96258">
            <w:pPr>
              <w:autoSpaceDE w:val="0"/>
              <w:autoSpaceDN w:val="0"/>
              <w:adjustRightInd w:val="0"/>
              <w:spacing w:after="0"/>
              <w:ind w:left="34"/>
              <w:rPr>
                <w:rFonts w:ascii="Garamond" w:hAnsi="Garamond"/>
                <w:b/>
                <w:sz w:val="24"/>
                <w:szCs w:val="24"/>
              </w:rPr>
            </w:pPr>
            <w:r>
              <w:rPr>
                <w:rFonts w:ascii="Garamond" w:hAnsi="Garamond"/>
                <w:sz w:val="24"/>
                <w:szCs w:val="24"/>
              </w:rPr>
              <w:t>T</w:t>
            </w:r>
            <w:r w:rsidRPr="00021CA2">
              <w:rPr>
                <w:rFonts w:ascii="Garamond" w:hAnsi="Garamond"/>
                <w:sz w:val="24"/>
                <w:szCs w:val="24"/>
              </w:rPr>
              <w:t>ransmisijsk</w:t>
            </w:r>
            <w:r>
              <w:rPr>
                <w:rFonts w:ascii="Garamond" w:hAnsi="Garamond"/>
                <w:sz w:val="24"/>
                <w:szCs w:val="24"/>
              </w:rPr>
              <w:t>i</w:t>
            </w:r>
            <w:r w:rsidRPr="00021CA2">
              <w:rPr>
                <w:rFonts w:ascii="Garamond" w:hAnsi="Garamond"/>
                <w:sz w:val="24"/>
                <w:szCs w:val="24"/>
              </w:rPr>
              <w:t xml:space="preserve"> elektronsk</w:t>
            </w:r>
            <w:r>
              <w:rPr>
                <w:rFonts w:ascii="Garamond" w:hAnsi="Garamond"/>
                <w:sz w:val="24"/>
                <w:szCs w:val="24"/>
              </w:rPr>
              <w:t>i</w:t>
            </w:r>
            <w:r w:rsidRPr="00021CA2">
              <w:rPr>
                <w:rFonts w:ascii="Garamond" w:hAnsi="Garamond"/>
                <w:sz w:val="24"/>
                <w:szCs w:val="24"/>
              </w:rPr>
              <w:t xml:space="preserve"> mikroskop z 2 letno garancijo in vzdrževanjem v času 2 letne garancije</w:t>
            </w:r>
          </w:p>
        </w:tc>
        <w:tc>
          <w:tcPr>
            <w:tcW w:w="726" w:type="dxa"/>
            <w:tcBorders>
              <w:top w:val="single" w:sz="4" w:space="0" w:color="auto"/>
              <w:left w:val="single" w:sz="4" w:space="0" w:color="auto"/>
              <w:bottom w:val="single" w:sz="4" w:space="0" w:color="auto"/>
              <w:right w:val="single" w:sz="4" w:space="0" w:color="auto"/>
            </w:tcBorders>
          </w:tcPr>
          <w:p w14:paraId="77E8EBF4" w14:textId="77777777" w:rsidR="008F45BD" w:rsidRPr="005A1395" w:rsidRDefault="008F45BD" w:rsidP="00F96258">
            <w:pPr>
              <w:autoSpaceDE w:val="0"/>
              <w:autoSpaceDN w:val="0"/>
              <w:adjustRightInd w:val="0"/>
              <w:spacing w:after="0"/>
              <w:rPr>
                <w:rFonts w:ascii="Garamond" w:hAnsi="Garamond"/>
                <w:b/>
                <w:sz w:val="24"/>
                <w:szCs w:val="24"/>
              </w:rPr>
            </w:pPr>
            <w:r w:rsidRPr="005A1395">
              <w:rPr>
                <w:rFonts w:ascii="Garamond" w:hAnsi="Garamond"/>
                <w:b/>
                <w:sz w:val="24"/>
                <w:szCs w:val="24"/>
              </w:rPr>
              <w:t>kos</w:t>
            </w:r>
          </w:p>
        </w:tc>
        <w:tc>
          <w:tcPr>
            <w:tcW w:w="976" w:type="dxa"/>
            <w:tcBorders>
              <w:top w:val="single" w:sz="4" w:space="0" w:color="auto"/>
              <w:left w:val="single" w:sz="4" w:space="0" w:color="auto"/>
              <w:bottom w:val="single" w:sz="4" w:space="0" w:color="auto"/>
              <w:right w:val="single" w:sz="4" w:space="0" w:color="auto"/>
            </w:tcBorders>
          </w:tcPr>
          <w:p w14:paraId="3DB0E979" w14:textId="77777777" w:rsidR="008F45BD" w:rsidRPr="005A1395" w:rsidRDefault="005B1BFD" w:rsidP="00F96258">
            <w:pPr>
              <w:autoSpaceDE w:val="0"/>
              <w:autoSpaceDN w:val="0"/>
              <w:adjustRightInd w:val="0"/>
              <w:spacing w:after="0"/>
              <w:jc w:val="center"/>
              <w:rPr>
                <w:rFonts w:ascii="Garamond" w:hAnsi="Garamond"/>
                <w:b/>
                <w:sz w:val="24"/>
                <w:szCs w:val="24"/>
              </w:rPr>
            </w:pPr>
            <w:r>
              <w:rPr>
                <w:rFonts w:ascii="Garamond" w:hAnsi="Garamond"/>
                <w:b/>
                <w:sz w:val="24"/>
                <w:szCs w:val="24"/>
              </w:rPr>
              <w:t>1</w:t>
            </w:r>
          </w:p>
        </w:tc>
        <w:tc>
          <w:tcPr>
            <w:tcW w:w="1498" w:type="dxa"/>
            <w:tcBorders>
              <w:top w:val="single" w:sz="4" w:space="0" w:color="auto"/>
              <w:left w:val="single" w:sz="4" w:space="0" w:color="auto"/>
              <w:bottom w:val="single" w:sz="4" w:space="0" w:color="auto"/>
              <w:right w:val="single" w:sz="4" w:space="0" w:color="auto"/>
            </w:tcBorders>
          </w:tcPr>
          <w:p w14:paraId="46F9AE48" w14:textId="77777777" w:rsidR="008F45BD" w:rsidRPr="005A1395" w:rsidRDefault="008F45BD" w:rsidP="00F96258">
            <w:pPr>
              <w:autoSpaceDE w:val="0"/>
              <w:autoSpaceDN w:val="0"/>
              <w:adjustRightInd w:val="0"/>
              <w:spacing w:after="0"/>
              <w:rPr>
                <w:rFonts w:ascii="Garamond" w:hAnsi="Garamond"/>
                <w:b/>
                <w:sz w:val="24"/>
                <w:szCs w:val="24"/>
              </w:rPr>
            </w:pPr>
          </w:p>
        </w:tc>
        <w:tc>
          <w:tcPr>
            <w:tcW w:w="1238" w:type="dxa"/>
            <w:tcBorders>
              <w:top w:val="single" w:sz="4" w:space="0" w:color="auto"/>
              <w:left w:val="single" w:sz="4" w:space="0" w:color="auto"/>
              <w:bottom w:val="single" w:sz="4" w:space="0" w:color="auto"/>
              <w:right w:val="single" w:sz="4" w:space="0" w:color="auto"/>
            </w:tcBorders>
          </w:tcPr>
          <w:p w14:paraId="739FEC80" w14:textId="77777777" w:rsidR="008F45BD" w:rsidRPr="005A1395" w:rsidRDefault="008F45BD" w:rsidP="00F96258">
            <w:pPr>
              <w:autoSpaceDE w:val="0"/>
              <w:autoSpaceDN w:val="0"/>
              <w:adjustRightInd w:val="0"/>
              <w:spacing w:after="0"/>
              <w:rPr>
                <w:rFonts w:ascii="Garamond" w:hAnsi="Garamond"/>
                <w:b/>
                <w:sz w:val="24"/>
                <w:szCs w:val="24"/>
              </w:rPr>
            </w:pPr>
          </w:p>
        </w:tc>
        <w:tc>
          <w:tcPr>
            <w:tcW w:w="1245" w:type="dxa"/>
            <w:tcBorders>
              <w:top w:val="single" w:sz="4" w:space="0" w:color="auto"/>
              <w:left w:val="single" w:sz="4" w:space="0" w:color="auto"/>
              <w:bottom w:val="single" w:sz="4" w:space="0" w:color="auto"/>
              <w:right w:val="single" w:sz="4" w:space="0" w:color="auto"/>
            </w:tcBorders>
          </w:tcPr>
          <w:p w14:paraId="5940DD5D" w14:textId="77777777" w:rsidR="008F45BD" w:rsidRPr="005A1395" w:rsidRDefault="008F45BD" w:rsidP="00F96258">
            <w:pPr>
              <w:autoSpaceDE w:val="0"/>
              <w:autoSpaceDN w:val="0"/>
              <w:adjustRightInd w:val="0"/>
              <w:spacing w:after="0"/>
              <w:rPr>
                <w:rFonts w:ascii="Garamond" w:hAnsi="Garamond"/>
                <w:b/>
                <w:sz w:val="24"/>
                <w:szCs w:val="24"/>
              </w:rPr>
            </w:pPr>
          </w:p>
        </w:tc>
        <w:tc>
          <w:tcPr>
            <w:tcW w:w="1225" w:type="dxa"/>
            <w:tcBorders>
              <w:top w:val="single" w:sz="4" w:space="0" w:color="auto"/>
              <w:left w:val="single" w:sz="4" w:space="0" w:color="auto"/>
              <w:bottom w:val="single" w:sz="4" w:space="0" w:color="auto"/>
              <w:right w:val="single" w:sz="4" w:space="0" w:color="auto"/>
            </w:tcBorders>
          </w:tcPr>
          <w:p w14:paraId="28792429" w14:textId="77777777" w:rsidR="008F45BD" w:rsidRPr="005A1395" w:rsidRDefault="008F45BD" w:rsidP="00F96258">
            <w:pPr>
              <w:autoSpaceDE w:val="0"/>
              <w:autoSpaceDN w:val="0"/>
              <w:adjustRightInd w:val="0"/>
              <w:spacing w:after="0"/>
              <w:rPr>
                <w:rFonts w:ascii="Garamond" w:hAnsi="Garamond"/>
                <w:b/>
                <w:sz w:val="24"/>
                <w:szCs w:val="24"/>
              </w:rPr>
            </w:pPr>
          </w:p>
        </w:tc>
      </w:tr>
      <w:tr w:rsidR="005B1BFD" w:rsidRPr="005A1395" w14:paraId="14F2248A" w14:textId="77777777" w:rsidTr="005B1BFD">
        <w:tc>
          <w:tcPr>
            <w:tcW w:w="4570" w:type="dxa"/>
            <w:gridSpan w:val="4"/>
            <w:tcBorders>
              <w:top w:val="single" w:sz="4" w:space="0" w:color="auto"/>
              <w:left w:val="single" w:sz="4" w:space="0" w:color="auto"/>
              <w:bottom w:val="single" w:sz="4" w:space="0" w:color="auto"/>
              <w:right w:val="single" w:sz="4" w:space="0" w:color="auto"/>
            </w:tcBorders>
            <w:shd w:val="clear" w:color="auto" w:fill="auto"/>
            <w:hideMark/>
          </w:tcPr>
          <w:p w14:paraId="516116EA" w14:textId="77777777" w:rsidR="005B1BFD" w:rsidRPr="005A1395" w:rsidRDefault="005B1BFD" w:rsidP="005B1BFD">
            <w:pPr>
              <w:autoSpaceDE w:val="0"/>
              <w:autoSpaceDN w:val="0"/>
              <w:adjustRightInd w:val="0"/>
              <w:jc w:val="right"/>
              <w:rPr>
                <w:rFonts w:ascii="Garamond" w:hAnsi="Garamond"/>
                <w:b/>
                <w:sz w:val="24"/>
                <w:szCs w:val="24"/>
              </w:rPr>
            </w:pPr>
            <w:r w:rsidRPr="005A1395">
              <w:rPr>
                <w:rFonts w:ascii="Garamond" w:hAnsi="Garamond"/>
                <w:b/>
                <w:sz w:val="24"/>
                <w:szCs w:val="24"/>
              </w:rPr>
              <w:t>SKUPAJ</w:t>
            </w: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14B8E82D" w14:textId="77777777" w:rsidR="005B1BFD" w:rsidRPr="005A1395" w:rsidRDefault="005B1BFD" w:rsidP="008F45BD">
            <w:pPr>
              <w:autoSpaceDE w:val="0"/>
              <w:autoSpaceDN w:val="0"/>
              <w:adjustRightInd w:val="0"/>
              <w:rPr>
                <w:rFonts w:ascii="Garamond" w:hAnsi="Garamond"/>
                <w:b/>
                <w:sz w:val="24"/>
                <w:szCs w:val="24"/>
              </w:rPr>
            </w:pPr>
          </w:p>
        </w:tc>
        <w:tc>
          <w:tcPr>
            <w:tcW w:w="1238" w:type="dxa"/>
            <w:tcBorders>
              <w:top w:val="single" w:sz="4" w:space="0" w:color="auto"/>
              <w:left w:val="single" w:sz="4" w:space="0" w:color="auto"/>
              <w:bottom w:val="single" w:sz="4" w:space="0" w:color="auto"/>
              <w:right w:val="single" w:sz="4" w:space="0" w:color="auto"/>
            </w:tcBorders>
            <w:shd w:val="clear" w:color="auto" w:fill="auto"/>
          </w:tcPr>
          <w:p w14:paraId="14AFBFAC" w14:textId="77777777" w:rsidR="005B1BFD" w:rsidRPr="005A1395" w:rsidRDefault="005B1BFD" w:rsidP="008F45BD">
            <w:pPr>
              <w:autoSpaceDE w:val="0"/>
              <w:autoSpaceDN w:val="0"/>
              <w:adjustRightInd w:val="0"/>
              <w:rPr>
                <w:rFonts w:ascii="Garamond" w:hAnsi="Garamond"/>
                <w:b/>
                <w:sz w:val="24"/>
                <w:szCs w:val="24"/>
              </w:rPr>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3558DB3D" w14:textId="77777777" w:rsidR="005B1BFD" w:rsidRPr="005A1395" w:rsidRDefault="005B1BFD" w:rsidP="008F45BD">
            <w:pPr>
              <w:autoSpaceDE w:val="0"/>
              <w:autoSpaceDN w:val="0"/>
              <w:adjustRightInd w:val="0"/>
              <w:rPr>
                <w:rFonts w:ascii="Garamond" w:hAnsi="Garamond"/>
                <w:b/>
                <w:sz w:val="24"/>
                <w:szCs w:val="24"/>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2CDF7E04" w14:textId="77777777" w:rsidR="005B1BFD" w:rsidRPr="005A1395" w:rsidRDefault="005B1BFD" w:rsidP="008F45BD">
            <w:pPr>
              <w:autoSpaceDE w:val="0"/>
              <w:autoSpaceDN w:val="0"/>
              <w:adjustRightInd w:val="0"/>
              <w:rPr>
                <w:rFonts w:ascii="Garamond" w:hAnsi="Garamond"/>
                <w:b/>
                <w:sz w:val="24"/>
                <w:szCs w:val="24"/>
              </w:rPr>
            </w:pPr>
          </w:p>
        </w:tc>
      </w:tr>
    </w:tbl>
    <w:p w14:paraId="287087BE" w14:textId="77777777" w:rsidR="008F45BD" w:rsidRPr="005A1395" w:rsidRDefault="008F45BD" w:rsidP="008F45BD">
      <w:pPr>
        <w:rPr>
          <w:rFonts w:ascii="Garamond" w:hAnsi="Garamond"/>
          <w:sz w:val="24"/>
          <w:szCs w:val="24"/>
        </w:rPr>
      </w:pPr>
      <w:r w:rsidRPr="005A1395">
        <w:rPr>
          <w:rFonts w:ascii="Garamond" w:hAnsi="Garamond"/>
          <w:sz w:val="24"/>
          <w:szCs w:val="24"/>
        </w:rPr>
        <w:t xml:space="preserve">                  </w:t>
      </w:r>
    </w:p>
    <w:p w14:paraId="0014540D" w14:textId="77777777" w:rsidR="008F45BD" w:rsidRPr="005A1395" w:rsidRDefault="008F45BD" w:rsidP="008C14D5">
      <w:pPr>
        <w:spacing w:line="276" w:lineRule="auto"/>
        <w:jc w:val="both"/>
        <w:rPr>
          <w:rFonts w:ascii="Garamond" w:hAnsi="Garamond"/>
          <w:sz w:val="24"/>
          <w:szCs w:val="24"/>
        </w:rPr>
      </w:pPr>
      <w:r w:rsidRPr="005A1395">
        <w:rPr>
          <w:rFonts w:ascii="Garamond" w:hAnsi="Garamond"/>
          <w:sz w:val="24"/>
          <w:szCs w:val="24"/>
        </w:rPr>
        <w:t xml:space="preserve">Ponudbena cena mora vključevati vse stroške, davke,  takse in ostale dajatve ter popuste. V končno ponudbeno ceno mora biti všteto: </w:t>
      </w:r>
    </w:p>
    <w:p w14:paraId="26E929E7" w14:textId="77777777" w:rsidR="00F96258" w:rsidRPr="00F96258" w:rsidRDefault="008F45BD" w:rsidP="00F96258">
      <w:pPr>
        <w:spacing w:after="0" w:line="276" w:lineRule="auto"/>
        <w:jc w:val="both"/>
        <w:rPr>
          <w:rFonts w:ascii="Garamond" w:eastAsia="Times New Roman" w:hAnsi="Garamond" w:cs="Times New Roman"/>
          <w:b/>
          <w:sz w:val="24"/>
          <w:szCs w:val="24"/>
          <w:lang w:eastAsia="ar-SA"/>
        </w:rPr>
      </w:pPr>
      <w:r w:rsidRPr="00F96258">
        <w:rPr>
          <w:rFonts w:ascii="Garamond" w:hAnsi="Garamond"/>
          <w:sz w:val="24"/>
          <w:szCs w:val="24"/>
        </w:rPr>
        <w:t>Dobava</w:t>
      </w:r>
      <w:r w:rsidR="00F96258" w:rsidRPr="00F96258">
        <w:rPr>
          <w:rFonts w:ascii="Garamond" w:hAnsi="Garamond"/>
          <w:sz w:val="24"/>
          <w:szCs w:val="24"/>
        </w:rPr>
        <w:t xml:space="preserve">, montaža, zagon in test delovanja opreme, </w:t>
      </w:r>
      <w:r w:rsidR="00F96258" w:rsidRPr="00F96258">
        <w:rPr>
          <w:rFonts w:ascii="Garamond" w:eastAsia="Times New Roman" w:hAnsi="Garamond" w:cstheme="minorHAnsi"/>
          <w:sz w:val="24"/>
          <w:szCs w:val="24"/>
          <w:lang w:eastAsia="sl-SI"/>
        </w:rPr>
        <w:t xml:space="preserve">sodelovanje z naročnikom pri pripravi prostora, kamor bo nameščen TEM, vključno z izvedbo morebitnih meritev, </w:t>
      </w:r>
      <w:r w:rsidR="00F96258" w:rsidRPr="00F96258">
        <w:rPr>
          <w:rFonts w:ascii="Garamond" w:hAnsi="Garamond"/>
          <w:sz w:val="24"/>
          <w:szCs w:val="24"/>
        </w:rPr>
        <w:t xml:space="preserve"> </w:t>
      </w:r>
      <w:r w:rsidR="00F96258" w:rsidRPr="00F96258">
        <w:rPr>
          <w:rFonts w:ascii="Garamond" w:eastAsia="Times New Roman" w:hAnsi="Garamond" w:cstheme="minorHAnsi"/>
          <w:sz w:val="24"/>
          <w:szCs w:val="24"/>
          <w:lang w:eastAsia="sl-SI"/>
        </w:rPr>
        <w:t>izobraževanje naročnikovega strokovnega kadra za delo s ponujeno opremo</w:t>
      </w:r>
      <w:r w:rsidRPr="00F96258">
        <w:rPr>
          <w:rFonts w:ascii="Garamond" w:hAnsi="Garamond"/>
          <w:sz w:val="24"/>
          <w:szCs w:val="24"/>
        </w:rPr>
        <w:t xml:space="preserve">,   </w:t>
      </w:r>
      <w:r w:rsidR="00F96258" w:rsidRPr="00F96258">
        <w:rPr>
          <w:rFonts w:ascii="Garamond" w:hAnsi="Garamond"/>
          <w:sz w:val="24"/>
          <w:szCs w:val="24"/>
        </w:rPr>
        <w:t xml:space="preserve">vse stroške v zvezi z </w:t>
      </w:r>
      <w:r w:rsidR="00F96258" w:rsidRPr="00F96258">
        <w:rPr>
          <w:rFonts w:ascii="Garamond" w:eastAsia="Times New Roman" w:hAnsi="Garamond" w:cstheme="minorHAnsi"/>
          <w:sz w:val="24"/>
          <w:szCs w:val="24"/>
          <w:lang w:eastAsia="sl-SI"/>
        </w:rPr>
        <w:t xml:space="preserve">vzdrževanjem v času garancijske dobe, </w:t>
      </w:r>
      <w:r w:rsidR="00F96258" w:rsidRPr="00F96258">
        <w:rPr>
          <w:rFonts w:ascii="Garamond" w:hAnsi="Garamond"/>
          <w:sz w:val="24"/>
          <w:szCs w:val="24"/>
        </w:rPr>
        <w:t xml:space="preserve"> vključno s stroški </w:t>
      </w:r>
      <w:r w:rsidR="00F96258" w:rsidRPr="00F96258">
        <w:rPr>
          <w:rFonts w:ascii="Garamond" w:hAnsi="Garamond" w:cstheme="minorHAnsi"/>
          <w:sz w:val="24"/>
          <w:szCs w:val="24"/>
          <w:lang w:eastAsia="sl-SI"/>
        </w:rPr>
        <w:t xml:space="preserve">čiščenja instrumenta  ter potrebne elektromehanske nastavitve na podlagi priporočil in postopkov proizvajalca, ki zagotavljajo ustrezno in zanesljivo delovanje mikroskopa, delo in potni stroški,  rezervni deli (razen katode) in potrošni material, povezan z vzdrževalnimi letnimi pregledi </w:t>
      </w:r>
      <w:r w:rsidR="00F96258">
        <w:rPr>
          <w:rFonts w:ascii="Garamond" w:hAnsi="Garamond" w:cstheme="minorHAnsi"/>
          <w:sz w:val="24"/>
          <w:szCs w:val="24"/>
          <w:lang w:eastAsia="sl-SI"/>
        </w:rPr>
        <w:t xml:space="preserve"> ter </w:t>
      </w:r>
      <w:r w:rsidR="00F96258" w:rsidRPr="00F96258">
        <w:rPr>
          <w:rFonts w:ascii="Garamond" w:hAnsi="Garamond" w:cstheme="minorHAnsi"/>
          <w:sz w:val="24"/>
          <w:szCs w:val="24"/>
          <w:lang w:eastAsia="sl-SI"/>
        </w:rPr>
        <w:t>nadgradnje programske opreme, skladno z njenim razvojem in razvojem računalniškega operacijskega sistema</w:t>
      </w:r>
      <w:r w:rsidR="00F96258">
        <w:rPr>
          <w:rFonts w:ascii="Garamond" w:hAnsi="Garamond" w:cstheme="minorHAnsi"/>
          <w:sz w:val="24"/>
          <w:szCs w:val="24"/>
          <w:lang w:eastAsia="sl-SI"/>
        </w:rPr>
        <w:t xml:space="preserve">. </w:t>
      </w:r>
    </w:p>
    <w:p w14:paraId="59F938B7" w14:textId="77777777" w:rsidR="00F96258" w:rsidRPr="00F96258" w:rsidRDefault="00F96258" w:rsidP="00F96258">
      <w:pPr>
        <w:spacing w:after="0" w:line="276" w:lineRule="auto"/>
        <w:ind w:left="360"/>
        <w:jc w:val="both"/>
        <w:rPr>
          <w:rFonts w:ascii="Garamond" w:eastAsia="Times New Roman" w:hAnsi="Garamond" w:cs="Times New Roman"/>
          <w:b/>
          <w:sz w:val="24"/>
          <w:szCs w:val="24"/>
          <w:lang w:eastAsia="ar-SA"/>
        </w:rPr>
      </w:pPr>
    </w:p>
    <w:p w14:paraId="4901BBFE" w14:textId="77777777" w:rsidR="00942527" w:rsidRPr="00F96258" w:rsidRDefault="008F45BD" w:rsidP="00F96258">
      <w:pPr>
        <w:spacing w:after="0" w:line="276" w:lineRule="auto"/>
        <w:jc w:val="both"/>
        <w:rPr>
          <w:rFonts w:ascii="Garamond" w:eastAsia="Times New Roman" w:hAnsi="Garamond" w:cs="Times New Roman"/>
          <w:b/>
          <w:sz w:val="24"/>
          <w:szCs w:val="24"/>
          <w:lang w:eastAsia="ar-SA"/>
        </w:rPr>
      </w:pPr>
      <w:r w:rsidRPr="00F96258">
        <w:rPr>
          <w:rFonts w:ascii="Garamond" w:hAnsi="Garamond"/>
          <w:b/>
          <w:sz w:val="24"/>
          <w:szCs w:val="24"/>
        </w:rPr>
        <w:t xml:space="preserve">Ponudnik naj na lastnem predračunu, ki je obvezen, predloži natančen popis z natančno tehnično specifikacijo ponujenega </w:t>
      </w:r>
      <w:r w:rsidR="008C14D5" w:rsidRPr="00F96258">
        <w:rPr>
          <w:rFonts w:ascii="Garamond" w:hAnsi="Garamond"/>
          <w:b/>
          <w:sz w:val="24"/>
          <w:szCs w:val="24"/>
        </w:rPr>
        <w:t>mikroskopa. P</w:t>
      </w:r>
      <w:r w:rsidR="00942527" w:rsidRPr="00F96258">
        <w:rPr>
          <w:rFonts w:ascii="Garamond" w:hAnsi="Garamond"/>
          <w:b/>
          <w:sz w:val="24"/>
          <w:szCs w:val="24"/>
        </w:rPr>
        <w:t xml:space="preserve">osebej mora </w:t>
      </w:r>
      <w:r w:rsidR="00942527" w:rsidRPr="00F96258">
        <w:rPr>
          <w:rFonts w:ascii="Garamond" w:eastAsia="Times New Roman" w:hAnsi="Garamond" w:cs="Times New Roman"/>
          <w:b/>
          <w:sz w:val="24"/>
          <w:szCs w:val="24"/>
          <w:lang w:eastAsia="ar-SA"/>
        </w:rPr>
        <w:t>posebej prikazati tudi ceno</w:t>
      </w:r>
      <w:r w:rsidR="007413A1">
        <w:rPr>
          <w:rFonts w:ascii="Garamond" w:eastAsia="Times New Roman" w:hAnsi="Garamond" w:cs="Times New Roman"/>
          <w:b/>
          <w:sz w:val="24"/>
          <w:szCs w:val="24"/>
          <w:lang w:eastAsia="ar-SA"/>
        </w:rPr>
        <w:t>:</w:t>
      </w:r>
      <w:r w:rsidR="00942527" w:rsidRPr="00F96258">
        <w:rPr>
          <w:rFonts w:ascii="Garamond" w:eastAsia="Times New Roman" w:hAnsi="Garamond" w:cs="Times New Roman"/>
          <w:b/>
          <w:sz w:val="24"/>
          <w:szCs w:val="24"/>
          <w:lang w:eastAsia="ar-SA"/>
        </w:rPr>
        <w:t xml:space="preserve"> inštalacije </w:t>
      </w:r>
      <w:r w:rsidR="007413A1">
        <w:rPr>
          <w:rFonts w:ascii="Garamond" w:eastAsia="Times New Roman" w:hAnsi="Garamond" w:cs="Times New Roman"/>
          <w:b/>
          <w:sz w:val="24"/>
          <w:szCs w:val="24"/>
          <w:lang w:eastAsia="ar-SA"/>
        </w:rPr>
        <w:t>mikroskopa</w:t>
      </w:r>
      <w:r w:rsidR="002428C3">
        <w:rPr>
          <w:rFonts w:ascii="Garamond" w:eastAsia="Times New Roman" w:hAnsi="Garamond" w:cs="Times New Roman"/>
          <w:b/>
          <w:sz w:val="24"/>
          <w:szCs w:val="24"/>
          <w:lang w:eastAsia="ar-SA"/>
        </w:rPr>
        <w:t>,</w:t>
      </w:r>
      <w:r w:rsidR="00942527" w:rsidRPr="00F96258">
        <w:rPr>
          <w:rFonts w:ascii="Garamond" w:eastAsia="Times New Roman" w:hAnsi="Garamond" w:cs="Times New Roman"/>
          <w:b/>
          <w:sz w:val="24"/>
          <w:szCs w:val="24"/>
          <w:lang w:eastAsia="ar-SA"/>
        </w:rPr>
        <w:t xml:space="preserve"> </w:t>
      </w:r>
      <w:r w:rsidR="00997BEE">
        <w:rPr>
          <w:rFonts w:ascii="Garamond" w:eastAsia="Times New Roman" w:hAnsi="Garamond" w:cs="Times New Roman"/>
          <w:b/>
          <w:sz w:val="24"/>
          <w:szCs w:val="24"/>
          <w:lang w:eastAsia="ar-SA"/>
        </w:rPr>
        <w:t>izobraževanja naročnikovega strokovnega kadra</w:t>
      </w:r>
      <w:r w:rsidR="002428C3">
        <w:rPr>
          <w:rFonts w:ascii="Garamond" w:hAnsi="Garamond"/>
          <w:b/>
          <w:sz w:val="24"/>
          <w:szCs w:val="24"/>
        </w:rPr>
        <w:t xml:space="preserve"> in </w:t>
      </w:r>
      <w:r w:rsidR="002428C3" w:rsidRPr="002428C3">
        <w:rPr>
          <w:rFonts w:ascii="Garamond" w:eastAsia="Times New Roman" w:hAnsi="Garamond" w:cstheme="minorHAnsi"/>
          <w:b/>
          <w:sz w:val="24"/>
          <w:szCs w:val="24"/>
          <w:lang w:eastAsia="sl-SI"/>
        </w:rPr>
        <w:t>sodelovanj</w:t>
      </w:r>
      <w:r w:rsidR="002428C3">
        <w:rPr>
          <w:rFonts w:ascii="Garamond" w:eastAsia="Times New Roman" w:hAnsi="Garamond" w:cstheme="minorHAnsi"/>
          <w:b/>
          <w:sz w:val="24"/>
          <w:szCs w:val="24"/>
          <w:lang w:eastAsia="sl-SI"/>
        </w:rPr>
        <w:t>a</w:t>
      </w:r>
      <w:r w:rsidR="002428C3" w:rsidRPr="002428C3">
        <w:rPr>
          <w:rFonts w:ascii="Garamond" w:eastAsia="Times New Roman" w:hAnsi="Garamond" w:cstheme="minorHAnsi"/>
          <w:b/>
          <w:sz w:val="24"/>
          <w:szCs w:val="24"/>
          <w:lang w:eastAsia="sl-SI"/>
        </w:rPr>
        <w:t xml:space="preserve"> z naročnikom pri pripravi prostora, kamor bo nameščen TEM, vključno z izvedbo morebitnih meritev</w:t>
      </w:r>
      <w:r w:rsidR="00942527" w:rsidRPr="00F96258">
        <w:rPr>
          <w:rFonts w:ascii="Garamond" w:hAnsi="Garamond"/>
          <w:sz w:val="24"/>
          <w:szCs w:val="24"/>
        </w:rPr>
        <w:t xml:space="preserve">. </w:t>
      </w:r>
    </w:p>
    <w:p w14:paraId="6295CE3F" w14:textId="77777777" w:rsidR="008F45BD" w:rsidRDefault="008F45BD" w:rsidP="008C14D5">
      <w:pPr>
        <w:spacing w:line="276" w:lineRule="auto"/>
        <w:rPr>
          <w:rFonts w:ascii="Garamond" w:hAnsi="Garamond"/>
          <w:b/>
          <w:sz w:val="24"/>
          <w:szCs w:val="24"/>
        </w:rPr>
      </w:pPr>
      <w:r w:rsidRPr="00E070CE">
        <w:rPr>
          <w:rFonts w:ascii="Garamond" w:hAnsi="Garamond"/>
          <w:b/>
          <w:sz w:val="24"/>
          <w:szCs w:val="24"/>
        </w:rPr>
        <w:t>Ponudbena cena je nespremenljiva.</w:t>
      </w:r>
      <w:r w:rsidRPr="005A1395">
        <w:rPr>
          <w:rFonts w:ascii="Garamond" w:hAnsi="Garamond"/>
          <w:b/>
          <w:sz w:val="24"/>
          <w:szCs w:val="24"/>
        </w:rPr>
        <w:t xml:space="preserve">    </w:t>
      </w:r>
    </w:p>
    <w:tbl>
      <w:tblPr>
        <w:tblW w:w="9622" w:type="dxa"/>
        <w:tblLayout w:type="fixed"/>
        <w:tblLook w:val="04A0" w:firstRow="1" w:lastRow="0" w:firstColumn="1" w:lastColumn="0" w:noHBand="0" w:noVBand="1"/>
      </w:tblPr>
      <w:tblGrid>
        <w:gridCol w:w="5495"/>
        <w:gridCol w:w="4127"/>
      </w:tblGrid>
      <w:tr w:rsidR="00F15F2C" w:rsidRPr="00C3539F" w14:paraId="4566B3C4" w14:textId="77777777" w:rsidTr="00F15F2C">
        <w:tc>
          <w:tcPr>
            <w:tcW w:w="5495" w:type="dxa"/>
          </w:tcPr>
          <w:p w14:paraId="281631F6" w14:textId="77777777" w:rsidR="00F15F2C" w:rsidRPr="00C3539F" w:rsidRDefault="00F15F2C" w:rsidP="00F15F2C">
            <w:pPr>
              <w:spacing w:after="0" w:line="240" w:lineRule="auto"/>
              <w:jc w:val="both"/>
              <w:rPr>
                <w:rFonts w:ascii="Garamond" w:hAnsi="Garamond"/>
                <w:sz w:val="24"/>
                <w:szCs w:val="24"/>
              </w:rPr>
            </w:pPr>
            <w:r w:rsidRPr="00C3539F">
              <w:rPr>
                <w:rFonts w:ascii="Garamond" w:hAnsi="Garamond"/>
                <w:sz w:val="24"/>
                <w:szCs w:val="24"/>
              </w:rPr>
              <w:lastRenderedPageBreak/>
              <w:t>Kraj in datum:</w:t>
            </w:r>
          </w:p>
        </w:tc>
        <w:tc>
          <w:tcPr>
            <w:tcW w:w="4127" w:type="dxa"/>
            <w:hideMark/>
          </w:tcPr>
          <w:p w14:paraId="7687737F" w14:textId="77777777" w:rsidR="00F15F2C" w:rsidRPr="00C3539F" w:rsidRDefault="00F15F2C" w:rsidP="00F15F2C">
            <w:pPr>
              <w:spacing w:after="0" w:line="240" w:lineRule="auto"/>
              <w:jc w:val="both"/>
              <w:rPr>
                <w:rFonts w:ascii="Garamond" w:hAnsi="Garamond"/>
                <w:sz w:val="24"/>
                <w:szCs w:val="24"/>
              </w:rPr>
            </w:pPr>
            <w:r w:rsidRPr="00C3539F">
              <w:rPr>
                <w:rFonts w:ascii="Garamond" w:hAnsi="Garamond"/>
                <w:sz w:val="24"/>
                <w:szCs w:val="24"/>
              </w:rPr>
              <w:t>Ponudnik:</w:t>
            </w:r>
          </w:p>
        </w:tc>
      </w:tr>
      <w:tr w:rsidR="00267F98" w:rsidRPr="00C3539F" w14:paraId="2C735F93" w14:textId="77777777" w:rsidTr="00F15F2C">
        <w:tc>
          <w:tcPr>
            <w:tcW w:w="5495" w:type="dxa"/>
          </w:tcPr>
          <w:p w14:paraId="100B3DF3" w14:textId="77777777" w:rsidR="00267F98" w:rsidRPr="00C3539F" w:rsidRDefault="00267F98" w:rsidP="00F15F2C">
            <w:pPr>
              <w:spacing w:after="0" w:line="240" w:lineRule="auto"/>
              <w:jc w:val="both"/>
              <w:rPr>
                <w:rFonts w:ascii="Garamond" w:hAnsi="Garamond"/>
                <w:sz w:val="24"/>
                <w:szCs w:val="24"/>
              </w:rPr>
            </w:pPr>
          </w:p>
        </w:tc>
        <w:tc>
          <w:tcPr>
            <w:tcW w:w="4127" w:type="dxa"/>
          </w:tcPr>
          <w:p w14:paraId="1A543B4B" w14:textId="77777777" w:rsidR="00267F98" w:rsidRPr="00C3539F" w:rsidRDefault="00267F98" w:rsidP="00F15F2C">
            <w:pPr>
              <w:spacing w:after="0" w:line="240" w:lineRule="auto"/>
              <w:jc w:val="both"/>
              <w:rPr>
                <w:rFonts w:ascii="Garamond" w:hAnsi="Garamond"/>
                <w:sz w:val="24"/>
                <w:szCs w:val="24"/>
              </w:rPr>
            </w:pPr>
          </w:p>
        </w:tc>
      </w:tr>
      <w:tr w:rsidR="00F15F2C" w:rsidRPr="00C3539F" w14:paraId="3668E976" w14:textId="77777777" w:rsidTr="00F15F2C">
        <w:tc>
          <w:tcPr>
            <w:tcW w:w="5495" w:type="dxa"/>
          </w:tcPr>
          <w:p w14:paraId="61264E23" w14:textId="77777777" w:rsidR="00F15F2C" w:rsidRPr="00C3539F" w:rsidRDefault="00F15F2C" w:rsidP="00F15F2C">
            <w:pPr>
              <w:spacing w:after="0" w:line="240" w:lineRule="auto"/>
              <w:jc w:val="both"/>
              <w:rPr>
                <w:rFonts w:ascii="Garamond" w:hAnsi="Garamond"/>
                <w:sz w:val="24"/>
                <w:szCs w:val="24"/>
              </w:rPr>
            </w:pPr>
          </w:p>
          <w:p w14:paraId="15907659" w14:textId="77777777" w:rsidR="00F15F2C" w:rsidRPr="00C3539F" w:rsidRDefault="00F15F2C" w:rsidP="00F15F2C">
            <w:pPr>
              <w:spacing w:after="0" w:line="240" w:lineRule="auto"/>
              <w:jc w:val="both"/>
              <w:rPr>
                <w:rFonts w:ascii="Garamond" w:hAnsi="Garamond"/>
                <w:sz w:val="24"/>
                <w:szCs w:val="24"/>
              </w:rPr>
            </w:pPr>
          </w:p>
        </w:tc>
        <w:tc>
          <w:tcPr>
            <w:tcW w:w="4127" w:type="dxa"/>
          </w:tcPr>
          <w:p w14:paraId="621901CE" w14:textId="77777777" w:rsidR="00F15F2C" w:rsidRPr="00C3539F" w:rsidRDefault="00F15F2C" w:rsidP="00F15F2C">
            <w:pPr>
              <w:spacing w:after="0" w:line="240" w:lineRule="auto"/>
              <w:jc w:val="both"/>
              <w:rPr>
                <w:rFonts w:ascii="Garamond" w:hAnsi="Garamond"/>
                <w:sz w:val="24"/>
                <w:szCs w:val="24"/>
              </w:rPr>
            </w:pPr>
            <w:r w:rsidRPr="00C3539F">
              <w:rPr>
                <w:rFonts w:ascii="Garamond" w:hAnsi="Garamond"/>
                <w:sz w:val="24"/>
                <w:szCs w:val="24"/>
              </w:rPr>
              <w:t>Žig in podpis:</w:t>
            </w:r>
          </w:p>
          <w:p w14:paraId="746734FE" w14:textId="77777777" w:rsidR="00F15F2C" w:rsidRPr="00C3539F" w:rsidRDefault="00F15F2C" w:rsidP="00F15F2C">
            <w:pPr>
              <w:spacing w:after="0" w:line="240" w:lineRule="auto"/>
              <w:jc w:val="both"/>
              <w:rPr>
                <w:rFonts w:ascii="Garamond" w:hAnsi="Garamond"/>
                <w:sz w:val="24"/>
                <w:szCs w:val="24"/>
              </w:rPr>
            </w:pPr>
          </w:p>
        </w:tc>
      </w:tr>
    </w:tbl>
    <w:p w14:paraId="71D13100" w14:textId="77777777" w:rsidR="008F45BD" w:rsidRPr="005A1395" w:rsidRDefault="008F45BD" w:rsidP="009870CC">
      <w:pPr>
        <w:pStyle w:val="Naslov"/>
        <w:jc w:val="left"/>
        <w:rPr>
          <w:rFonts w:ascii="Garamond" w:eastAsia="Calibri" w:hAnsi="Garamond"/>
          <w:sz w:val="24"/>
          <w:szCs w:val="24"/>
          <w:lang w:val="es-ES"/>
        </w:rPr>
      </w:pPr>
      <w:bookmarkStart w:id="158" w:name="_Toc109736013"/>
      <w:r w:rsidRPr="005A1395">
        <w:rPr>
          <w:rFonts w:ascii="Garamond" w:eastAsia="Calibri" w:hAnsi="Garamond"/>
          <w:sz w:val="24"/>
          <w:szCs w:val="24"/>
          <w:lang w:val="es-ES"/>
        </w:rPr>
        <w:t>OBR</w:t>
      </w:r>
      <w:r w:rsidR="000243F0" w:rsidRPr="005A1395">
        <w:rPr>
          <w:rFonts w:ascii="Garamond" w:eastAsia="Calibri" w:hAnsi="Garamond"/>
          <w:sz w:val="24"/>
          <w:szCs w:val="24"/>
          <w:lang w:val="es-ES"/>
        </w:rPr>
        <w:t xml:space="preserve"> 10</w:t>
      </w:r>
      <w:bookmarkEnd w:id="158"/>
    </w:p>
    <w:p w14:paraId="0151C4BD" w14:textId="77777777" w:rsidR="008F45BD" w:rsidRPr="005A1395" w:rsidRDefault="008F45BD" w:rsidP="008F45BD">
      <w:pPr>
        <w:rPr>
          <w:rFonts w:ascii="Garamond" w:hAnsi="Garamond"/>
          <w:b/>
          <w:sz w:val="24"/>
          <w:szCs w:val="24"/>
        </w:rPr>
      </w:pPr>
    </w:p>
    <w:p w14:paraId="38F54454" w14:textId="77777777" w:rsidR="008F45BD" w:rsidRPr="005A1395" w:rsidRDefault="008F45BD" w:rsidP="008F45BD">
      <w:pPr>
        <w:rPr>
          <w:rFonts w:ascii="Garamond" w:hAnsi="Garamond"/>
          <w:b/>
          <w:sz w:val="24"/>
          <w:szCs w:val="24"/>
        </w:rPr>
      </w:pPr>
      <w:r w:rsidRPr="005A1395">
        <w:rPr>
          <w:rFonts w:ascii="Garamond" w:hAnsi="Garamond"/>
          <w:b/>
          <w:sz w:val="24"/>
          <w:szCs w:val="24"/>
        </w:rPr>
        <w:t xml:space="preserve">PONUDNIK </w:t>
      </w:r>
      <w:r w:rsidRPr="005A1395">
        <w:rPr>
          <w:rFonts w:ascii="Garamond" w:hAnsi="Garamond"/>
          <w:i/>
          <w:sz w:val="24"/>
          <w:szCs w:val="24"/>
        </w:rPr>
        <w:t>(naziv in sedež)</w:t>
      </w:r>
    </w:p>
    <w:p w14:paraId="344B10CD" w14:textId="77777777"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14:paraId="3ED055F3" w14:textId="77777777"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14:paraId="597E1E12" w14:textId="77777777"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14:paraId="56548DBA" w14:textId="77777777" w:rsidR="008F45BD" w:rsidRPr="005A1395" w:rsidRDefault="008F45BD" w:rsidP="008F45BD">
      <w:pPr>
        <w:jc w:val="center"/>
        <w:rPr>
          <w:rFonts w:ascii="Garamond" w:hAnsi="Garamond"/>
          <w:b/>
          <w:sz w:val="24"/>
          <w:szCs w:val="24"/>
        </w:rPr>
      </w:pPr>
    </w:p>
    <w:p w14:paraId="04CDF5B6" w14:textId="77777777" w:rsidR="008F45BD" w:rsidRPr="005A1395" w:rsidRDefault="008F45BD" w:rsidP="00997BEE">
      <w:pPr>
        <w:spacing w:after="0"/>
        <w:jc w:val="center"/>
        <w:rPr>
          <w:rFonts w:ascii="Garamond" w:hAnsi="Garamond"/>
          <w:sz w:val="24"/>
          <w:szCs w:val="24"/>
        </w:rPr>
      </w:pPr>
      <w:r w:rsidRPr="005A1395">
        <w:rPr>
          <w:rFonts w:ascii="Garamond" w:hAnsi="Garamond"/>
          <w:b/>
          <w:sz w:val="24"/>
          <w:szCs w:val="24"/>
        </w:rPr>
        <w:t>PREDRAČUN ZA VZDRŽEVANJE</w:t>
      </w:r>
    </w:p>
    <w:p w14:paraId="6C57F220" w14:textId="77777777" w:rsidR="00997BEE" w:rsidRDefault="00997BEE" w:rsidP="00997BEE">
      <w:pPr>
        <w:spacing w:after="0" w:line="276" w:lineRule="auto"/>
        <w:rPr>
          <w:rFonts w:ascii="Garamond" w:hAnsi="Garamond"/>
          <w:sz w:val="24"/>
          <w:szCs w:val="24"/>
        </w:rPr>
      </w:pPr>
    </w:p>
    <w:p w14:paraId="04F09982" w14:textId="77777777" w:rsidR="008F45BD" w:rsidRPr="005A1395" w:rsidRDefault="008F45BD" w:rsidP="00997BEE">
      <w:pPr>
        <w:spacing w:after="0" w:line="276" w:lineRule="auto"/>
        <w:rPr>
          <w:rFonts w:ascii="Garamond" w:hAnsi="Garamond"/>
          <w:sz w:val="24"/>
          <w:szCs w:val="24"/>
        </w:rPr>
      </w:pPr>
      <w:r w:rsidRPr="005A1395">
        <w:rPr>
          <w:rFonts w:ascii="Garamond" w:hAnsi="Garamond"/>
          <w:sz w:val="24"/>
          <w:szCs w:val="24"/>
        </w:rPr>
        <w:t xml:space="preserve">Pogarancijsko vzdrževanje </w:t>
      </w:r>
      <w:r w:rsidR="008C14D5">
        <w:rPr>
          <w:rFonts w:ascii="Garamond" w:hAnsi="Garamond"/>
          <w:sz w:val="24"/>
          <w:szCs w:val="24"/>
        </w:rPr>
        <w:t>t</w:t>
      </w:r>
      <w:r w:rsidR="008C14D5" w:rsidRPr="00021CA2">
        <w:rPr>
          <w:rFonts w:ascii="Garamond" w:hAnsi="Garamond"/>
          <w:sz w:val="24"/>
          <w:szCs w:val="24"/>
        </w:rPr>
        <w:t>ransmisijsk</w:t>
      </w:r>
      <w:r w:rsidR="008C14D5">
        <w:rPr>
          <w:rFonts w:ascii="Garamond" w:hAnsi="Garamond"/>
          <w:sz w:val="24"/>
          <w:szCs w:val="24"/>
        </w:rPr>
        <w:t>ega</w:t>
      </w:r>
      <w:r w:rsidR="008C14D5" w:rsidRPr="00021CA2">
        <w:rPr>
          <w:rFonts w:ascii="Garamond" w:hAnsi="Garamond"/>
          <w:sz w:val="24"/>
          <w:szCs w:val="24"/>
        </w:rPr>
        <w:t xml:space="preserve"> elektronsk</w:t>
      </w:r>
      <w:r w:rsidR="008C14D5">
        <w:rPr>
          <w:rFonts w:ascii="Garamond" w:hAnsi="Garamond"/>
          <w:sz w:val="24"/>
          <w:szCs w:val="24"/>
        </w:rPr>
        <w:t>ega</w:t>
      </w:r>
      <w:r w:rsidR="008C14D5" w:rsidRPr="00021CA2">
        <w:rPr>
          <w:rFonts w:ascii="Garamond" w:hAnsi="Garamond"/>
          <w:sz w:val="24"/>
          <w:szCs w:val="24"/>
        </w:rPr>
        <w:t xml:space="preserve"> mikroskop</w:t>
      </w:r>
      <w:r w:rsidR="008C14D5">
        <w:rPr>
          <w:rFonts w:ascii="Garamond" w:hAnsi="Garamond"/>
          <w:sz w:val="24"/>
          <w:szCs w:val="24"/>
        </w:rPr>
        <w:t>a</w:t>
      </w:r>
      <w:r w:rsidRPr="005A1395">
        <w:rPr>
          <w:rFonts w:ascii="Garamond" w:hAnsi="Garamond"/>
          <w:sz w:val="24"/>
          <w:szCs w:val="24"/>
        </w:rPr>
        <w:t xml:space="preserve"> se sklene za obdobje 5 let in mora vključevati: </w:t>
      </w:r>
    </w:p>
    <w:p w14:paraId="1D3DC8A6" w14:textId="77777777" w:rsidR="008F45BD" w:rsidRDefault="007413A1" w:rsidP="00B87A6D">
      <w:pPr>
        <w:numPr>
          <w:ilvl w:val="0"/>
          <w:numId w:val="59"/>
        </w:numPr>
        <w:spacing w:after="0" w:line="276" w:lineRule="auto"/>
        <w:jc w:val="both"/>
        <w:rPr>
          <w:rFonts w:ascii="Garamond" w:hAnsi="Garamond"/>
          <w:sz w:val="24"/>
          <w:szCs w:val="24"/>
        </w:rPr>
      </w:pPr>
      <w:r w:rsidRPr="007413A1">
        <w:rPr>
          <w:rFonts w:ascii="Garamond" w:hAnsi="Garamond" w:cstheme="minorHAnsi"/>
          <w:sz w:val="24"/>
          <w:szCs w:val="24"/>
          <w:lang w:eastAsia="sl-SI"/>
        </w:rPr>
        <w:t>preventivne letne preglede, redno vzdrževanje in servisiranje TEM in vse pripadajoče opreme, ki se opravijo  glede na priporočila proizvajalca</w:t>
      </w:r>
      <w:r w:rsidR="008F45BD" w:rsidRPr="007413A1">
        <w:rPr>
          <w:rFonts w:ascii="Garamond" w:hAnsi="Garamond"/>
          <w:sz w:val="24"/>
          <w:szCs w:val="24"/>
        </w:rPr>
        <w:t xml:space="preserve">, </w:t>
      </w:r>
    </w:p>
    <w:p w14:paraId="66475986" w14:textId="77777777" w:rsidR="007413A1" w:rsidRPr="007413A1" w:rsidRDefault="007413A1" w:rsidP="00B87A6D">
      <w:pPr>
        <w:numPr>
          <w:ilvl w:val="0"/>
          <w:numId w:val="59"/>
        </w:numPr>
        <w:spacing w:after="0" w:line="240" w:lineRule="auto"/>
        <w:rPr>
          <w:rFonts w:ascii="Garamond" w:hAnsi="Garamond" w:cstheme="minorHAnsi"/>
          <w:sz w:val="24"/>
          <w:szCs w:val="24"/>
          <w:lang w:eastAsia="sl-SI"/>
        </w:rPr>
      </w:pPr>
      <w:r w:rsidRPr="007413A1">
        <w:rPr>
          <w:rFonts w:ascii="Garamond" w:hAnsi="Garamond" w:cstheme="minorHAnsi"/>
          <w:sz w:val="24"/>
          <w:szCs w:val="24"/>
          <w:lang w:eastAsia="sl-SI"/>
        </w:rPr>
        <w:t xml:space="preserve">neomejeno on-line podporo naročniku, </w:t>
      </w:r>
    </w:p>
    <w:p w14:paraId="5A4265FC" w14:textId="77777777" w:rsidR="007413A1" w:rsidRPr="007413A1" w:rsidRDefault="007413A1" w:rsidP="00B87A6D">
      <w:pPr>
        <w:numPr>
          <w:ilvl w:val="0"/>
          <w:numId w:val="59"/>
        </w:numPr>
        <w:spacing w:after="0" w:line="276" w:lineRule="auto"/>
        <w:jc w:val="both"/>
        <w:rPr>
          <w:rFonts w:ascii="Garamond" w:hAnsi="Garamond"/>
          <w:sz w:val="24"/>
          <w:szCs w:val="24"/>
        </w:rPr>
      </w:pPr>
      <w:r w:rsidRPr="007413A1">
        <w:rPr>
          <w:rFonts w:ascii="Garamond" w:hAnsi="Garamond" w:cstheme="minorHAnsi"/>
          <w:sz w:val="24"/>
          <w:szCs w:val="24"/>
          <w:lang w:eastAsia="sl-SI"/>
        </w:rPr>
        <w:t>neomejeno telefonsko podporo naročniku</w:t>
      </w:r>
      <w:r>
        <w:rPr>
          <w:rFonts w:ascii="Garamond" w:hAnsi="Garamond" w:cstheme="minorHAnsi"/>
          <w:sz w:val="24"/>
          <w:szCs w:val="24"/>
          <w:lang w:eastAsia="sl-SI"/>
        </w:rPr>
        <w:t>,</w:t>
      </w:r>
    </w:p>
    <w:p w14:paraId="404F5B80" w14:textId="77777777" w:rsidR="008F45BD" w:rsidRPr="005A1395" w:rsidRDefault="008F45BD" w:rsidP="00B87A6D">
      <w:pPr>
        <w:numPr>
          <w:ilvl w:val="0"/>
          <w:numId w:val="59"/>
        </w:numPr>
        <w:spacing w:after="0" w:line="276" w:lineRule="auto"/>
        <w:jc w:val="both"/>
        <w:rPr>
          <w:rFonts w:ascii="Garamond" w:hAnsi="Garamond"/>
          <w:sz w:val="24"/>
          <w:szCs w:val="24"/>
        </w:rPr>
      </w:pPr>
      <w:r w:rsidRPr="005A1395">
        <w:rPr>
          <w:rFonts w:ascii="Garamond" w:hAnsi="Garamond"/>
          <w:sz w:val="24"/>
          <w:szCs w:val="24"/>
        </w:rPr>
        <w:t>intervencijski servisni posegi in odprava napak,</w:t>
      </w:r>
    </w:p>
    <w:p w14:paraId="3F760701" w14:textId="48C7013E" w:rsidR="008F45BD" w:rsidRPr="005A1395" w:rsidRDefault="008F45BD" w:rsidP="00B87A6D">
      <w:pPr>
        <w:numPr>
          <w:ilvl w:val="0"/>
          <w:numId w:val="59"/>
        </w:numPr>
        <w:spacing w:after="0" w:line="276" w:lineRule="auto"/>
        <w:jc w:val="both"/>
        <w:rPr>
          <w:rFonts w:ascii="Garamond" w:hAnsi="Garamond"/>
          <w:sz w:val="24"/>
          <w:szCs w:val="24"/>
        </w:rPr>
      </w:pPr>
      <w:r w:rsidRPr="005A1395">
        <w:rPr>
          <w:rFonts w:ascii="Garamond" w:hAnsi="Garamond"/>
          <w:sz w:val="24"/>
          <w:szCs w:val="24"/>
        </w:rPr>
        <w:t xml:space="preserve">čiščenje aparatov ter potrebne elektromehanske nastavitve na podlagi priporočil in postopkov proizvajalca, ki zagotavljajo ustrezno in zanesljivo delovanje aparatov sistema, delo in potne stroške,  rezervni deli  </w:t>
      </w:r>
      <w:r w:rsidR="00E6435D" w:rsidRPr="007A335F">
        <w:rPr>
          <w:rFonts w:ascii="Garamond" w:hAnsi="Garamond" w:cstheme="minorHAnsi"/>
          <w:sz w:val="24"/>
          <w:szCs w:val="24"/>
          <w:lang w:eastAsia="sl-SI"/>
        </w:rPr>
        <w:t xml:space="preserve">(razen </w:t>
      </w:r>
      <w:r w:rsidR="00E6435D">
        <w:rPr>
          <w:rFonts w:ascii="Garamond" w:hAnsi="Garamond" w:cstheme="minorHAnsi"/>
          <w:sz w:val="24"/>
          <w:szCs w:val="24"/>
          <w:lang w:eastAsia="sl-SI"/>
        </w:rPr>
        <w:t>filamenta/</w:t>
      </w:r>
      <w:r w:rsidR="00E6435D" w:rsidRPr="007A335F">
        <w:rPr>
          <w:rFonts w:ascii="Garamond" w:hAnsi="Garamond" w:cstheme="minorHAnsi"/>
          <w:sz w:val="24"/>
          <w:szCs w:val="24"/>
          <w:lang w:eastAsia="sl-SI"/>
        </w:rPr>
        <w:t>katode)</w:t>
      </w:r>
      <w:r w:rsidR="00E6435D">
        <w:rPr>
          <w:rFonts w:ascii="Garamond" w:hAnsi="Garamond" w:cstheme="minorHAnsi"/>
          <w:sz w:val="24"/>
          <w:szCs w:val="24"/>
          <w:lang w:eastAsia="sl-SI"/>
        </w:rPr>
        <w:t xml:space="preserve"> </w:t>
      </w:r>
      <w:r w:rsidRPr="005A1395">
        <w:rPr>
          <w:rFonts w:ascii="Garamond" w:hAnsi="Garamond"/>
          <w:sz w:val="24"/>
          <w:szCs w:val="24"/>
        </w:rPr>
        <w:t>in potrošni material.</w:t>
      </w:r>
    </w:p>
    <w:p w14:paraId="2DF79279" w14:textId="77777777" w:rsidR="008F45BD" w:rsidRPr="005A1395" w:rsidRDefault="008F45BD" w:rsidP="00997BEE">
      <w:pPr>
        <w:spacing w:after="100" w:afterAutospacing="1" w:line="276" w:lineRule="auto"/>
        <w:rPr>
          <w:rFonts w:ascii="Garamond" w:hAnsi="Garamond"/>
          <w:sz w:val="24"/>
          <w:szCs w:val="24"/>
        </w:rPr>
      </w:pPr>
      <w:r w:rsidRPr="005A1395">
        <w:rPr>
          <w:rFonts w:ascii="Garamond" w:hAnsi="Garamond"/>
          <w:sz w:val="24"/>
          <w:szCs w:val="24"/>
        </w:rPr>
        <w:t xml:space="preserve">Vse stroške v zvezi z vzdrževanjem </w:t>
      </w:r>
      <w:r w:rsidR="008C14D5">
        <w:rPr>
          <w:rFonts w:ascii="Garamond" w:hAnsi="Garamond"/>
          <w:sz w:val="24"/>
          <w:szCs w:val="24"/>
        </w:rPr>
        <w:t xml:space="preserve">mikroskopa </w:t>
      </w:r>
      <w:r w:rsidRPr="005A1395">
        <w:rPr>
          <w:rFonts w:ascii="Garamond" w:hAnsi="Garamond"/>
          <w:sz w:val="24"/>
          <w:szCs w:val="24"/>
        </w:rPr>
        <w:t xml:space="preserve"> v navedenem obdobju nosi ponudnik.</w:t>
      </w:r>
    </w:p>
    <w:tbl>
      <w:tblPr>
        <w:tblW w:w="5009" w:type="pct"/>
        <w:tblInd w:w="-5" w:type="dxa"/>
        <w:tblLayout w:type="fixed"/>
        <w:tblCellMar>
          <w:left w:w="70" w:type="dxa"/>
          <w:right w:w="70" w:type="dxa"/>
        </w:tblCellMar>
        <w:tblLook w:val="04A0" w:firstRow="1" w:lastRow="0" w:firstColumn="1" w:lastColumn="0" w:noHBand="0" w:noVBand="1"/>
      </w:tblPr>
      <w:tblGrid>
        <w:gridCol w:w="1964"/>
        <w:gridCol w:w="1082"/>
        <w:gridCol w:w="1245"/>
        <w:gridCol w:w="1758"/>
        <w:gridCol w:w="1354"/>
        <w:gridCol w:w="1673"/>
      </w:tblGrid>
      <w:tr w:rsidR="008F45BD" w:rsidRPr="005A1395" w14:paraId="4A414C61" w14:textId="77777777" w:rsidTr="00997BEE">
        <w:trPr>
          <w:trHeight w:val="9"/>
        </w:trPr>
        <w:tc>
          <w:tcPr>
            <w:tcW w:w="1964" w:type="dxa"/>
            <w:vMerge w:val="restart"/>
            <w:tcBorders>
              <w:top w:val="single" w:sz="8" w:space="0" w:color="auto"/>
              <w:left w:val="single" w:sz="4" w:space="0" w:color="000000"/>
              <w:bottom w:val="single" w:sz="8" w:space="0" w:color="000000"/>
              <w:right w:val="single" w:sz="8" w:space="0" w:color="000000"/>
            </w:tcBorders>
            <w:shd w:val="clear" w:color="000000" w:fill="FFFFFF"/>
            <w:vAlign w:val="center"/>
          </w:tcPr>
          <w:p w14:paraId="0DBAEF05" w14:textId="77777777" w:rsidR="008F45BD" w:rsidRPr="005A1395" w:rsidRDefault="008F45BD" w:rsidP="00027D80">
            <w:pPr>
              <w:spacing w:after="0"/>
              <w:rPr>
                <w:rFonts w:ascii="Garamond" w:hAnsi="Garamond"/>
                <w:b/>
                <w:bCs/>
                <w:color w:val="000000"/>
                <w:sz w:val="24"/>
                <w:szCs w:val="24"/>
              </w:rPr>
            </w:pPr>
            <w:r w:rsidRPr="005A1395">
              <w:rPr>
                <w:rFonts w:ascii="Garamond" w:hAnsi="Garamond"/>
                <w:b/>
                <w:bCs/>
                <w:color w:val="000000"/>
                <w:sz w:val="24"/>
                <w:szCs w:val="24"/>
              </w:rPr>
              <w:t>Postavka</w:t>
            </w:r>
          </w:p>
        </w:tc>
        <w:tc>
          <w:tcPr>
            <w:tcW w:w="1082" w:type="dxa"/>
            <w:tcBorders>
              <w:top w:val="single" w:sz="4" w:space="0" w:color="auto"/>
              <w:left w:val="single" w:sz="4" w:space="0" w:color="auto"/>
              <w:bottom w:val="single" w:sz="4" w:space="0" w:color="auto"/>
              <w:right w:val="single" w:sz="4" w:space="0" w:color="auto"/>
            </w:tcBorders>
            <w:shd w:val="clear" w:color="000000" w:fill="FFFFFF"/>
            <w:vAlign w:val="center"/>
          </w:tcPr>
          <w:p w14:paraId="57705C18" w14:textId="77777777" w:rsidR="008F45BD" w:rsidRPr="005A1395" w:rsidRDefault="008F45BD" w:rsidP="00027D80">
            <w:pPr>
              <w:spacing w:after="0"/>
              <w:rPr>
                <w:rFonts w:ascii="Garamond" w:hAnsi="Garamond"/>
                <w:b/>
                <w:bCs/>
                <w:color w:val="000000"/>
                <w:sz w:val="24"/>
                <w:szCs w:val="24"/>
              </w:rPr>
            </w:pPr>
            <w:r w:rsidRPr="005A1395">
              <w:rPr>
                <w:rFonts w:ascii="Garamond" w:hAnsi="Garamond"/>
                <w:b/>
                <w:bCs/>
                <w:color w:val="000000"/>
                <w:sz w:val="24"/>
                <w:szCs w:val="24"/>
              </w:rPr>
              <w:t>Enota mere:</w:t>
            </w:r>
          </w:p>
        </w:tc>
        <w:tc>
          <w:tcPr>
            <w:tcW w:w="1245" w:type="dxa"/>
            <w:vMerge w:val="restart"/>
            <w:tcBorders>
              <w:top w:val="single" w:sz="8" w:space="0" w:color="auto"/>
              <w:left w:val="nil"/>
              <w:bottom w:val="single" w:sz="8" w:space="0" w:color="000000"/>
              <w:right w:val="single" w:sz="8" w:space="0" w:color="000000"/>
            </w:tcBorders>
            <w:shd w:val="clear" w:color="000000" w:fill="FFFFFF"/>
            <w:vAlign w:val="center"/>
          </w:tcPr>
          <w:p w14:paraId="0C89F74A" w14:textId="77777777" w:rsidR="008F45BD" w:rsidRPr="005A1395" w:rsidRDefault="008F45BD" w:rsidP="00027D80">
            <w:pPr>
              <w:spacing w:after="0"/>
              <w:jc w:val="center"/>
              <w:rPr>
                <w:rFonts w:ascii="Garamond" w:hAnsi="Garamond"/>
                <w:b/>
                <w:bCs/>
                <w:color w:val="000000"/>
                <w:sz w:val="24"/>
                <w:szCs w:val="24"/>
              </w:rPr>
            </w:pPr>
            <w:r w:rsidRPr="005A1395">
              <w:rPr>
                <w:rFonts w:ascii="Garamond" w:hAnsi="Garamond"/>
                <w:b/>
                <w:bCs/>
                <w:color w:val="000000"/>
                <w:sz w:val="24"/>
                <w:szCs w:val="24"/>
              </w:rPr>
              <w:t>Cena na leto v EUR brez DDV</w:t>
            </w:r>
          </w:p>
        </w:tc>
        <w:tc>
          <w:tcPr>
            <w:tcW w:w="1758" w:type="dxa"/>
            <w:vMerge w:val="restart"/>
            <w:tcBorders>
              <w:top w:val="single" w:sz="8" w:space="0" w:color="auto"/>
              <w:left w:val="single" w:sz="8" w:space="0" w:color="000000"/>
              <w:bottom w:val="single" w:sz="8" w:space="0" w:color="000000"/>
              <w:right w:val="single" w:sz="8" w:space="0" w:color="000000"/>
            </w:tcBorders>
            <w:shd w:val="clear" w:color="000000" w:fill="FFFFFF"/>
            <w:vAlign w:val="center"/>
          </w:tcPr>
          <w:p w14:paraId="23E07AF2" w14:textId="77777777" w:rsidR="008F45BD" w:rsidRPr="005A1395" w:rsidRDefault="008F45BD" w:rsidP="00027D80">
            <w:pPr>
              <w:spacing w:after="0"/>
              <w:jc w:val="center"/>
              <w:rPr>
                <w:rFonts w:ascii="Garamond" w:hAnsi="Garamond"/>
                <w:b/>
                <w:bCs/>
                <w:color w:val="000000"/>
                <w:sz w:val="24"/>
                <w:szCs w:val="24"/>
              </w:rPr>
            </w:pPr>
            <w:r w:rsidRPr="005A1395">
              <w:rPr>
                <w:rFonts w:ascii="Garamond" w:hAnsi="Garamond"/>
                <w:b/>
                <w:bCs/>
                <w:color w:val="000000"/>
                <w:sz w:val="24"/>
                <w:szCs w:val="24"/>
              </w:rPr>
              <w:t xml:space="preserve">Cena za </w:t>
            </w:r>
          </w:p>
          <w:p w14:paraId="75D95E11" w14:textId="77777777" w:rsidR="008F45BD" w:rsidRPr="005A1395" w:rsidRDefault="008F45BD" w:rsidP="00027D80">
            <w:pPr>
              <w:spacing w:after="0"/>
              <w:jc w:val="center"/>
              <w:rPr>
                <w:rFonts w:ascii="Garamond" w:hAnsi="Garamond"/>
                <w:b/>
                <w:bCs/>
                <w:color w:val="000000"/>
                <w:sz w:val="24"/>
                <w:szCs w:val="24"/>
              </w:rPr>
            </w:pPr>
            <w:r w:rsidRPr="005A1395">
              <w:rPr>
                <w:rFonts w:ascii="Garamond" w:hAnsi="Garamond"/>
                <w:b/>
                <w:bCs/>
                <w:color w:val="000000"/>
                <w:sz w:val="24"/>
                <w:szCs w:val="24"/>
              </w:rPr>
              <w:t>celotno ponujeno obdobje v EUR brez DDV</w:t>
            </w:r>
          </w:p>
        </w:tc>
        <w:tc>
          <w:tcPr>
            <w:tcW w:w="1354" w:type="dxa"/>
            <w:vMerge w:val="restart"/>
            <w:tcBorders>
              <w:top w:val="single" w:sz="8" w:space="0" w:color="auto"/>
              <w:left w:val="single" w:sz="8" w:space="0" w:color="000000"/>
              <w:bottom w:val="single" w:sz="8" w:space="0" w:color="000000"/>
              <w:right w:val="single" w:sz="8" w:space="0" w:color="000000"/>
            </w:tcBorders>
            <w:shd w:val="clear" w:color="000000" w:fill="FFFFFF"/>
            <w:vAlign w:val="center"/>
          </w:tcPr>
          <w:p w14:paraId="2EFAAF4F" w14:textId="77777777" w:rsidR="008F45BD" w:rsidRPr="005A1395" w:rsidRDefault="008F45BD" w:rsidP="00027D80">
            <w:pPr>
              <w:spacing w:after="0"/>
              <w:jc w:val="center"/>
              <w:rPr>
                <w:rFonts w:ascii="Garamond" w:hAnsi="Garamond"/>
                <w:b/>
                <w:bCs/>
                <w:color w:val="000000"/>
                <w:sz w:val="24"/>
                <w:szCs w:val="24"/>
              </w:rPr>
            </w:pPr>
            <w:r w:rsidRPr="005A1395">
              <w:rPr>
                <w:rFonts w:ascii="Garamond" w:hAnsi="Garamond"/>
                <w:b/>
                <w:bCs/>
                <w:color w:val="000000"/>
                <w:sz w:val="24"/>
                <w:szCs w:val="24"/>
              </w:rPr>
              <w:t>Vrednost DDV v EUR</w:t>
            </w:r>
          </w:p>
        </w:tc>
        <w:tc>
          <w:tcPr>
            <w:tcW w:w="1673" w:type="dxa"/>
            <w:vMerge w:val="restart"/>
            <w:tcBorders>
              <w:top w:val="single" w:sz="8" w:space="0" w:color="auto"/>
              <w:left w:val="single" w:sz="8" w:space="0" w:color="000000"/>
              <w:bottom w:val="single" w:sz="8" w:space="0" w:color="000000"/>
              <w:right w:val="single" w:sz="4" w:space="0" w:color="000000"/>
            </w:tcBorders>
            <w:shd w:val="clear" w:color="000000" w:fill="FFFFFF"/>
            <w:vAlign w:val="center"/>
          </w:tcPr>
          <w:p w14:paraId="62242A5C" w14:textId="77777777" w:rsidR="008F45BD" w:rsidRPr="005A1395" w:rsidRDefault="008F45BD" w:rsidP="00027D80">
            <w:pPr>
              <w:spacing w:after="0"/>
              <w:jc w:val="center"/>
              <w:rPr>
                <w:rFonts w:ascii="Garamond" w:hAnsi="Garamond"/>
                <w:b/>
                <w:bCs/>
                <w:color w:val="000000"/>
                <w:sz w:val="24"/>
                <w:szCs w:val="24"/>
              </w:rPr>
            </w:pPr>
            <w:r w:rsidRPr="005A1395">
              <w:rPr>
                <w:rFonts w:ascii="Garamond" w:hAnsi="Garamond"/>
                <w:b/>
                <w:bCs/>
                <w:color w:val="000000"/>
                <w:sz w:val="24"/>
                <w:szCs w:val="24"/>
              </w:rPr>
              <w:t>Skupaj za</w:t>
            </w:r>
          </w:p>
          <w:p w14:paraId="207A0243" w14:textId="77777777" w:rsidR="008F45BD" w:rsidRPr="005A1395" w:rsidRDefault="008F45BD" w:rsidP="00027D80">
            <w:pPr>
              <w:spacing w:after="0"/>
              <w:jc w:val="center"/>
              <w:rPr>
                <w:rFonts w:ascii="Garamond" w:hAnsi="Garamond"/>
                <w:b/>
                <w:bCs/>
                <w:color w:val="000000"/>
                <w:sz w:val="24"/>
                <w:szCs w:val="24"/>
              </w:rPr>
            </w:pPr>
            <w:r w:rsidRPr="005A1395">
              <w:rPr>
                <w:rFonts w:ascii="Garamond" w:hAnsi="Garamond"/>
                <w:b/>
                <w:bCs/>
                <w:color w:val="000000"/>
                <w:sz w:val="24"/>
                <w:szCs w:val="24"/>
              </w:rPr>
              <w:t>plačilo</w:t>
            </w:r>
          </w:p>
          <w:p w14:paraId="03B57AF7" w14:textId="77777777" w:rsidR="008F45BD" w:rsidRPr="005A1395" w:rsidRDefault="008F45BD" w:rsidP="00027D80">
            <w:pPr>
              <w:spacing w:after="0"/>
              <w:jc w:val="center"/>
              <w:rPr>
                <w:rFonts w:ascii="Garamond" w:hAnsi="Garamond"/>
                <w:b/>
                <w:bCs/>
                <w:color w:val="000000"/>
                <w:sz w:val="24"/>
                <w:szCs w:val="24"/>
              </w:rPr>
            </w:pPr>
            <w:r w:rsidRPr="005A1395">
              <w:rPr>
                <w:rFonts w:ascii="Garamond" w:hAnsi="Garamond"/>
                <w:b/>
                <w:bCs/>
                <w:color w:val="000000"/>
                <w:sz w:val="24"/>
                <w:szCs w:val="24"/>
              </w:rPr>
              <w:t>(cena za celotno obdobje)</w:t>
            </w:r>
          </w:p>
          <w:p w14:paraId="643B192A" w14:textId="77777777" w:rsidR="008F45BD" w:rsidRPr="005A1395" w:rsidRDefault="008F45BD" w:rsidP="00027D80">
            <w:pPr>
              <w:spacing w:after="0"/>
              <w:jc w:val="center"/>
              <w:rPr>
                <w:rFonts w:ascii="Garamond" w:hAnsi="Garamond"/>
                <w:b/>
                <w:bCs/>
                <w:color w:val="000000"/>
                <w:sz w:val="24"/>
                <w:szCs w:val="24"/>
              </w:rPr>
            </w:pPr>
            <w:r w:rsidRPr="005A1395">
              <w:rPr>
                <w:rFonts w:ascii="Garamond" w:hAnsi="Garamond"/>
                <w:b/>
                <w:bCs/>
                <w:color w:val="000000"/>
                <w:sz w:val="24"/>
                <w:szCs w:val="24"/>
              </w:rPr>
              <w:t>v EUR z DDV</w:t>
            </w:r>
          </w:p>
        </w:tc>
      </w:tr>
      <w:tr w:rsidR="008F45BD" w:rsidRPr="005A1395" w14:paraId="18F1C375" w14:textId="77777777" w:rsidTr="00997BEE">
        <w:trPr>
          <w:trHeight w:val="774"/>
        </w:trPr>
        <w:tc>
          <w:tcPr>
            <w:tcW w:w="1964" w:type="dxa"/>
            <w:vMerge/>
            <w:tcBorders>
              <w:top w:val="single" w:sz="8" w:space="0" w:color="auto"/>
              <w:left w:val="single" w:sz="4" w:space="0" w:color="000000"/>
              <w:bottom w:val="single" w:sz="8" w:space="0" w:color="000000"/>
              <w:right w:val="single" w:sz="8" w:space="0" w:color="000000"/>
            </w:tcBorders>
            <w:vAlign w:val="center"/>
          </w:tcPr>
          <w:p w14:paraId="461C0333" w14:textId="77777777" w:rsidR="008F45BD" w:rsidRPr="005A1395" w:rsidRDefault="008F45BD" w:rsidP="008F45BD">
            <w:pPr>
              <w:rPr>
                <w:rFonts w:ascii="Garamond" w:hAnsi="Garamond"/>
                <w:b/>
                <w:bCs/>
                <w:color w:val="000000"/>
                <w:sz w:val="24"/>
                <w:szCs w:val="24"/>
              </w:rPr>
            </w:pPr>
          </w:p>
        </w:tc>
        <w:tc>
          <w:tcPr>
            <w:tcW w:w="1082" w:type="dxa"/>
            <w:tcBorders>
              <w:top w:val="single" w:sz="4" w:space="0" w:color="auto"/>
              <w:left w:val="nil"/>
              <w:bottom w:val="single" w:sz="4" w:space="0" w:color="auto"/>
              <w:right w:val="single" w:sz="8" w:space="0" w:color="000000"/>
            </w:tcBorders>
            <w:shd w:val="clear" w:color="000000" w:fill="FFFFFF"/>
          </w:tcPr>
          <w:p w14:paraId="3BB38CD3" w14:textId="77777777" w:rsidR="008F45BD" w:rsidRPr="005A1395" w:rsidRDefault="008F45BD" w:rsidP="008F45BD">
            <w:pPr>
              <w:rPr>
                <w:rFonts w:ascii="Garamond" w:hAnsi="Garamond"/>
                <w:color w:val="000000"/>
                <w:sz w:val="24"/>
                <w:szCs w:val="24"/>
              </w:rPr>
            </w:pPr>
            <w:r w:rsidRPr="005A1395">
              <w:rPr>
                <w:rFonts w:ascii="Garamond" w:hAnsi="Garamond"/>
                <w:b/>
                <w:bCs/>
                <w:color w:val="000000"/>
                <w:sz w:val="24"/>
                <w:szCs w:val="24"/>
              </w:rPr>
              <w:t>Leto</w:t>
            </w:r>
          </w:p>
        </w:tc>
        <w:tc>
          <w:tcPr>
            <w:tcW w:w="1245" w:type="dxa"/>
            <w:vMerge/>
            <w:tcBorders>
              <w:top w:val="single" w:sz="8" w:space="0" w:color="auto"/>
              <w:left w:val="nil"/>
              <w:bottom w:val="single" w:sz="4" w:space="0" w:color="auto"/>
              <w:right w:val="single" w:sz="8" w:space="0" w:color="000000"/>
            </w:tcBorders>
            <w:vAlign w:val="center"/>
          </w:tcPr>
          <w:p w14:paraId="722E5790" w14:textId="77777777" w:rsidR="008F45BD" w:rsidRPr="005A1395" w:rsidRDefault="008F45BD" w:rsidP="008F45BD">
            <w:pPr>
              <w:rPr>
                <w:rFonts w:ascii="Garamond" w:hAnsi="Garamond"/>
                <w:b/>
                <w:bCs/>
                <w:color w:val="000000"/>
                <w:sz w:val="24"/>
                <w:szCs w:val="24"/>
              </w:rPr>
            </w:pPr>
          </w:p>
        </w:tc>
        <w:tc>
          <w:tcPr>
            <w:tcW w:w="1758" w:type="dxa"/>
            <w:vMerge/>
            <w:tcBorders>
              <w:top w:val="single" w:sz="8" w:space="0" w:color="auto"/>
              <w:left w:val="single" w:sz="8" w:space="0" w:color="000000"/>
              <w:bottom w:val="single" w:sz="4" w:space="0" w:color="auto"/>
              <w:right w:val="single" w:sz="8" w:space="0" w:color="000000"/>
            </w:tcBorders>
            <w:vAlign w:val="center"/>
          </w:tcPr>
          <w:p w14:paraId="76E21224" w14:textId="77777777" w:rsidR="008F45BD" w:rsidRPr="005A1395" w:rsidRDefault="008F45BD" w:rsidP="008F45BD">
            <w:pPr>
              <w:rPr>
                <w:rFonts w:ascii="Garamond" w:hAnsi="Garamond"/>
                <w:b/>
                <w:bCs/>
                <w:color w:val="000000"/>
                <w:sz w:val="24"/>
                <w:szCs w:val="24"/>
              </w:rPr>
            </w:pPr>
          </w:p>
        </w:tc>
        <w:tc>
          <w:tcPr>
            <w:tcW w:w="1354" w:type="dxa"/>
            <w:vMerge/>
            <w:tcBorders>
              <w:top w:val="single" w:sz="8" w:space="0" w:color="auto"/>
              <w:left w:val="single" w:sz="8" w:space="0" w:color="000000"/>
              <w:bottom w:val="single" w:sz="4" w:space="0" w:color="auto"/>
              <w:right w:val="single" w:sz="8" w:space="0" w:color="000000"/>
            </w:tcBorders>
            <w:vAlign w:val="center"/>
          </w:tcPr>
          <w:p w14:paraId="59DEDF65" w14:textId="77777777" w:rsidR="008F45BD" w:rsidRPr="005A1395" w:rsidRDefault="008F45BD" w:rsidP="008F45BD">
            <w:pPr>
              <w:rPr>
                <w:rFonts w:ascii="Garamond" w:hAnsi="Garamond"/>
                <w:b/>
                <w:bCs/>
                <w:color w:val="000000"/>
                <w:sz w:val="24"/>
                <w:szCs w:val="24"/>
              </w:rPr>
            </w:pPr>
          </w:p>
        </w:tc>
        <w:tc>
          <w:tcPr>
            <w:tcW w:w="1673" w:type="dxa"/>
            <w:vMerge/>
            <w:tcBorders>
              <w:top w:val="single" w:sz="8" w:space="0" w:color="auto"/>
              <w:left w:val="single" w:sz="8" w:space="0" w:color="000000"/>
              <w:bottom w:val="single" w:sz="4" w:space="0" w:color="auto"/>
              <w:right w:val="single" w:sz="4" w:space="0" w:color="000000"/>
            </w:tcBorders>
            <w:vAlign w:val="center"/>
          </w:tcPr>
          <w:p w14:paraId="562D0A52" w14:textId="77777777" w:rsidR="008F45BD" w:rsidRPr="005A1395" w:rsidRDefault="008F45BD" w:rsidP="008F45BD">
            <w:pPr>
              <w:rPr>
                <w:rFonts w:ascii="Garamond" w:hAnsi="Garamond"/>
                <w:b/>
                <w:bCs/>
                <w:color w:val="000000"/>
                <w:sz w:val="24"/>
                <w:szCs w:val="24"/>
              </w:rPr>
            </w:pPr>
          </w:p>
        </w:tc>
      </w:tr>
      <w:tr w:rsidR="008F45BD" w:rsidRPr="005A1395" w14:paraId="6CBABACC" w14:textId="77777777" w:rsidTr="00997BEE">
        <w:trPr>
          <w:trHeight w:val="2212"/>
        </w:trPr>
        <w:tc>
          <w:tcPr>
            <w:tcW w:w="1964" w:type="dxa"/>
            <w:tcBorders>
              <w:top w:val="single" w:sz="8" w:space="0" w:color="000000"/>
              <w:left w:val="single" w:sz="4" w:space="0" w:color="000000"/>
              <w:bottom w:val="single" w:sz="4" w:space="0" w:color="auto"/>
              <w:right w:val="single" w:sz="8" w:space="0" w:color="000000"/>
            </w:tcBorders>
            <w:shd w:val="clear" w:color="000000" w:fill="FFFFFF"/>
            <w:vAlign w:val="center"/>
          </w:tcPr>
          <w:p w14:paraId="0DE426EA" w14:textId="77777777" w:rsidR="00027D80" w:rsidRPr="00F166B1" w:rsidRDefault="008F45BD" w:rsidP="00027D80">
            <w:pPr>
              <w:spacing w:after="0"/>
              <w:rPr>
                <w:rFonts w:ascii="Garamond" w:hAnsi="Garamond"/>
                <w:b/>
                <w:i/>
                <w:iCs/>
                <w:color w:val="000000"/>
                <w:sz w:val="24"/>
                <w:szCs w:val="24"/>
              </w:rPr>
            </w:pPr>
            <w:r w:rsidRPr="00F166B1">
              <w:rPr>
                <w:rFonts w:ascii="Garamond" w:hAnsi="Garamond"/>
                <w:b/>
                <w:iCs/>
                <w:color w:val="000000"/>
                <w:sz w:val="24"/>
                <w:szCs w:val="24"/>
              </w:rPr>
              <w:t xml:space="preserve">Pogarancijsko vzdrževanje </w:t>
            </w:r>
            <w:r w:rsidR="00F166B1" w:rsidRPr="00F166B1">
              <w:rPr>
                <w:rFonts w:ascii="Garamond" w:hAnsi="Garamond"/>
                <w:b/>
                <w:sz w:val="24"/>
                <w:szCs w:val="24"/>
              </w:rPr>
              <w:t xml:space="preserve">transmisijskega elektronskega mikroskopa </w:t>
            </w:r>
          </w:p>
        </w:tc>
        <w:tc>
          <w:tcPr>
            <w:tcW w:w="1082" w:type="dxa"/>
            <w:tcBorders>
              <w:top w:val="single" w:sz="4" w:space="0" w:color="auto"/>
              <w:left w:val="single" w:sz="8" w:space="0" w:color="000000"/>
              <w:bottom w:val="single" w:sz="4" w:space="0" w:color="auto"/>
              <w:right w:val="single" w:sz="4" w:space="0" w:color="auto"/>
            </w:tcBorders>
            <w:shd w:val="clear" w:color="000000" w:fill="FFFFFF"/>
            <w:vAlign w:val="center"/>
          </w:tcPr>
          <w:p w14:paraId="04B59675" w14:textId="77777777" w:rsidR="008F45BD" w:rsidRPr="00027D80" w:rsidRDefault="008F45BD" w:rsidP="00027D80">
            <w:pPr>
              <w:spacing w:after="0"/>
              <w:jc w:val="center"/>
              <w:rPr>
                <w:rFonts w:ascii="Garamond" w:hAnsi="Garamond"/>
                <w:b/>
                <w:bCs/>
                <w:iCs/>
                <w:color w:val="000000"/>
                <w:sz w:val="24"/>
                <w:szCs w:val="24"/>
              </w:rPr>
            </w:pPr>
            <w:r w:rsidRPr="00027D80">
              <w:rPr>
                <w:rFonts w:ascii="Garamond" w:hAnsi="Garamond"/>
                <w:b/>
                <w:bCs/>
                <w:iCs/>
                <w:color w:val="000000"/>
                <w:sz w:val="24"/>
                <w:szCs w:val="24"/>
              </w:rPr>
              <w:t>5 let</w:t>
            </w:r>
          </w:p>
          <w:p w14:paraId="4559C9DD" w14:textId="77777777" w:rsidR="008F45BD" w:rsidRPr="005A1395" w:rsidRDefault="008F45BD" w:rsidP="00027D80">
            <w:pPr>
              <w:spacing w:after="0"/>
              <w:jc w:val="center"/>
              <w:rPr>
                <w:rFonts w:ascii="Garamond" w:hAnsi="Garamond"/>
                <w:bCs/>
                <w:iCs/>
                <w:color w:val="000000"/>
                <w:sz w:val="24"/>
                <w:szCs w:val="24"/>
              </w:rPr>
            </w:pPr>
          </w:p>
          <w:p w14:paraId="20A20871" w14:textId="77777777" w:rsidR="008F45BD" w:rsidRPr="005A1395" w:rsidRDefault="008F45BD" w:rsidP="00027D80">
            <w:pPr>
              <w:spacing w:after="0"/>
              <w:jc w:val="center"/>
              <w:rPr>
                <w:rFonts w:ascii="Garamond" w:hAnsi="Garamond"/>
                <w:bCs/>
                <w:iCs/>
                <w:color w:val="000000"/>
                <w:sz w:val="24"/>
                <w:szCs w:val="24"/>
              </w:rPr>
            </w:pPr>
          </w:p>
        </w:tc>
        <w:tc>
          <w:tcPr>
            <w:tcW w:w="1245" w:type="dxa"/>
            <w:tcBorders>
              <w:top w:val="single" w:sz="4" w:space="0" w:color="auto"/>
              <w:left w:val="single" w:sz="4" w:space="0" w:color="auto"/>
              <w:bottom w:val="single" w:sz="4" w:space="0" w:color="auto"/>
              <w:right w:val="single" w:sz="4" w:space="0" w:color="auto"/>
            </w:tcBorders>
            <w:shd w:val="clear" w:color="000000" w:fill="FFFFFF"/>
            <w:vAlign w:val="center"/>
          </w:tcPr>
          <w:p w14:paraId="032A92C6" w14:textId="77777777" w:rsidR="008F45BD" w:rsidRPr="005A1395" w:rsidRDefault="008F45BD" w:rsidP="00027D80">
            <w:pPr>
              <w:spacing w:after="0"/>
              <w:jc w:val="center"/>
              <w:rPr>
                <w:rFonts w:ascii="Garamond" w:hAnsi="Garamond"/>
                <w:i/>
                <w:iCs/>
                <w:color w:val="000000"/>
                <w:sz w:val="24"/>
                <w:szCs w:val="24"/>
              </w:rPr>
            </w:pPr>
          </w:p>
        </w:tc>
        <w:tc>
          <w:tcPr>
            <w:tcW w:w="1758" w:type="dxa"/>
            <w:tcBorders>
              <w:top w:val="single" w:sz="4" w:space="0" w:color="auto"/>
              <w:left w:val="single" w:sz="4" w:space="0" w:color="auto"/>
              <w:bottom w:val="single" w:sz="4" w:space="0" w:color="auto"/>
              <w:right w:val="single" w:sz="4" w:space="0" w:color="auto"/>
            </w:tcBorders>
            <w:shd w:val="clear" w:color="000000" w:fill="FFFFFF"/>
            <w:vAlign w:val="center"/>
          </w:tcPr>
          <w:p w14:paraId="134D607E" w14:textId="77777777" w:rsidR="008F45BD" w:rsidRPr="005A1395" w:rsidRDefault="008F45BD" w:rsidP="00027D80">
            <w:pPr>
              <w:spacing w:after="0"/>
              <w:jc w:val="center"/>
              <w:rPr>
                <w:rFonts w:ascii="Garamond" w:hAnsi="Garamond"/>
                <w:b/>
                <w:bCs/>
                <w:i/>
                <w:iCs/>
                <w:color w:val="000000"/>
                <w:sz w:val="24"/>
                <w:szCs w:val="24"/>
              </w:rPr>
            </w:pPr>
            <w:r w:rsidRPr="005A1395">
              <w:rPr>
                <w:rFonts w:ascii="Garamond" w:hAnsi="Garamond"/>
                <w:b/>
                <w:bCs/>
                <w:i/>
                <w:iCs/>
                <w:color w:val="000000"/>
                <w:sz w:val="24"/>
                <w:szCs w:val="24"/>
              </w:rPr>
              <w:t> </w:t>
            </w:r>
          </w:p>
        </w:tc>
        <w:tc>
          <w:tcPr>
            <w:tcW w:w="1354" w:type="dxa"/>
            <w:tcBorders>
              <w:top w:val="single" w:sz="4" w:space="0" w:color="auto"/>
              <w:left w:val="single" w:sz="4" w:space="0" w:color="auto"/>
              <w:bottom w:val="single" w:sz="4" w:space="0" w:color="auto"/>
              <w:right w:val="single" w:sz="4" w:space="0" w:color="auto"/>
            </w:tcBorders>
            <w:shd w:val="clear" w:color="000000" w:fill="FFFFFF"/>
            <w:vAlign w:val="center"/>
          </w:tcPr>
          <w:p w14:paraId="1A7B7BD9" w14:textId="77777777" w:rsidR="008F45BD" w:rsidRPr="005A1395" w:rsidRDefault="008F45BD" w:rsidP="00027D80">
            <w:pPr>
              <w:spacing w:after="0"/>
              <w:jc w:val="center"/>
              <w:rPr>
                <w:rFonts w:ascii="Garamond" w:hAnsi="Garamond"/>
                <w:b/>
                <w:bCs/>
                <w:i/>
                <w:iCs/>
                <w:color w:val="000000"/>
                <w:sz w:val="24"/>
                <w:szCs w:val="24"/>
              </w:rPr>
            </w:pPr>
          </w:p>
        </w:tc>
        <w:tc>
          <w:tcPr>
            <w:tcW w:w="1673" w:type="dxa"/>
            <w:tcBorders>
              <w:top w:val="single" w:sz="4" w:space="0" w:color="auto"/>
              <w:left w:val="single" w:sz="4" w:space="0" w:color="auto"/>
              <w:bottom w:val="single" w:sz="4" w:space="0" w:color="auto"/>
              <w:right w:val="single" w:sz="4" w:space="0" w:color="auto"/>
            </w:tcBorders>
            <w:shd w:val="clear" w:color="000000" w:fill="FFFFFF"/>
            <w:vAlign w:val="center"/>
          </w:tcPr>
          <w:p w14:paraId="0E4AF58C" w14:textId="77777777" w:rsidR="008F45BD" w:rsidRPr="005A1395" w:rsidRDefault="008F45BD" w:rsidP="00027D80">
            <w:pPr>
              <w:spacing w:after="0"/>
              <w:rPr>
                <w:rFonts w:ascii="Garamond" w:hAnsi="Garamond"/>
                <w:b/>
                <w:bCs/>
                <w:i/>
                <w:iCs/>
                <w:color w:val="000000"/>
                <w:sz w:val="24"/>
                <w:szCs w:val="24"/>
              </w:rPr>
            </w:pPr>
            <w:r w:rsidRPr="005A1395">
              <w:rPr>
                <w:rFonts w:ascii="Garamond" w:hAnsi="Garamond"/>
                <w:b/>
                <w:bCs/>
                <w:i/>
                <w:iCs/>
                <w:color w:val="000000"/>
                <w:sz w:val="24"/>
                <w:szCs w:val="24"/>
              </w:rPr>
              <w:t> </w:t>
            </w:r>
          </w:p>
        </w:tc>
      </w:tr>
    </w:tbl>
    <w:p w14:paraId="529D1420" w14:textId="77777777" w:rsidR="00E31614" w:rsidRDefault="00E31614" w:rsidP="00C712B8">
      <w:pPr>
        <w:rPr>
          <w:rFonts w:ascii="Garamond" w:hAnsi="Garamond" w:cstheme="minorHAnsi"/>
          <w:sz w:val="24"/>
          <w:szCs w:val="24"/>
          <w:lang w:eastAsia="sl-SI"/>
        </w:rPr>
      </w:pPr>
    </w:p>
    <w:p w14:paraId="6F19FEBE" w14:textId="77777777" w:rsidR="007413A1" w:rsidRDefault="007413A1" w:rsidP="00C712B8">
      <w:pPr>
        <w:rPr>
          <w:rFonts w:ascii="Garamond" w:hAnsi="Garamond" w:cstheme="minorHAnsi"/>
          <w:sz w:val="24"/>
          <w:szCs w:val="24"/>
          <w:lang w:eastAsia="sl-SI"/>
        </w:rPr>
      </w:pPr>
    </w:p>
    <w:p w14:paraId="534EA72C" w14:textId="7DD68AF6" w:rsidR="007413A1" w:rsidRDefault="007413A1" w:rsidP="00C712B8">
      <w:pPr>
        <w:rPr>
          <w:rFonts w:ascii="Garamond" w:hAnsi="Garamond" w:cstheme="minorHAnsi"/>
          <w:sz w:val="24"/>
          <w:szCs w:val="24"/>
          <w:lang w:eastAsia="sl-SI"/>
        </w:rPr>
      </w:pPr>
    </w:p>
    <w:p w14:paraId="2A9E0D48" w14:textId="505D7257" w:rsidR="00CA51E5" w:rsidRDefault="00CA51E5" w:rsidP="00C712B8">
      <w:pPr>
        <w:rPr>
          <w:rFonts w:ascii="Garamond" w:hAnsi="Garamond" w:cstheme="minorHAnsi"/>
          <w:sz w:val="24"/>
          <w:szCs w:val="24"/>
          <w:lang w:eastAsia="sl-SI"/>
        </w:rPr>
      </w:pPr>
    </w:p>
    <w:p w14:paraId="2BF847D4" w14:textId="77777777" w:rsidR="00CA51E5" w:rsidRDefault="00CA51E5" w:rsidP="00C712B8">
      <w:pPr>
        <w:rPr>
          <w:rFonts w:ascii="Garamond" w:hAnsi="Garamond" w:cstheme="minorHAnsi"/>
          <w:sz w:val="24"/>
          <w:szCs w:val="24"/>
          <w:lang w:eastAsia="sl-SI"/>
        </w:rPr>
      </w:pPr>
    </w:p>
    <w:p w14:paraId="0B702F69" w14:textId="77777777" w:rsidR="00C712B8" w:rsidRPr="007A335F" w:rsidRDefault="00C712B8" w:rsidP="00C712B8">
      <w:pPr>
        <w:rPr>
          <w:rFonts w:ascii="Garamond" w:hAnsi="Garamond" w:cstheme="minorHAnsi"/>
          <w:sz w:val="24"/>
          <w:szCs w:val="24"/>
          <w:lang w:eastAsia="sl-SI"/>
        </w:rPr>
      </w:pPr>
      <w:r w:rsidRPr="007A335F">
        <w:rPr>
          <w:rFonts w:ascii="Garamond" w:hAnsi="Garamond" w:cstheme="minorHAnsi"/>
          <w:sz w:val="24"/>
          <w:szCs w:val="24"/>
          <w:lang w:eastAsia="sl-SI"/>
        </w:rPr>
        <w:lastRenderedPageBreak/>
        <w:t xml:space="preserve">Zahtevan čas, v katerem mora ponudnik odpraviti napako v sistemu je naveden v spodnji tabeli: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C712B8" w:rsidRPr="007A335F" w14:paraId="637F5D59" w14:textId="77777777" w:rsidTr="00C712B8">
        <w:tc>
          <w:tcPr>
            <w:tcW w:w="9286" w:type="dxa"/>
            <w:shd w:val="clear" w:color="auto" w:fill="auto"/>
            <w:vAlign w:val="center"/>
          </w:tcPr>
          <w:tbl>
            <w:tblPr>
              <w:tblW w:w="9072" w:type="dxa"/>
              <w:tblBorders>
                <w:insideH w:val="single" w:sz="4" w:space="0" w:color="auto"/>
                <w:insideV w:val="single" w:sz="4" w:space="0" w:color="auto"/>
              </w:tblBorders>
              <w:tblCellMar>
                <w:left w:w="0" w:type="dxa"/>
                <w:right w:w="0" w:type="dxa"/>
              </w:tblCellMar>
              <w:tblLook w:val="04A0" w:firstRow="1" w:lastRow="0" w:firstColumn="1" w:lastColumn="0" w:noHBand="0" w:noVBand="1"/>
            </w:tblPr>
            <w:tblGrid>
              <w:gridCol w:w="3261"/>
              <w:gridCol w:w="1275"/>
              <w:gridCol w:w="4536"/>
            </w:tblGrid>
            <w:tr w:rsidR="00C712B8" w:rsidRPr="007A335F" w14:paraId="4A255F78" w14:textId="77777777" w:rsidTr="00C712B8">
              <w:trPr>
                <w:trHeight w:val="668"/>
              </w:trPr>
              <w:tc>
                <w:tcPr>
                  <w:tcW w:w="3261" w:type="dxa"/>
                  <w:shd w:val="clear" w:color="auto" w:fill="auto"/>
                  <w:tcMar>
                    <w:top w:w="0" w:type="dxa"/>
                    <w:left w:w="108" w:type="dxa"/>
                    <w:bottom w:w="0" w:type="dxa"/>
                    <w:right w:w="108" w:type="dxa"/>
                  </w:tcMar>
                  <w:vAlign w:val="center"/>
                </w:tcPr>
                <w:p w14:paraId="69D77C40" w14:textId="77777777" w:rsidR="00C712B8" w:rsidRPr="00E31614" w:rsidRDefault="00C712B8" w:rsidP="00C712B8">
                  <w:pPr>
                    <w:rPr>
                      <w:rFonts w:ascii="Garamond" w:hAnsi="Garamond" w:cstheme="minorHAnsi"/>
                      <w:b/>
                      <w:sz w:val="24"/>
                      <w:szCs w:val="24"/>
                      <w:lang w:eastAsia="sl-SI"/>
                    </w:rPr>
                  </w:pPr>
                  <w:r w:rsidRPr="00E31614">
                    <w:rPr>
                      <w:rFonts w:ascii="Garamond" w:hAnsi="Garamond" w:cstheme="minorHAnsi"/>
                      <w:b/>
                      <w:sz w:val="24"/>
                      <w:szCs w:val="24"/>
                      <w:lang w:eastAsia="sl-SI"/>
                    </w:rPr>
                    <w:t xml:space="preserve"> Resnost napake</w:t>
                  </w:r>
                </w:p>
              </w:tc>
              <w:tc>
                <w:tcPr>
                  <w:tcW w:w="1275" w:type="dxa"/>
                  <w:shd w:val="clear" w:color="auto" w:fill="auto"/>
                  <w:tcMar>
                    <w:top w:w="0" w:type="dxa"/>
                    <w:left w:w="108" w:type="dxa"/>
                    <w:bottom w:w="0" w:type="dxa"/>
                    <w:right w:w="108" w:type="dxa"/>
                  </w:tcMar>
                  <w:vAlign w:val="center"/>
                </w:tcPr>
                <w:p w14:paraId="0AC68A6E" w14:textId="77777777" w:rsidR="00C712B8" w:rsidRPr="00E31614" w:rsidRDefault="00C712B8" w:rsidP="00C712B8">
                  <w:pPr>
                    <w:rPr>
                      <w:rFonts w:ascii="Garamond" w:hAnsi="Garamond" w:cstheme="minorHAnsi"/>
                      <w:b/>
                      <w:sz w:val="24"/>
                      <w:szCs w:val="24"/>
                      <w:lang w:eastAsia="sl-SI"/>
                    </w:rPr>
                  </w:pPr>
                  <w:r w:rsidRPr="00E31614">
                    <w:rPr>
                      <w:rFonts w:ascii="Garamond" w:hAnsi="Garamond" w:cstheme="minorHAnsi"/>
                      <w:b/>
                      <w:sz w:val="24"/>
                      <w:szCs w:val="24"/>
                      <w:lang w:eastAsia="sl-SI"/>
                    </w:rPr>
                    <w:t>Odzivni čas</w:t>
                  </w:r>
                </w:p>
              </w:tc>
              <w:tc>
                <w:tcPr>
                  <w:tcW w:w="4536" w:type="dxa"/>
                  <w:shd w:val="clear" w:color="auto" w:fill="auto"/>
                  <w:tcMar>
                    <w:top w:w="0" w:type="dxa"/>
                    <w:left w:w="108" w:type="dxa"/>
                    <w:bottom w:w="0" w:type="dxa"/>
                    <w:right w:w="108" w:type="dxa"/>
                  </w:tcMar>
                  <w:vAlign w:val="center"/>
                </w:tcPr>
                <w:p w14:paraId="7DB95601" w14:textId="77777777" w:rsidR="00C712B8" w:rsidRPr="00E31614" w:rsidRDefault="00C712B8" w:rsidP="00C712B8">
                  <w:pPr>
                    <w:rPr>
                      <w:rFonts w:ascii="Garamond" w:hAnsi="Garamond" w:cstheme="minorHAnsi"/>
                      <w:b/>
                      <w:sz w:val="24"/>
                      <w:szCs w:val="24"/>
                      <w:lang w:eastAsia="sl-SI"/>
                    </w:rPr>
                  </w:pPr>
                  <w:r w:rsidRPr="00E31614">
                    <w:rPr>
                      <w:rFonts w:ascii="Garamond" w:hAnsi="Garamond" w:cstheme="minorHAnsi"/>
                      <w:b/>
                      <w:sz w:val="24"/>
                      <w:szCs w:val="24"/>
                      <w:lang w:eastAsia="sl-SI"/>
                    </w:rPr>
                    <w:t>Čas za odpravo</w:t>
                  </w:r>
                </w:p>
              </w:tc>
            </w:tr>
            <w:tr w:rsidR="00C712B8" w:rsidRPr="007A335F" w14:paraId="6ED99CF9" w14:textId="77777777" w:rsidTr="00C712B8">
              <w:tc>
                <w:tcPr>
                  <w:tcW w:w="3261" w:type="dxa"/>
                  <w:tcMar>
                    <w:top w:w="0" w:type="dxa"/>
                    <w:left w:w="108" w:type="dxa"/>
                    <w:bottom w:w="0" w:type="dxa"/>
                    <w:right w:w="108" w:type="dxa"/>
                  </w:tcMar>
                </w:tcPr>
                <w:p w14:paraId="16CC6938" w14:textId="77777777" w:rsidR="00C712B8" w:rsidRPr="00997BEE" w:rsidRDefault="00997BEE" w:rsidP="00B87A6D">
                  <w:pPr>
                    <w:pStyle w:val="Odstavekseznama"/>
                    <w:numPr>
                      <w:ilvl w:val="0"/>
                      <w:numId w:val="57"/>
                    </w:numPr>
                    <w:spacing w:after="0" w:line="240" w:lineRule="auto"/>
                    <w:rPr>
                      <w:rFonts w:ascii="Garamond" w:hAnsi="Garamond" w:cstheme="minorHAnsi"/>
                      <w:b/>
                      <w:sz w:val="24"/>
                      <w:szCs w:val="24"/>
                      <w:lang w:eastAsia="sl-SI"/>
                    </w:rPr>
                  </w:pPr>
                  <w:r>
                    <w:rPr>
                      <w:rFonts w:ascii="Garamond" w:hAnsi="Garamond" w:cstheme="minorHAnsi"/>
                      <w:b/>
                      <w:sz w:val="24"/>
                      <w:szCs w:val="24"/>
                      <w:lang w:eastAsia="sl-SI"/>
                    </w:rPr>
                    <w:t>k</w:t>
                  </w:r>
                  <w:r w:rsidR="00C712B8" w:rsidRPr="00997BEE">
                    <w:rPr>
                      <w:rFonts w:ascii="Garamond" w:hAnsi="Garamond" w:cstheme="minorHAnsi"/>
                      <w:b/>
                      <w:sz w:val="24"/>
                      <w:szCs w:val="24"/>
                      <w:lang w:eastAsia="sl-SI"/>
                    </w:rPr>
                    <w:t>ritično – onemogoča delo</w:t>
                  </w:r>
                </w:p>
              </w:tc>
              <w:tc>
                <w:tcPr>
                  <w:tcW w:w="1275" w:type="dxa"/>
                  <w:tcMar>
                    <w:top w:w="0" w:type="dxa"/>
                    <w:left w:w="108" w:type="dxa"/>
                    <w:bottom w:w="0" w:type="dxa"/>
                    <w:right w:w="108" w:type="dxa"/>
                  </w:tcMar>
                </w:tcPr>
                <w:p w14:paraId="3AED4F07" w14:textId="77777777" w:rsidR="00C712B8" w:rsidRPr="00E31614" w:rsidRDefault="00C712B8" w:rsidP="00C712B8">
                  <w:pPr>
                    <w:rPr>
                      <w:rFonts w:ascii="Garamond" w:hAnsi="Garamond" w:cstheme="minorHAnsi"/>
                      <w:b/>
                      <w:sz w:val="24"/>
                      <w:szCs w:val="24"/>
                      <w:lang w:eastAsia="sl-SI"/>
                    </w:rPr>
                  </w:pPr>
                  <w:r w:rsidRPr="00E31614">
                    <w:rPr>
                      <w:rFonts w:ascii="Garamond" w:hAnsi="Garamond" w:cstheme="minorHAnsi"/>
                      <w:b/>
                      <w:sz w:val="24"/>
                      <w:szCs w:val="24"/>
                      <w:lang w:eastAsia="sl-SI"/>
                    </w:rPr>
                    <w:t>180 minut</w:t>
                  </w:r>
                </w:p>
              </w:tc>
              <w:tc>
                <w:tcPr>
                  <w:tcW w:w="4536" w:type="dxa"/>
                  <w:tcMar>
                    <w:top w:w="0" w:type="dxa"/>
                    <w:left w:w="108" w:type="dxa"/>
                    <w:bottom w:w="0" w:type="dxa"/>
                    <w:right w:w="108" w:type="dxa"/>
                  </w:tcMar>
                </w:tcPr>
                <w:p w14:paraId="3CFD9689" w14:textId="77777777" w:rsidR="00C712B8" w:rsidRPr="00E31614" w:rsidRDefault="00C712B8" w:rsidP="00C712B8">
                  <w:pPr>
                    <w:rPr>
                      <w:rFonts w:ascii="Garamond" w:hAnsi="Garamond" w:cstheme="minorHAnsi"/>
                      <w:b/>
                      <w:sz w:val="24"/>
                      <w:szCs w:val="24"/>
                      <w:lang w:eastAsia="sl-SI"/>
                    </w:rPr>
                  </w:pPr>
                  <w:r w:rsidRPr="00E31614">
                    <w:rPr>
                      <w:rFonts w:ascii="Garamond" w:hAnsi="Garamond" w:cstheme="minorHAnsi"/>
                      <w:b/>
                      <w:sz w:val="24"/>
                      <w:szCs w:val="24"/>
                      <w:lang w:eastAsia="sl-SI"/>
                    </w:rPr>
                    <w:t xml:space="preserve">      12 ur oddaljeni pristop </w:t>
                  </w:r>
                </w:p>
                <w:p w14:paraId="6784DB30" w14:textId="77777777" w:rsidR="00C712B8" w:rsidRPr="00E31614" w:rsidRDefault="00C712B8" w:rsidP="00B87A6D">
                  <w:pPr>
                    <w:numPr>
                      <w:ilvl w:val="0"/>
                      <w:numId w:val="47"/>
                    </w:numPr>
                    <w:spacing w:after="0" w:line="240" w:lineRule="auto"/>
                    <w:rPr>
                      <w:rFonts w:ascii="Garamond" w:hAnsi="Garamond" w:cstheme="minorHAnsi"/>
                      <w:b/>
                      <w:sz w:val="24"/>
                      <w:szCs w:val="24"/>
                      <w:lang w:eastAsia="sl-SI"/>
                    </w:rPr>
                  </w:pPr>
                  <w:r w:rsidRPr="00E31614">
                    <w:rPr>
                      <w:rFonts w:ascii="Garamond" w:hAnsi="Garamond" w:cstheme="minorHAnsi"/>
                      <w:b/>
                      <w:sz w:val="24"/>
                      <w:szCs w:val="24"/>
                      <w:lang w:eastAsia="sl-SI"/>
                    </w:rPr>
                    <w:t xml:space="preserve">ur v primeru potrebe po prihodu serviserja </w:t>
                  </w:r>
                </w:p>
              </w:tc>
            </w:tr>
            <w:tr w:rsidR="00C712B8" w:rsidRPr="007A335F" w14:paraId="0C98F0BB" w14:textId="77777777" w:rsidTr="00C712B8">
              <w:tc>
                <w:tcPr>
                  <w:tcW w:w="3261" w:type="dxa"/>
                  <w:tcMar>
                    <w:top w:w="0" w:type="dxa"/>
                    <w:left w:w="108" w:type="dxa"/>
                    <w:bottom w:w="0" w:type="dxa"/>
                    <w:right w:w="108" w:type="dxa"/>
                  </w:tcMar>
                </w:tcPr>
                <w:p w14:paraId="2D67E2D0" w14:textId="77777777" w:rsidR="00C712B8" w:rsidRPr="00E31614" w:rsidRDefault="00C712B8" w:rsidP="00C712B8">
                  <w:pPr>
                    <w:rPr>
                      <w:rFonts w:ascii="Garamond" w:hAnsi="Garamond" w:cstheme="minorHAnsi"/>
                      <w:b/>
                      <w:sz w:val="24"/>
                      <w:szCs w:val="24"/>
                      <w:lang w:eastAsia="sl-SI"/>
                    </w:rPr>
                  </w:pPr>
                  <w:r w:rsidRPr="00E31614">
                    <w:rPr>
                      <w:rFonts w:ascii="Garamond" w:hAnsi="Garamond" w:cstheme="minorHAnsi"/>
                      <w:b/>
                      <w:sz w:val="24"/>
                      <w:szCs w:val="24"/>
                      <w:lang w:eastAsia="sl-SI"/>
                    </w:rPr>
                    <w:t>B. omejujoče – manjše napake, ki pa niso moteče za delo</w:t>
                  </w:r>
                </w:p>
              </w:tc>
              <w:tc>
                <w:tcPr>
                  <w:tcW w:w="1275" w:type="dxa"/>
                  <w:tcMar>
                    <w:top w:w="0" w:type="dxa"/>
                    <w:left w:w="108" w:type="dxa"/>
                    <w:bottom w:w="0" w:type="dxa"/>
                    <w:right w:w="108" w:type="dxa"/>
                  </w:tcMar>
                </w:tcPr>
                <w:p w14:paraId="0574FDD6" w14:textId="77777777" w:rsidR="00C712B8" w:rsidRPr="00E31614" w:rsidRDefault="00C712B8" w:rsidP="00C712B8">
                  <w:pPr>
                    <w:rPr>
                      <w:rFonts w:ascii="Garamond" w:hAnsi="Garamond" w:cstheme="minorHAnsi"/>
                      <w:b/>
                      <w:sz w:val="24"/>
                      <w:szCs w:val="24"/>
                      <w:lang w:eastAsia="sl-SI"/>
                    </w:rPr>
                  </w:pPr>
                  <w:r w:rsidRPr="00E31614">
                    <w:rPr>
                      <w:rFonts w:ascii="Garamond" w:hAnsi="Garamond" w:cstheme="minorHAnsi"/>
                      <w:b/>
                      <w:sz w:val="24"/>
                      <w:szCs w:val="24"/>
                      <w:lang w:eastAsia="sl-SI"/>
                    </w:rPr>
                    <w:t>24 ur</w:t>
                  </w:r>
                </w:p>
              </w:tc>
              <w:tc>
                <w:tcPr>
                  <w:tcW w:w="4536" w:type="dxa"/>
                  <w:tcMar>
                    <w:top w:w="0" w:type="dxa"/>
                    <w:left w:w="108" w:type="dxa"/>
                    <w:bottom w:w="0" w:type="dxa"/>
                    <w:right w:w="108" w:type="dxa"/>
                  </w:tcMar>
                </w:tcPr>
                <w:p w14:paraId="743ABE06" w14:textId="77777777" w:rsidR="00C712B8" w:rsidRPr="00E31614" w:rsidRDefault="00C712B8" w:rsidP="00C712B8">
                  <w:pPr>
                    <w:rPr>
                      <w:rFonts w:ascii="Garamond" w:hAnsi="Garamond" w:cstheme="minorHAnsi"/>
                      <w:b/>
                      <w:sz w:val="24"/>
                      <w:szCs w:val="24"/>
                      <w:lang w:eastAsia="sl-SI"/>
                    </w:rPr>
                  </w:pPr>
                  <w:r w:rsidRPr="00E31614">
                    <w:rPr>
                      <w:rFonts w:ascii="Garamond" w:hAnsi="Garamond" w:cstheme="minorHAnsi"/>
                      <w:b/>
                      <w:sz w:val="24"/>
                      <w:szCs w:val="24"/>
                      <w:lang w:eastAsia="sl-SI"/>
                    </w:rPr>
                    <w:t xml:space="preserve">     96 ur</w:t>
                  </w:r>
                </w:p>
              </w:tc>
            </w:tr>
          </w:tbl>
          <w:p w14:paraId="6257F5D8" w14:textId="77777777" w:rsidR="00C712B8" w:rsidRPr="007A335F" w:rsidRDefault="00C712B8" w:rsidP="00C712B8">
            <w:pPr>
              <w:rPr>
                <w:rFonts w:ascii="Garamond" w:hAnsi="Garamond" w:cstheme="minorHAnsi"/>
                <w:sz w:val="24"/>
                <w:szCs w:val="24"/>
                <w:lang w:eastAsia="sl-SI"/>
              </w:rPr>
            </w:pPr>
          </w:p>
        </w:tc>
      </w:tr>
    </w:tbl>
    <w:p w14:paraId="282CFF2B" w14:textId="77777777" w:rsidR="00C712B8" w:rsidRPr="005A1395" w:rsidRDefault="00C712B8" w:rsidP="008F45BD">
      <w:pPr>
        <w:rPr>
          <w:rFonts w:ascii="Garamond" w:hAnsi="Garamond"/>
          <w:bCs/>
          <w:sz w:val="24"/>
          <w:szCs w:val="24"/>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6515"/>
      </w:tblGrid>
      <w:tr w:rsidR="008F45BD" w:rsidRPr="005A1395" w14:paraId="38D589AE" w14:textId="77777777" w:rsidTr="00997BEE">
        <w:tc>
          <w:tcPr>
            <w:tcW w:w="2547" w:type="dxa"/>
            <w:shd w:val="clear" w:color="auto" w:fill="auto"/>
          </w:tcPr>
          <w:p w14:paraId="6145D44F" w14:textId="77777777" w:rsidR="008F45BD" w:rsidRPr="005A1395" w:rsidRDefault="008F45BD" w:rsidP="008F45BD">
            <w:pPr>
              <w:ind w:left="57"/>
              <w:rPr>
                <w:rFonts w:ascii="Garamond" w:hAnsi="Garamond"/>
                <w:b/>
                <w:bCs/>
                <w:sz w:val="24"/>
                <w:szCs w:val="24"/>
              </w:rPr>
            </w:pPr>
            <w:r w:rsidRPr="005A1395">
              <w:rPr>
                <w:rFonts w:ascii="Garamond" w:hAnsi="Garamond"/>
                <w:b/>
                <w:bCs/>
                <w:sz w:val="24"/>
                <w:szCs w:val="24"/>
              </w:rPr>
              <w:t>Rok zagotavljanja nadomestnih delov</w:t>
            </w:r>
          </w:p>
        </w:tc>
        <w:tc>
          <w:tcPr>
            <w:tcW w:w="6515" w:type="dxa"/>
            <w:shd w:val="clear" w:color="auto" w:fill="auto"/>
            <w:vAlign w:val="center"/>
          </w:tcPr>
          <w:p w14:paraId="4EEEC3AC" w14:textId="77777777" w:rsidR="008F45BD" w:rsidRPr="005A1395" w:rsidRDefault="00997BEE" w:rsidP="008F45BD">
            <w:pPr>
              <w:keepNext/>
              <w:keepLines/>
              <w:widowControl w:val="0"/>
              <w:suppressLineNumbers/>
              <w:suppressAutoHyphens/>
              <w:ind w:left="57"/>
              <w:rPr>
                <w:rFonts w:ascii="Garamond" w:eastAsia="Arial Unicode MS" w:hAnsi="Garamond"/>
                <w:kern w:val="1"/>
                <w:sz w:val="24"/>
                <w:szCs w:val="24"/>
              </w:rPr>
            </w:pPr>
            <w:r>
              <w:rPr>
                <w:rFonts w:ascii="Garamond" w:hAnsi="Garamond"/>
                <w:sz w:val="24"/>
                <w:szCs w:val="24"/>
              </w:rPr>
              <w:t>10</w:t>
            </w:r>
            <w:r w:rsidR="008F45BD" w:rsidRPr="005A1395">
              <w:rPr>
                <w:rFonts w:ascii="Garamond" w:hAnsi="Garamond"/>
                <w:sz w:val="24"/>
                <w:szCs w:val="24"/>
              </w:rPr>
              <w:t xml:space="preserve"> let po dobavi</w:t>
            </w:r>
            <w:r w:rsidR="00E31614">
              <w:rPr>
                <w:rFonts w:ascii="Garamond" w:hAnsi="Garamond"/>
                <w:sz w:val="24"/>
                <w:szCs w:val="24"/>
              </w:rPr>
              <w:t xml:space="preserve"> opreme</w:t>
            </w:r>
          </w:p>
        </w:tc>
      </w:tr>
    </w:tbl>
    <w:p w14:paraId="730FBD23" w14:textId="77777777" w:rsidR="008F45BD" w:rsidRDefault="008F45BD" w:rsidP="008F45BD">
      <w:pPr>
        <w:rPr>
          <w:rFonts w:ascii="Garamond" w:hAnsi="Garamond"/>
          <w:bCs/>
          <w:sz w:val="24"/>
          <w:szCs w:val="24"/>
        </w:rPr>
      </w:pPr>
    </w:p>
    <w:p w14:paraId="3DD7DB41" w14:textId="77777777" w:rsidR="00997BEE" w:rsidRPr="00997BEE" w:rsidRDefault="00997BEE" w:rsidP="00997BEE">
      <w:pPr>
        <w:spacing w:after="0"/>
        <w:rPr>
          <w:rFonts w:ascii="Garamond" w:hAnsi="Garamond"/>
          <w:b/>
          <w:bCs/>
          <w:sz w:val="24"/>
          <w:szCs w:val="24"/>
        </w:rPr>
      </w:pPr>
      <w:r w:rsidRPr="00997BEE">
        <w:rPr>
          <w:rFonts w:ascii="Garamond" w:hAnsi="Garamond"/>
          <w:b/>
          <w:bCs/>
          <w:sz w:val="24"/>
          <w:szCs w:val="24"/>
        </w:rPr>
        <w:t xml:space="preserve">Ponudnik predračunu priloži: </w:t>
      </w:r>
    </w:p>
    <w:p w14:paraId="1D032A0D" w14:textId="77777777" w:rsidR="00997BEE" w:rsidRPr="007A335F" w:rsidRDefault="00997BEE" w:rsidP="007413A1">
      <w:pPr>
        <w:numPr>
          <w:ilvl w:val="0"/>
          <w:numId w:val="21"/>
        </w:numPr>
        <w:spacing w:after="0" w:line="276" w:lineRule="auto"/>
        <w:rPr>
          <w:rFonts w:ascii="Garamond" w:hAnsi="Garamond" w:cstheme="minorHAnsi"/>
          <w:sz w:val="24"/>
          <w:szCs w:val="24"/>
          <w:lang w:eastAsia="sl-SI"/>
        </w:rPr>
      </w:pPr>
      <w:r w:rsidRPr="007A335F">
        <w:rPr>
          <w:rFonts w:ascii="Garamond" w:hAnsi="Garamond" w:cstheme="minorHAnsi"/>
          <w:sz w:val="24"/>
          <w:szCs w:val="24"/>
          <w:lang w:eastAsia="sl-SI"/>
        </w:rPr>
        <w:t xml:space="preserve">cenik rezervnih delov, potrebnih pri drugih servisnih posegih, </w:t>
      </w:r>
    </w:p>
    <w:p w14:paraId="1D70FB9B" w14:textId="77777777" w:rsidR="00997BEE" w:rsidRPr="007A335F" w:rsidRDefault="00997BEE" w:rsidP="007413A1">
      <w:pPr>
        <w:numPr>
          <w:ilvl w:val="0"/>
          <w:numId w:val="21"/>
        </w:numPr>
        <w:spacing w:after="0" w:line="276" w:lineRule="auto"/>
        <w:rPr>
          <w:rFonts w:ascii="Garamond" w:hAnsi="Garamond" w:cstheme="minorHAnsi"/>
          <w:sz w:val="24"/>
          <w:szCs w:val="24"/>
          <w:lang w:eastAsia="sl-SI"/>
        </w:rPr>
      </w:pPr>
      <w:r w:rsidRPr="007A335F">
        <w:rPr>
          <w:rFonts w:ascii="Garamond" w:hAnsi="Garamond" w:cstheme="minorHAnsi"/>
          <w:sz w:val="24"/>
          <w:szCs w:val="24"/>
          <w:lang w:eastAsia="sl-SI"/>
        </w:rPr>
        <w:t xml:space="preserve">natančen plan vzdrževanja opreme (po priporočilu proizvajalca), ki je vključeno v ponujeno ceno  </w:t>
      </w:r>
    </w:p>
    <w:p w14:paraId="12713CB5" w14:textId="77777777" w:rsidR="00997BEE" w:rsidRPr="005A1395" w:rsidRDefault="00997BEE" w:rsidP="008F45BD">
      <w:pPr>
        <w:rPr>
          <w:rFonts w:ascii="Garamond" w:hAnsi="Garamond"/>
          <w:bCs/>
          <w:sz w:val="24"/>
          <w:szCs w:val="24"/>
        </w:rPr>
      </w:pPr>
    </w:p>
    <w:tbl>
      <w:tblPr>
        <w:tblW w:w="9622" w:type="dxa"/>
        <w:tblLayout w:type="fixed"/>
        <w:tblLook w:val="04A0" w:firstRow="1" w:lastRow="0" w:firstColumn="1" w:lastColumn="0" w:noHBand="0" w:noVBand="1"/>
      </w:tblPr>
      <w:tblGrid>
        <w:gridCol w:w="5495"/>
        <w:gridCol w:w="4127"/>
      </w:tblGrid>
      <w:tr w:rsidR="00267F98" w:rsidRPr="00C3539F" w14:paraId="338849E8" w14:textId="77777777" w:rsidTr="003D3C66">
        <w:tc>
          <w:tcPr>
            <w:tcW w:w="5495" w:type="dxa"/>
          </w:tcPr>
          <w:p w14:paraId="1D32A59A" w14:textId="77777777" w:rsidR="00267F98" w:rsidRPr="00C3539F" w:rsidRDefault="00267F98" w:rsidP="003D3C66">
            <w:pPr>
              <w:spacing w:after="0" w:line="240" w:lineRule="auto"/>
              <w:jc w:val="both"/>
              <w:rPr>
                <w:rFonts w:ascii="Garamond" w:hAnsi="Garamond"/>
                <w:sz w:val="24"/>
                <w:szCs w:val="24"/>
              </w:rPr>
            </w:pPr>
            <w:r w:rsidRPr="00C3539F">
              <w:rPr>
                <w:rFonts w:ascii="Garamond" w:hAnsi="Garamond"/>
                <w:sz w:val="24"/>
                <w:szCs w:val="24"/>
              </w:rPr>
              <w:t>Kraj in datum:</w:t>
            </w:r>
          </w:p>
        </w:tc>
        <w:tc>
          <w:tcPr>
            <w:tcW w:w="4127" w:type="dxa"/>
            <w:hideMark/>
          </w:tcPr>
          <w:p w14:paraId="3B07C11D" w14:textId="77777777" w:rsidR="00267F98" w:rsidRPr="00C3539F" w:rsidRDefault="00267F98" w:rsidP="003D3C66">
            <w:pPr>
              <w:spacing w:after="0" w:line="240" w:lineRule="auto"/>
              <w:jc w:val="both"/>
              <w:rPr>
                <w:rFonts w:ascii="Garamond" w:hAnsi="Garamond"/>
                <w:sz w:val="24"/>
                <w:szCs w:val="24"/>
              </w:rPr>
            </w:pPr>
            <w:r w:rsidRPr="00C3539F">
              <w:rPr>
                <w:rFonts w:ascii="Garamond" w:hAnsi="Garamond"/>
                <w:sz w:val="24"/>
                <w:szCs w:val="24"/>
              </w:rPr>
              <w:t>Ponudnik:</w:t>
            </w:r>
          </w:p>
        </w:tc>
      </w:tr>
      <w:tr w:rsidR="00267F98" w:rsidRPr="00C3539F" w14:paraId="5AEEDCB5" w14:textId="77777777" w:rsidTr="003D3C66">
        <w:tc>
          <w:tcPr>
            <w:tcW w:w="5495" w:type="dxa"/>
          </w:tcPr>
          <w:p w14:paraId="0E8810FE" w14:textId="77777777" w:rsidR="00267F98" w:rsidRPr="00C3539F" w:rsidRDefault="00267F98" w:rsidP="003D3C66">
            <w:pPr>
              <w:spacing w:after="0" w:line="240" w:lineRule="auto"/>
              <w:jc w:val="both"/>
              <w:rPr>
                <w:rFonts w:ascii="Garamond" w:hAnsi="Garamond"/>
                <w:sz w:val="24"/>
                <w:szCs w:val="24"/>
              </w:rPr>
            </w:pPr>
          </w:p>
          <w:p w14:paraId="15008D3C" w14:textId="77777777" w:rsidR="00267F98" w:rsidRPr="00C3539F" w:rsidRDefault="00267F98" w:rsidP="003D3C66">
            <w:pPr>
              <w:spacing w:after="0" w:line="240" w:lineRule="auto"/>
              <w:jc w:val="both"/>
              <w:rPr>
                <w:rFonts w:ascii="Garamond" w:hAnsi="Garamond"/>
                <w:sz w:val="24"/>
                <w:szCs w:val="24"/>
              </w:rPr>
            </w:pPr>
          </w:p>
        </w:tc>
        <w:tc>
          <w:tcPr>
            <w:tcW w:w="4127" w:type="dxa"/>
          </w:tcPr>
          <w:p w14:paraId="5136E9AC" w14:textId="77777777" w:rsidR="00267F98" w:rsidRPr="00C3539F" w:rsidRDefault="00267F98" w:rsidP="003D3C66">
            <w:pPr>
              <w:spacing w:after="0" w:line="240" w:lineRule="auto"/>
              <w:jc w:val="both"/>
              <w:rPr>
                <w:rFonts w:ascii="Garamond" w:hAnsi="Garamond"/>
                <w:sz w:val="24"/>
                <w:szCs w:val="24"/>
              </w:rPr>
            </w:pPr>
            <w:r w:rsidRPr="00C3539F">
              <w:rPr>
                <w:rFonts w:ascii="Garamond" w:hAnsi="Garamond"/>
                <w:sz w:val="24"/>
                <w:szCs w:val="24"/>
              </w:rPr>
              <w:t>Žig in podpis:</w:t>
            </w:r>
          </w:p>
          <w:p w14:paraId="42AF5223" w14:textId="77777777" w:rsidR="00267F98" w:rsidRPr="00C3539F" w:rsidRDefault="00267F98" w:rsidP="003D3C66">
            <w:pPr>
              <w:spacing w:after="0" w:line="240" w:lineRule="auto"/>
              <w:jc w:val="both"/>
              <w:rPr>
                <w:rFonts w:ascii="Garamond" w:hAnsi="Garamond"/>
                <w:sz w:val="24"/>
                <w:szCs w:val="24"/>
              </w:rPr>
            </w:pPr>
          </w:p>
        </w:tc>
      </w:tr>
    </w:tbl>
    <w:p w14:paraId="1895FD59" w14:textId="77777777" w:rsidR="008F45BD" w:rsidRPr="005A1395" w:rsidRDefault="008F45BD" w:rsidP="008F45BD">
      <w:pPr>
        <w:rPr>
          <w:rFonts w:ascii="Garamond" w:hAnsi="Garamond"/>
          <w:sz w:val="24"/>
          <w:szCs w:val="24"/>
        </w:rPr>
      </w:pPr>
    </w:p>
    <w:p w14:paraId="4D2500E5" w14:textId="77777777" w:rsidR="008F45BD" w:rsidRPr="005A1395" w:rsidRDefault="008F45BD" w:rsidP="008F45BD">
      <w:pPr>
        <w:rPr>
          <w:rFonts w:ascii="Garamond" w:hAnsi="Garamond"/>
          <w:b/>
          <w:sz w:val="24"/>
          <w:szCs w:val="24"/>
        </w:rPr>
        <w:sectPr w:rsidR="008F45BD" w:rsidRPr="005A1395" w:rsidSect="008F45BD">
          <w:headerReference w:type="default" r:id="rId22"/>
          <w:footerReference w:type="default" r:id="rId23"/>
          <w:pgSz w:w="11906" w:h="16838"/>
          <w:pgMar w:top="1418" w:right="1418" w:bottom="1418" w:left="1418" w:header="709" w:footer="709" w:gutter="0"/>
          <w:cols w:space="708"/>
          <w:docGrid w:linePitch="360"/>
        </w:sectPr>
      </w:pPr>
    </w:p>
    <w:p w14:paraId="1FA0288F" w14:textId="77777777" w:rsidR="004D7583" w:rsidRPr="00A51F5E" w:rsidRDefault="004D7583" w:rsidP="004D7583">
      <w:pPr>
        <w:pStyle w:val="Navaden2"/>
        <w:jc w:val="both"/>
        <w:rPr>
          <w:rFonts w:ascii="Garamond" w:hAnsi="Garamond"/>
          <w:sz w:val="24"/>
          <w:szCs w:val="24"/>
        </w:rPr>
      </w:pPr>
      <w:r w:rsidRPr="00A51F5E">
        <w:rPr>
          <w:rFonts w:ascii="Garamond" w:hAnsi="Garamond"/>
          <w:sz w:val="24"/>
          <w:szCs w:val="24"/>
        </w:rPr>
        <w:lastRenderedPageBreak/>
        <w:t>Ponudnik mora v pogodbo vnesti vse manjkajoče podatke, ki se nanašajo nanj in so potrebni za nje</w:t>
      </w:r>
      <w:r>
        <w:rPr>
          <w:rFonts w:ascii="Garamond" w:hAnsi="Garamond"/>
          <w:sz w:val="24"/>
          <w:szCs w:val="24"/>
        </w:rPr>
        <w:t>no</w:t>
      </w:r>
      <w:r w:rsidRPr="00A51F5E">
        <w:rPr>
          <w:rFonts w:ascii="Garamond" w:hAnsi="Garamond"/>
          <w:sz w:val="24"/>
          <w:szCs w:val="24"/>
        </w:rPr>
        <w:t xml:space="preserve"> morebitno sklenitev.</w:t>
      </w:r>
      <w:r>
        <w:rPr>
          <w:rFonts w:ascii="Garamond" w:hAnsi="Garamond"/>
          <w:sz w:val="24"/>
          <w:szCs w:val="24"/>
        </w:rPr>
        <w:t xml:space="preserve"> </w:t>
      </w:r>
    </w:p>
    <w:p w14:paraId="5E40C7D8" w14:textId="77777777" w:rsidR="004D7583" w:rsidRPr="00A51F5E" w:rsidRDefault="004D7583" w:rsidP="004D7583">
      <w:pPr>
        <w:pStyle w:val="Navaden2"/>
        <w:jc w:val="both"/>
        <w:rPr>
          <w:rFonts w:ascii="Garamond" w:hAnsi="Garamond"/>
          <w:bCs/>
          <w:sz w:val="24"/>
          <w:szCs w:val="24"/>
        </w:rPr>
      </w:pPr>
      <w:r w:rsidRPr="00A51F5E">
        <w:rPr>
          <w:rFonts w:ascii="Garamond" w:hAnsi="Garamond"/>
          <w:sz w:val="24"/>
          <w:szCs w:val="24"/>
        </w:rPr>
        <w:t>Pogodbo ponudnik parafira, s čimer potrjuje, da se strinja z njenimi določili</w:t>
      </w:r>
      <w:r w:rsidRPr="00A51F5E">
        <w:rPr>
          <w:rFonts w:ascii="Garamond" w:hAnsi="Garamond"/>
          <w:bCs/>
          <w:sz w:val="24"/>
          <w:szCs w:val="24"/>
        </w:rPr>
        <w:t>.</w:t>
      </w:r>
    </w:p>
    <w:p w14:paraId="763F97C3" w14:textId="77777777" w:rsidR="008F45BD" w:rsidRPr="005A1395" w:rsidRDefault="008F45BD" w:rsidP="009870CC">
      <w:pPr>
        <w:pStyle w:val="Naslov"/>
        <w:jc w:val="left"/>
        <w:rPr>
          <w:rFonts w:ascii="Garamond" w:eastAsia="Calibri" w:hAnsi="Garamond"/>
          <w:sz w:val="24"/>
          <w:szCs w:val="24"/>
          <w:lang w:val="es-ES"/>
        </w:rPr>
      </w:pPr>
      <w:bookmarkStart w:id="159" w:name="_Toc109736014"/>
      <w:r w:rsidRPr="005A1395">
        <w:rPr>
          <w:rFonts w:ascii="Garamond" w:eastAsia="Calibri" w:hAnsi="Garamond"/>
          <w:sz w:val="24"/>
          <w:szCs w:val="24"/>
          <w:lang w:val="es-ES"/>
        </w:rPr>
        <w:t>OBR</w:t>
      </w:r>
      <w:r w:rsidR="000243F0" w:rsidRPr="005A1395">
        <w:rPr>
          <w:rFonts w:ascii="Garamond" w:eastAsia="Calibri" w:hAnsi="Garamond"/>
          <w:sz w:val="24"/>
          <w:szCs w:val="24"/>
          <w:lang w:val="es-ES"/>
        </w:rPr>
        <w:t xml:space="preserve"> 1</w:t>
      </w:r>
      <w:r w:rsidR="00E31614">
        <w:rPr>
          <w:rFonts w:ascii="Garamond" w:eastAsia="Calibri" w:hAnsi="Garamond"/>
          <w:sz w:val="24"/>
          <w:szCs w:val="24"/>
          <w:lang w:val="es-ES"/>
        </w:rPr>
        <w:t>1</w:t>
      </w:r>
      <w:bookmarkEnd w:id="159"/>
    </w:p>
    <w:p w14:paraId="00ADFC12" w14:textId="77777777" w:rsidR="008F45BD" w:rsidRPr="005A1395" w:rsidRDefault="008F45BD" w:rsidP="008F45BD">
      <w:pPr>
        <w:tabs>
          <w:tab w:val="left" w:pos="6056"/>
        </w:tabs>
        <w:rPr>
          <w:rFonts w:ascii="Garamond" w:hAnsi="Garamond" w:cs="Times-Bold"/>
          <w:b/>
          <w:sz w:val="24"/>
          <w:szCs w:val="24"/>
        </w:rPr>
      </w:pPr>
      <w:r w:rsidRPr="005A1395">
        <w:rPr>
          <w:rFonts w:ascii="Garamond" w:hAnsi="Garamond" w:cs="Times-Bold"/>
          <w:b/>
          <w:sz w:val="24"/>
          <w:szCs w:val="24"/>
        </w:rPr>
        <w:tab/>
      </w:r>
    </w:p>
    <w:p w14:paraId="2DABE521" w14:textId="77777777" w:rsidR="008F45BD" w:rsidRPr="005A1395" w:rsidRDefault="008F45BD" w:rsidP="008F45BD">
      <w:pPr>
        <w:jc w:val="center"/>
        <w:rPr>
          <w:rFonts w:ascii="Garamond" w:hAnsi="Garamond" w:cs="Times-Bold"/>
          <w:b/>
          <w:sz w:val="24"/>
          <w:szCs w:val="24"/>
        </w:rPr>
      </w:pPr>
      <w:r w:rsidRPr="005A1395">
        <w:rPr>
          <w:rFonts w:ascii="Garamond" w:hAnsi="Garamond" w:cs="Times-Bold"/>
          <w:b/>
          <w:sz w:val="24"/>
          <w:szCs w:val="24"/>
        </w:rPr>
        <w:t>VZOREC POGODBE</w:t>
      </w:r>
    </w:p>
    <w:p w14:paraId="3681EB5F" w14:textId="77777777" w:rsidR="008F45BD" w:rsidRPr="005A1395" w:rsidRDefault="008F45BD" w:rsidP="008F45BD">
      <w:pPr>
        <w:rPr>
          <w:rFonts w:ascii="Garamond" w:hAnsi="Garamond" w:cs="Times-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956"/>
      </w:tblGrid>
      <w:tr w:rsidR="00CB1B4B" w:rsidRPr="00CB1B4B" w14:paraId="035B6EFE" w14:textId="77777777" w:rsidTr="00BC6338">
        <w:tc>
          <w:tcPr>
            <w:tcW w:w="9212" w:type="dxa"/>
            <w:gridSpan w:val="2"/>
            <w:tcBorders>
              <w:top w:val="single" w:sz="4" w:space="0" w:color="auto"/>
              <w:left w:val="single" w:sz="4" w:space="0" w:color="auto"/>
              <w:bottom w:val="single" w:sz="4" w:space="0" w:color="auto"/>
              <w:right w:val="single" w:sz="4" w:space="0" w:color="auto"/>
            </w:tcBorders>
            <w:hideMark/>
          </w:tcPr>
          <w:p w14:paraId="312F6C53" w14:textId="77777777" w:rsidR="00CB1B4B" w:rsidRPr="00CB1B4B" w:rsidRDefault="00CB1B4B" w:rsidP="00CB1B4B">
            <w:pPr>
              <w:spacing w:line="276" w:lineRule="auto"/>
              <w:jc w:val="both"/>
              <w:rPr>
                <w:rFonts w:ascii="Garamond" w:hAnsi="Garamond"/>
                <w:b/>
                <w:sz w:val="24"/>
                <w:szCs w:val="24"/>
              </w:rPr>
            </w:pPr>
            <w:r w:rsidRPr="00CB1B4B">
              <w:rPr>
                <w:rFonts w:ascii="Garamond" w:hAnsi="Garamond"/>
                <w:b/>
                <w:sz w:val="24"/>
                <w:szCs w:val="24"/>
              </w:rPr>
              <w:t>NAROČNIK</w:t>
            </w:r>
          </w:p>
        </w:tc>
      </w:tr>
      <w:tr w:rsidR="00CB1B4B" w:rsidRPr="00CB1B4B" w14:paraId="4B7B1B50"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65BDBAA5"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Naziv in sedež</w:t>
            </w:r>
          </w:p>
        </w:tc>
        <w:tc>
          <w:tcPr>
            <w:tcW w:w="5956" w:type="dxa"/>
            <w:tcBorders>
              <w:top w:val="single" w:sz="4" w:space="0" w:color="auto"/>
              <w:left w:val="single" w:sz="4" w:space="0" w:color="auto"/>
              <w:bottom w:val="single" w:sz="4" w:space="0" w:color="auto"/>
              <w:right w:val="single" w:sz="4" w:space="0" w:color="auto"/>
            </w:tcBorders>
            <w:hideMark/>
          </w:tcPr>
          <w:p w14:paraId="3AAE4ADF"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Univerza v Ljubljani, Medicinska fakulteta, Vrazov trg 2, 1000 Ljubljana</w:t>
            </w:r>
          </w:p>
        </w:tc>
      </w:tr>
      <w:tr w:rsidR="00CB1B4B" w:rsidRPr="00CB1B4B" w14:paraId="47B50EA2"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4CD39EC8"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ID št. za DDV</w:t>
            </w:r>
          </w:p>
        </w:tc>
        <w:tc>
          <w:tcPr>
            <w:tcW w:w="5956" w:type="dxa"/>
            <w:tcBorders>
              <w:top w:val="single" w:sz="4" w:space="0" w:color="auto"/>
              <w:left w:val="single" w:sz="4" w:space="0" w:color="auto"/>
              <w:bottom w:val="single" w:sz="4" w:space="0" w:color="auto"/>
              <w:right w:val="single" w:sz="4" w:space="0" w:color="auto"/>
            </w:tcBorders>
            <w:hideMark/>
          </w:tcPr>
          <w:p w14:paraId="6D7F4CE0"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SI44752385</w:t>
            </w:r>
          </w:p>
        </w:tc>
      </w:tr>
      <w:tr w:rsidR="00CB1B4B" w:rsidRPr="00CB1B4B" w14:paraId="53BE2F87"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07FF2E01"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Matična št.</w:t>
            </w:r>
          </w:p>
        </w:tc>
        <w:tc>
          <w:tcPr>
            <w:tcW w:w="5956" w:type="dxa"/>
            <w:tcBorders>
              <w:top w:val="single" w:sz="4" w:space="0" w:color="auto"/>
              <w:left w:val="single" w:sz="4" w:space="0" w:color="auto"/>
              <w:bottom w:val="single" w:sz="4" w:space="0" w:color="auto"/>
              <w:right w:val="single" w:sz="4" w:space="0" w:color="auto"/>
            </w:tcBorders>
            <w:hideMark/>
          </w:tcPr>
          <w:p w14:paraId="639484F9"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1627066</w:t>
            </w:r>
          </w:p>
        </w:tc>
      </w:tr>
      <w:tr w:rsidR="00CB1B4B" w:rsidRPr="00CB1B4B" w14:paraId="7FC341B8"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42323D89"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Poslovni račun</w:t>
            </w:r>
          </w:p>
        </w:tc>
        <w:tc>
          <w:tcPr>
            <w:tcW w:w="5956" w:type="dxa"/>
            <w:tcBorders>
              <w:top w:val="single" w:sz="4" w:space="0" w:color="auto"/>
              <w:left w:val="single" w:sz="4" w:space="0" w:color="auto"/>
              <w:bottom w:val="single" w:sz="4" w:space="0" w:color="auto"/>
              <w:right w:val="single" w:sz="4" w:space="0" w:color="auto"/>
            </w:tcBorders>
            <w:hideMark/>
          </w:tcPr>
          <w:p w14:paraId="1C6F9567"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bCs/>
                <w:sz w:val="24"/>
                <w:szCs w:val="24"/>
              </w:rPr>
              <w:t>SI56 0110 0603 0708 380</w:t>
            </w:r>
          </w:p>
        </w:tc>
      </w:tr>
      <w:tr w:rsidR="00CB1B4B" w:rsidRPr="00CB1B4B" w14:paraId="34254111"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00BD1D9E"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E-pošta</w:t>
            </w:r>
          </w:p>
        </w:tc>
        <w:tc>
          <w:tcPr>
            <w:tcW w:w="5956" w:type="dxa"/>
            <w:tcBorders>
              <w:top w:val="single" w:sz="4" w:space="0" w:color="auto"/>
              <w:left w:val="single" w:sz="4" w:space="0" w:color="auto"/>
              <w:bottom w:val="single" w:sz="4" w:space="0" w:color="auto"/>
              <w:right w:val="single" w:sz="4" w:space="0" w:color="auto"/>
            </w:tcBorders>
            <w:hideMark/>
          </w:tcPr>
          <w:p w14:paraId="7225EDEB"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dekanat@mf.uni-lj.si</w:t>
            </w:r>
          </w:p>
        </w:tc>
      </w:tr>
      <w:tr w:rsidR="00CB1B4B" w:rsidRPr="00CB1B4B" w14:paraId="7AAA7FA8"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143DEF63"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Podpisnik</w:t>
            </w:r>
          </w:p>
        </w:tc>
        <w:tc>
          <w:tcPr>
            <w:tcW w:w="5956" w:type="dxa"/>
            <w:tcBorders>
              <w:top w:val="single" w:sz="4" w:space="0" w:color="auto"/>
              <w:left w:val="single" w:sz="4" w:space="0" w:color="auto"/>
              <w:bottom w:val="single" w:sz="4" w:space="0" w:color="auto"/>
              <w:right w:val="single" w:sz="4" w:space="0" w:color="auto"/>
            </w:tcBorders>
            <w:hideMark/>
          </w:tcPr>
          <w:p w14:paraId="27156403"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prof. dr. Igor Švab, dr. med.</w:t>
            </w:r>
          </w:p>
        </w:tc>
      </w:tr>
    </w:tbl>
    <w:p w14:paraId="79F0558D" w14:textId="77777777" w:rsidR="00CB1B4B" w:rsidRPr="00CB1B4B" w:rsidRDefault="00CB1B4B" w:rsidP="00CB1B4B">
      <w:pPr>
        <w:spacing w:line="276" w:lineRule="auto"/>
        <w:jc w:val="both"/>
        <w:rPr>
          <w:rFonts w:ascii="Garamond" w:hAnsi="Garamond"/>
          <w:sz w:val="24"/>
          <w:szCs w:val="24"/>
        </w:rPr>
      </w:pPr>
    </w:p>
    <w:p w14:paraId="140EF670" w14:textId="77777777" w:rsidR="00CB1B4B" w:rsidRDefault="00CB1B4B" w:rsidP="00CB1B4B">
      <w:pPr>
        <w:spacing w:line="276" w:lineRule="auto"/>
        <w:jc w:val="both"/>
        <w:rPr>
          <w:rFonts w:ascii="Garamond" w:hAnsi="Garamond"/>
          <w:sz w:val="24"/>
          <w:szCs w:val="24"/>
        </w:rPr>
      </w:pPr>
      <w:r w:rsidRPr="00CB1B4B">
        <w:rPr>
          <w:rFonts w:ascii="Garamond" w:hAnsi="Garamond"/>
          <w:sz w:val="24"/>
          <w:szCs w:val="24"/>
        </w:rPr>
        <w:t xml:space="preserve">in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956"/>
      </w:tblGrid>
      <w:tr w:rsidR="00CB1B4B" w:rsidRPr="00CB1B4B" w14:paraId="2EBB9ED2" w14:textId="77777777" w:rsidTr="00BC6338">
        <w:tc>
          <w:tcPr>
            <w:tcW w:w="9212" w:type="dxa"/>
            <w:gridSpan w:val="2"/>
            <w:tcBorders>
              <w:top w:val="single" w:sz="4" w:space="0" w:color="auto"/>
              <w:left w:val="single" w:sz="4" w:space="0" w:color="auto"/>
              <w:bottom w:val="single" w:sz="4" w:space="0" w:color="auto"/>
              <w:right w:val="single" w:sz="4" w:space="0" w:color="auto"/>
            </w:tcBorders>
            <w:hideMark/>
          </w:tcPr>
          <w:p w14:paraId="1D10F60A" w14:textId="77777777" w:rsidR="00CB1B4B" w:rsidRPr="00CB1B4B" w:rsidRDefault="003445E7" w:rsidP="00CB1B4B">
            <w:pPr>
              <w:spacing w:after="0" w:line="276" w:lineRule="auto"/>
              <w:jc w:val="both"/>
              <w:rPr>
                <w:rFonts w:ascii="Garamond" w:hAnsi="Garamond"/>
                <w:b/>
                <w:sz w:val="24"/>
                <w:szCs w:val="24"/>
              </w:rPr>
            </w:pPr>
            <w:r>
              <w:rPr>
                <w:rFonts w:ascii="Garamond" w:hAnsi="Garamond"/>
                <w:b/>
                <w:sz w:val="24"/>
                <w:szCs w:val="24"/>
              </w:rPr>
              <w:t>PRODAJALEC</w:t>
            </w:r>
          </w:p>
        </w:tc>
      </w:tr>
      <w:tr w:rsidR="00CB1B4B" w:rsidRPr="00CB1B4B" w14:paraId="0ED64642"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6EC8B92D"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Naziv in sedež</w:t>
            </w:r>
          </w:p>
        </w:tc>
        <w:tc>
          <w:tcPr>
            <w:tcW w:w="5956" w:type="dxa"/>
            <w:tcBorders>
              <w:top w:val="single" w:sz="4" w:space="0" w:color="auto"/>
              <w:left w:val="single" w:sz="4" w:space="0" w:color="auto"/>
              <w:bottom w:val="single" w:sz="4" w:space="0" w:color="auto"/>
              <w:right w:val="single" w:sz="4" w:space="0" w:color="auto"/>
            </w:tcBorders>
          </w:tcPr>
          <w:p w14:paraId="2574D9DA" w14:textId="77777777" w:rsidR="00CB1B4B" w:rsidRPr="00CB1B4B" w:rsidRDefault="00CB1B4B" w:rsidP="00CB1B4B">
            <w:pPr>
              <w:spacing w:after="0" w:line="276" w:lineRule="auto"/>
              <w:jc w:val="both"/>
              <w:rPr>
                <w:rFonts w:ascii="Garamond" w:hAnsi="Garamond"/>
                <w:sz w:val="24"/>
                <w:szCs w:val="24"/>
              </w:rPr>
            </w:pPr>
          </w:p>
        </w:tc>
      </w:tr>
      <w:tr w:rsidR="00CB1B4B" w:rsidRPr="00CB1B4B" w14:paraId="516C503F"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4D51FF15"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ID št. za DDV</w:t>
            </w:r>
          </w:p>
        </w:tc>
        <w:tc>
          <w:tcPr>
            <w:tcW w:w="5956" w:type="dxa"/>
            <w:tcBorders>
              <w:top w:val="single" w:sz="4" w:space="0" w:color="auto"/>
              <w:left w:val="single" w:sz="4" w:space="0" w:color="auto"/>
              <w:bottom w:val="single" w:sz="4" w:space="0" w:color="auto"/>
              <w:right w:val="single" w:sz="4" w:space="0" w:color="auto"/>
            </w:tcBorders>
          </w:tcPr>
          <w:p w14:paraId="5DB3AFCE" w14:textId="77777777" w:rsidR="00CB1B4B" w:rsidRPr="00CB1B4B" w:rsidRDefault="00CB1B4B" w:rsidP="00CB1B4B">
            <w:pPr>
              <w:spacing w:after="0" w:line="276" w:lineRule="auto"/>
              <w:jc w:val="both"/>
              <w:rPr>
                <w:rFonts w:ascii="Garamond" w:hAnsi="Garamond"/>
                <w:sz w:val="24"/>
                <w:szCs w:val="24"/>
              </w:rPr>
            </w:pPr>
          </w:p>
        </w:tc>
      </w:tr>
      <w:tr w:rsidR="00CB1B4B" w:rsidRPr="00CB1B4B" w14:paraId="4D2FFA59"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434F55A1"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Matična št.</w:t>
            </w:r>
          </w:p>
        </w:tc>
        <w:tc>
          <w:tcPr>
            <w:tcW w:w="5956" w:type="dxa"/>
            <w:tcBorders>
              <w:top w:val="single" w:sz="4" w:space="0" w:color="auto"/>
              <w:left w:val="single" w:sz="4" w:space="0" w:color="auto"/>
              <w:bottom w:val="single" w:sz="4" w:space="0" w:color="auto"/>
              <w:right w:val="single" w:sz="4" w:space="0" w:color="auto"/>
            </w:tcBorders>
          </w:tcPr>
          <w:p w14:paraId="5594EC09" w14:textId="77777777" w:rsidR="00CB1B4B" w:rsidRPr="00CB1B4B" w:rsidRDefault="00CB1B4B" w:rsidP="00CB1B4B">
            <w:pPr>
              <w:spacing w:after="0" w:line="276" w:lineRule="auto"/>
              <w:jc w:val="both"/>
              <w:rPr>
                <w:rFonts w:ascii="Garamond" w:hAnsi="Garamond"/>
                <w:sz w:val="24"/>
                <w:szCs w:val="24"/>
              </w:rPr>
            </w:pPr>
          </w:p>
        </w:tc>
      </w:tr>
      <w:tr w:rsidR="00CB1B4B" w:rsidRPr="00CB1B4B" w14:paraId="1DB5C590"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44A40372"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Poslovni račun</w:t>
            </w:r>
          </w:p>
        </w:tc>
        <w:tc>
          <w:tcPr>
            <w:tcW w:w="5956" w:type="dxa"/>
            <w:tcBorders>
              <w:top w:val="single" w:sz="4" w:space="0" w:color="auto"/>
              <w:left w:val="single" w:sz="4" w:space="0" w:color="auto"/>
              <w:bottom w:val="single" w:sz="4" w:space="0" w:color="auto"/>
              <w:right w:val="single" w:sz="4" w:space="0" w:color="auto"/>
            </w:tcBorders>
          </w:tcPr>
          <w:p w14:paraId="63250175" w14:textId="77777777" w:rsidR="00CB1B4B" w:rsidRPr="00CB1B4B" w:rsidRDefault="00CB1B4B" w:rsidP="00CB1B4B">
            <w:pPr>
              <w:spacing w:after="0" w:line="276" w:lineRule="auto"/>
              <w:jc w:val="both"/>
              <w:rPr>
                <w:rFonts w:ascii="Garamond" w:hAnsi="Garamond"/>
                <w:sz w:val="24"/>
                <w:szCs w:val="24"/>
              </w:rPr>
            </w:pPr>
          </w:p>
        </w:tc>
      </w:tr>
      <w:tr w:rsidR="00CB1B4B" w:rsidRPr="00CB1B4B" w14:paraId="4F7CB926"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6168F9E8"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E-pošta</w:t>
            </w:r>
          </w:p>
        </w:tc>
        <w:tc>
          <w:tcPr>
            <w:tcW w:w="5956" w:type="dxa"/>
            <w:tcBorders>
              <w:top w:val="single" w:sz="4" w:space="0" w:color="auto"/>
              <w:left w:val="single" w:sz="4" w:space="0" w:color="auto"/>
              <w:bottom w:val="single" w:sz="4" w:space="0" w:color="auto"/>
              <w:right w:val="single" w:sz="4" w:space="0" w:color="auto"/>
            </w:tcBorders>
          </w:tcPr>
          <w:p w14:paraId="134815E5" w14:textId="77777777" w:rsidR="00CB1B4B" w:rsidRPr="00CB1B4B" w:rsidRDefault="00CB1B4B" w:rsidP="00CB1B4B">
            <w:pPr>
              <w:spacing w:after="0" w:line="276" w:lineRule="auto"/>
              <w:jc w:val="both"/>
              <w:rPr>
                <w:rFonts w:ascii="Garamond" w:hAnsi="Garamond"/>
                <w:sz w:val="24"/>
                <w:szCs w:val="24"/>
              </w:rPr>
            </w:pPr>
          </w:p>
        </w:tc>
      </w:tr>
      <w:tr w:rsidR="00CB1B4B" w:rsidRPr="00CB1B4B" w14:paraId="2E7C84BC"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7ED7C12A"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Podpisnik</w:t>
            </w:r>
          </w:p>
        </w:tc>
        <w:tc>
          <w:tcPr>
            <w:tcW w:w="5956" w:type="dxa"/>
            <w:tcBorders>
              <w:top w:val="single" w:sz="4" w:space="0" w:color="auto"/>
              <w:left w:val="single" w:sz="4" w:space="0" w:color="auto"/>
              <w:bottom w:val="single" w:sz="4" w:space="0" w:color="auto"/>
              <w:right w:val="single" w:sz="4" w:space="0" w:color="auto"/>
            </w:tcBorders>
          </w:tcPr>
          <w:p w14:paraId="361A6AB5" w14:textId="77777777" w:rsidR="00CB1B4B" w:rsidRPr="00CB1B4B" w:rsidRDefault="00CB1B4B" w:rsidP="00CB1B4B">
            <w:pPr>
              <w:spacing w:after="0" w:line="276" w:lineRule="auto"/>
              <w:jc w:val="both"/>
              <w:rPr>
                <w:rFonts w:ascii="Garamond" w:hAnsi="Garamond"/>
                <w:sz w:val="24"/>
                <w:szCs w:val="24"/>
              </w:rPr>
            </w:pPr>
          </w:p>
        </w:tc>
      </w:tr>
    </w:tbl>
    <w:p w14:paraId="79FCF81C" w14:textId="77777777" w:rsidR="008F45BD" w:rsidRPr="005A1395" w:rsidRDefault="008F45BD" w:rsidP="008F45BD">
      <w:pPr>
        <w:numPr>
          <w:ilvl w:val="12"/>
          <w:numId w:val="0"/>
        </w:numPr>
        <w:rPr>
          <w:rFonts w:ascii="Garamond" w:hAnsi="Garamond"/>
          <w:sz w:val="24"/>
          <w:szCs w:val="24"/>
        </w:rPr>
      </w:pPr>
    </w:p>
    <w:p w14:paraId="78C745E0" w14:textId="77777777" w:rsidR="008F45BD" w:rsidRPr="005A1395" w:rsidRDefault="008F45BD" w:rsidP="008F45BD">
      <w:pPr>
        <w:numPr>
          <w:ilvl w:val="12"/>
          <w:numId w:val="0"/>
        </w:numPr>
        <w:rPr>
          <w:rFonts w:ascii="Garamond" w:hAnsi="Garamond"/>
          <w:sz w:val="24"/>
          <w:szCs w:val="24"/>
        </w:rPr>
      </w:pPr>
      <w:r w:rsidRPr="005A1395">
        <w:rPr>
          <w:rFonts w:ascii="Garamond" w:hAnsi="Garamond"/>
          <w:sz w:val="24"/>
          <w:szCs w:val="24"/>
        </w:rPr>
        <w:t xml:space="preserve">skleneta naslednjo </w:t>
      </w:r>
    </w:p>
    <w:p w14:paraId="0FD09E62" w14:textId="77777777" w:rsidR="008F45BD" w:rsidRPr="005A1395" w:rsidRDefault="008F45BD" w:rsidP="00E31614">
      <w:pPr>
        <w:numPr>
          <w:ilvl w:val="12"/>
          <w:numId w:val="0"/>
        </w:numPr>
        <w:spacing w:after="0"/>
        <w:jc w:val="center"/>
        <w:rPr>
          <w:rFonts w:ascii="Garamond" w:hAnsi="Garamond"/>
          <w:b/>
          <w:sz w:val="24"/>
          <w:szCs w:val="24"/>
        </w:rPr>
      </w:pPr>
      <w:r w:rsidRPr="005A1395">
        <w:rPr>
          <w:rFonts w:ascii="Garamond" w:hAnsi="Garamond"/>
          <w:b/>
          <w:sz w:val="24"/>
          <w:szCs w:val="24"/>
        </w:rPr>
        <w:t>POGODBO</w:t>
      </w:r>
    </w:p>
    <w:p w14:paraId="5158E0C1" w14:textId="77777777" w:rsidR="00CA44BA" w:rsidRDefault="008F45BD" w:rsidP="00E31614">
      <w:pPr>
        <w:spacing w:after="0"/>
        <w:jc w:val="center"/>
        <w:rPr>
          <w:rFonts w:ascii="Garamond" w:hAnsi="Garamond"/>
          <w:sz w:val="24"/>
          <w:szCs w:val="24"/>
        </w:rPr>
      </w:pPr>
      <w:r w:rsidRPr="005A1395">
        <w:rPr>
          <w:rFonts w:ascii="Garamond" w:hAnsi="Garamond"/>
          <w:b/>
          <w:sz w:val="24"/>
          <w:szCs w:val="24"/>
        </w:rPr>
        <w:t xml:space="preserve">za </w:t>
      </w:r>
      <w:r w:rsidR="00E31614">
        <w:rPr>
          <w:rFonts w:ascii="Garamond" w:hAnsi="Garamond"/>
          <w:b/>
          <w:sz w:val="24"/>
          <w:szCs w:val="24"/>
        </w:rPr>
        <w:t>nakup transmisijskega elektronskega mikroskopa z vzdrževanjem</w:t>
      </w:r>
    </w:p>
    <w:p w14:paraId="59B32D12" w14:textId="77777777" w:rsidR="00E31614" w:rsidRPr="00E31614" w:rsidRDefault="00E31614" w:rsidP="00E31614">
      <w:pPr>
        <w:autoSpaceDE w:val="0"/>
        <w:autoSpaceDN w:val="0"/>
        <w:adjustRightInd w:val="0"/>
        <w:spacing w:after="0" w:line="276" w:lineRule="auto"/>
        <w:jc w:val="center"/>
        <w:rPr>
          <w:rFonts w:ascii="Garamond" w:hAnsi="Garamond"/>
          <w:b/>
          <w:sz w:val="24"/>
          <w:szCs w:val="24"/>
        </w:rPr>
      </w:pPr>
      <w:r w:rsidRPr="00E31614">
        <w:rPr>
          <w:rFonts w:ascii="Garamond" w:hAnsi="Garamond"/>
          <w:b/>
          <w:sz w:val="24"/>
          <w:szCs w:val="24"/>
        </w:rPr>
        <w:t>številka …………………………..</w:t>
      </w:r>
    </w:p>
    <w:p w14:paraId="49D4E707" w14:textId="77777777" w:rsidR="00E31614" w:rsidRDefault="00E31614" w:rsidP="00CA44BA">
      <w:pPr>
        <w:autoSpaceDE w:val="0"/>
        <w:autoSpaceDN w:val="0"/>
        <w:adjustRightInd w:val="0"/>
        <w:spacing w:after="0" w:line="276" w:lineRule="auto"/>
        <w:jc w:val="both"/>
        <w:rPr>
          <w:rFonts w:ascii="Garamond" w:hAnsi="Garamond"/>
          <w:sz w:val="24"/>
          <w:szCs w:val="24"/>
        </w:rPr>
      </w:pPr>
    </w:p>
    <w:p w14:paraId="07AFC912" w14:textId="77777777" w:rsidR="00CA44BA" w:rsidRDefault="00CA44BA" w:rsidP="00CA44BA">
      <w:pPr>
        <w:autoSpaceDE w:val="0"/>
        <w:autoSpaceDN w:val="0"/>
        <w:adjustRightInd w:val="0"/>
        <w:spacing w:after="0" w:line="276" w:lineRule="auto"/>
        <w:jc w:val="both"/>
        <w:rPr>
          <w:rFonts w:ascii="Garamond" w:hAnsi="Garamond"/>
          <w:sz w:val="24"/>
          <w:szCs w:val="24"/>
        </w:rPr>
      </w:pPr>
      <w:r>
        <w:rPr>
          <w:rFonts w:ascii="Garamond" w:hAnsi="Garamond"/>
          <w:sz w:val="24"/>
          <w:szCs w:val="24"/>
        </w:rPr>
        <w:t>PODLAGA POGODBE</w:t>
      </w:r>
    </w:p>
    <w:p w14:paraId="7DC15CA0" w14:textId="77777777" w:rsidR="008F45BD" w:rsidRPr="005A1395" w:rsidRDefault="008F45BD" w:rsidP="00B87A6D">
      <w:pPr>
        <w:numPr>
          <w:ilvl w:val="0"/>
          <w:numId w:val="25"/>
        </w:numPr>
        <w:spacing w:after="0" w:line="240" w:lineRule="auto"/>
        <w:rPr>
          <w:rFonts w:ascii="Garamond" w:hAnsi="Garamond"/>
          <w:sz w:val="24"/>
          <w:szCs w:val="24"/>
        </w:rPr>
      </w:pPr>
      <w:r w:rsidRPr="005A1395">
        <w:rPr>
          <w:rFonts w:ascii="Garamond" w:hAnsi="Garamond"/>
          <w:sz w:val="24"/>
          <w:szCs w:val="24"/>
        </w:rPr>
        <w:t>člen</w:t>
      </w:r>
    </w:p>
    <w:p w14:paraId="7E0B62F4" w14:textId="77777777" w:rsidR="003445E7" w:rsidRDefault="003445E7" w:rsidP="00164849">
      <w:pPr>
        <w:autoSpaceDE w:val="0"/>
        <w:autoSpaceDN w:val="0"/>
        <w:adjustRightInd w:val="0"/>
        <w:spacing w:after="0" w:line="276" w:lineRule="auto"/>
        <w:jc w:val="both"/>
        <w:rPr>
          <w:rFonts w:ascii="Garamond" w:hAnsi="Garamond"/>
          <w:sz w:val="24"/>
          <w:szCs w:val="24"/>
        </w:rPr>
      </w:pPr>
    </w:p>
    <w:p w14:paraId="15E01C29" w14:textId="77777777" w:rsidR="00164849" w:rsidRPr="00164849" w:rsidRDefault="00164849" w:rsidP="00164849">
      <w:pPr>
        <w:autoSpaceDE w:val="0"/>
        <w:autoSpaceDN w:val="0"/>
        <w:adjustRightInd w:val="0"/>
        <w:spacing w:after="0" w:line="276" w:lineRule="auto"/>
        <w:jc w:val="both"/>
        <w:rPr>
          <w:rFonts w:ascii="Garamond" w:hAnsi="Garamond"/>
          <w:sz w:val="24"/>
          <w:szCs w:val="24"/>
        </w:rPr>
      </w:pPr>
      <w:r>
        <w:rPr>
          <w:rFonts w:ascii="Garamond" w:hAnsi="Garamond"/>
          <w:sz w:val="24"/>
          <w:szCs w:val="24"/>
        </w:rPr>
        <w:t xml:space="preserve">Pogodbeni stranki </w:t>
      </w:r>
      <w:r w:rsidRPr="00164849">
        <w:rPr>
          <w:rFonts w:ascii="Garamond" w:hAnsi="Garamond"/>
          <w:sz w:val="24"/>
          <w:szCs w:val="24"/>
        </w:rPr>
        <w:t xml:space="preserve"> ugotavljata, da:</w:t>
      </w:r>
    </w:p>
    <w:p w14:paraId="51A50B90" w14:textId="77777777" w:rsidR="00164849" w:rsidRPr="00164849" w:rsidRDefault="00164849" w:rsidP="00B87A6D">
      <w:pPr>
        <w:numPr>
          <w:ilvl w:val="0"/>
          <w:numId w:val="62"/>
        </w:numPr>
        <w:autoSpaceDE w:val="0"/>
        <w:autoSpaceDN w:val="0"/>
        <w:adjustRightInd w:val="0"/>
        <w:spacing w:after="0" w:line="276" w:lineRule="auto"/>
        <w:contextualSpacing/>
        <w:jc w:val="both"/>
        <w:rPr>
          <w:rFonts w:ascii="Garamond" w:hAnsi="Garamond" w:cs="Arial"/>
          <w:sz w:val="24"/>
          <w:szCs w:val="24"/>
        </w:rPr>
      </w:pPr>
      <w:r w:rsidRPr="00164849">
        <w:rPr>
          <w:rFonts w:ascii="Garamond" w:hAnsi="Garamond" w:cs="ArialMT"/>
          <w:sz w:val="24"/>
          <w:szCs w:val="24"/>
        </w:rPr>
        <w:t xml:space="preserve">da je naročnik izvedel postopek oddaje javnega naročila za </w:t>
      </w:r>
      <w:bookmarkStart w:id="160" w:name="_Hlk104122310"/>
      <w:r w:rsidR="00E31614">
        <w:rPr>
          <w:rFonts w:ascii="Garamond" w:hAnsi="Garamond"/>
          <w:b/>
          <w:sz w:val="24"/>
          <w:szCs w:val="24"/>
        </w:rPr>
        <w:t>nakup transmisijskega elektronskega mikroskopa z vzdrževanjem</w:t>
      </w:r>
      <w:r w:rsidR="00E31614" w:rsidRPr="00164849">
        <w:rPr>
          <w:rFonts w:ascii="Garamond" w:hAnsi="Garamond"/>
          <w:sz w:val="24"/>
          <w:szCs w:val="24"/>
        </w:rPr>
        <w:t xml:space="preserve"> </w:t>
      </w:r>
      <w:r w:rsidRPr="00164849">
        <w:rPr>
          <w:rFonts w:ascii="Garamond" w:hAnsi="Garamond"/>
          <w:sz w:val="24"/>
          <w:szCs w:val="24"/>
        </w:rPr>
        <w:t xml:space="preserve">po odprtem postopku v skladu s 40. členom Zakona o javnem naročanju </w:t>
      </w:r>
      <w:r w:rsidRPr="00164849">
        <w:rPr>
          <w:rFonts w:ascii="Garamond" w:hAnsi="Garamond" w:cs="Arial"/>
          <w:sz w:val="24"/>
          <w:szCs w:val="24"/>
        </w:rPr>
        <w:t xml:space="preserve">(Uradni list RS, št. </w:t>
      </w:r>
      <w:hyperlink r:id="rId24" w:tgtFrame="_blank" w:tooltip="Zakon o javnem naročanju (ZJN-3)" w:history="1">
        <w:r w:rsidRPr="00164849">
          <w:rPr>
            <w:rFonts w:ascii="Garamond" w:hAnsi="Garamond" w:cs="Arial"/>
            <w:color w:val="000000" w:themeColor="text1"/>
            <w:sz w:val="24"/>
            <w:szCs w:val="24"/>
          </w:rPr>
          <w:t>91/15</w:t>
        </w:r>
      </w:hyperlink>
      <w:r w:rsidRPr="00164849">
        <w:rPr>
          <w:rFonts w:ascii="Garamond" w:hAnsi="Garamond" w:cs="Arial"/>
          <w:color w:val="000000" w:themeColor="text1"/>
          <w:sz w:val="24"/>
          <w:szCs w:val="24"/>
        </w:rPr>
        <w:t xml:space="preserve">, </w:t>
      </w:r>
      <w:hyperlink r:id="rId25" w:tgtFrame="_blank" w:tooltip="Zakon o spremembah in dopolnitvah Zakona o javnem naročanju" w:history="1">
        <w:r w:rsidRPr="00164849">
          <w:rPr>
            <w:rFonts w:ascii="Garamond" w:hAnsi="Garamond" w:cs="Arial"/>
            <w:color w:val="000000" w:themeColor="text1"/>
            <w:sz w:val="24"/>
            <w:szCs w:val="24"/>
          </w:rPr>
          <w:t>14/18</w:t>
        </w:r>
      </w:hyperlink>
      <w:r w:rsidRPr="00164849">
        <w:rPr>
          <w:rFonts w:ascii="Garamond" w:hAnsi="Garamond" w:cs="Arial"/>
          <w:color w:val="000000" w:themeColor="text1"/>
          <w:sz w:val="24"/>
          <w:szCs w:val="24"/>
        </w:rPr>
        <w:t>, 121/21 in 10/22,</w:t>
      </w:r>
      <w:r w:rsidRPr="00164849">
        <w:rPr>
          <w:rFonts w:ascii="Garamond" w:hAnsi="Garamond" w:cs="Arial"/>
          <w:sz w:val="24"/>
          <w:szCs w:val="24"/>
        </w:rPr>
        <w:t xml:space="preserve"> v nadaljevanju ZJN-3), javno naročilo je bilo objavljeno na </w:t>
      </w:r>
      <w:r w:rsidR="003445E7">
        <w:rPr>
          <w:rFonts w:ascii="Garamond" w:hAnsi="Garamond" w:cs="Arial"/>
          <w:sz w:val="24"/>
          <w:szCs w:val="24"/>
        </w:rPr>
        <w:t>portalu e-naročanje</w:t>
      </w:r>
      <w:r w:rsidRPr="00164849">
        <w:rPr>
          <w:rFonts w:ascii="Garamond" w:hAnsi="Garamond" w:cs="Arial"/>
          <w:sz w:val="24"/>
          <w:szCs w:val="24"/>
        </w:rPr>
        <w:t xml:space="preserve">, </w:t>
      </w:r>
      <w:r w:rsidR="003445E7">
        <w:rPr>
          <w:rFonts w:ascii="Garamond" w:hAnsi="Garamond" w:cs="Arial"/>
          <w:sz w:val="24"/>
          <w:szCs w:val="24"/>
        </w:rPr>
        <w:t xml:space="preserve">dne …., pod številko objave… ter na portalu EU dne ….. pod številko </w:t>
      </w:r>
      <w:r w:rsidR="00267F98">
        <w:rPr>
          <w:rFonts w:ascii="Garamond" w:hAnsi="Garamond" w:cs="Arial"/>
          <w:sz w:val="24"/>
          <w:szCs w:val="24"/>
        </w:rPr>
        <w:t>objave</w:t>
      </w:r>
      <w:r w:rsidR="003445E7">
        <w:rPr>
          <w:rFonts w:ascii="Garamond" w:hAnsi="Garamond" w:cs="Arial"/>
          <w:sz w:val="24"/>
          <w:szCs w:val="24"/>
        </w:rPr>
        <w:t xml:space="preserve">………………. </w:t>
      </w:r>
      <w:r w:rsidRPr="00164849">
        <w:rPr>
          <w:rFonts w:ascii="Garamond" w:hAnsi="Garamond" w:cs="Arial"/>
          <w:sz w:val="24"/>
          <w:szCs w:val="24"/>
        </w:rPr>
        <w:t xml:space="preserve">    </w:t>
      </w:r>
    </w:p>
    <w:p w14:paraId="43B975C5" w14:textId="77777777" w:rsidR="00164849" w:rsidRPr="00164849" w:rsidRDefault="00164849" w:rsidP="00B87A6D">
      <w:pPr>
        <w:numPr>
          <w:ilvl w:val="0"/>
          <w:numId w:val="62"/>
        </w:numPr>
        <w:autoSpaceDE w:val="0"/>
        <w:autoSpaceDN w:val="0"/>
        <w:adjustRightInd w:val="0"/>
        <w:spacing w:after="0" w:line="276" w:lineRule="auto"/>
        <w:jc w:val="both"/>
        <w:rPr>
          <w:rFonts w:ascii="Garamond" w:hAnsi="Garamond"/>
          <w:sz w:val="24"/>
          <w:szCs w:val="24"/>
        </w:rPr>
      </w:pPr>
      <w:r w:rsidRPr="00164849">
        <w:rPr>
          <w:rFonts w:ascii="Garamond" w:hAnsi="Garamond"/>
          <w:sz w:val="24"/>
          <w:szCs w:val="24"/>
        </w:rPr>
        <w:lastRenderedPageBreak/>
        <w:t xml:space="preserve">je naročnik z odločitvijo o oddaji naročila št. …… z dne ……. </w:t>
      </w:r>
      <w:r w:rsidR="003445E7">
        <w:rPr>
          <w:rFonts w:ascii="Garamond" w:hAnsi="Garamond"/>
          <w:sz w:val="24"/>
          <w:szCs w:val="24"/>
        </w:rPr>
        <w:t>i</w:t>
      </w:r>
      <w:r w:rsidRPr="00164849">
        <w:rPr>
          <w:rFonts w:ascii="Garamond" w:hAnsi="Garamond"/>
          <w:sz w:val="24"/>
          <w:szCs w:val="24"/>
        </w:rPr>
        <w:t>zbral ponudb</w:t>
      </w:r>
      <w:r w:rsidR="003445E7">
        <w:rPr>
          <w:rFonts w:ascii="Garamond" w:hAnsi="Garamond"/>
          <w:sz w:val="24"/>
          <w:szCs w:val="24"/>
        </w:rPr>
        <w:t>o prodajalca</w:t>
      </w:r>
      <w:r w:rsidRPr="00164849">
        <w:rPr>
          <w:rFonts w:ascii="Garamond" w:hAnsi="Garamond"/>
          <w:sz w:val="24"/>
          <w:szCs w:val="24"/>
        </w:rPr>
        <w:t xml:space="preserve"> kot najugodnejšo. </w:t>
      </w:r>
    </w:p>
    <w:bookmarkEnd w:id="160"/>
    <w:p w14:paraId="3CE7D3F8" w14:textId="77777777" w:rsidR="00164849" w:rsidRPr="00164849" w:rsidRDefault="00164849" w:rsidP="00164849">
      <w:pPr>
        <w:autoSpaceDE w:val="0"/>
        <w:autoSpaceDN w:val="0"/>
        <w:adjustRightInd w:val="0"/>
        <w:spacing w:after="0" w:line="276" w:lineRule="auto"/>
        <w:jc w:val="both"/>
        <w:rPr>
          <w:rFonts w:ascii="Garamond" w:hAnsi="Garamond"/>
          <w:sz w:val="24"/>
          <w:szCs w:val="24"/>
        </w:rPr>
      </w:pPr>
    </w:p>
    <w:p w14:paraId="24BB9CEC" w14:textId="77777777" w:rsidR="00164849" w:rsidRDefault="00164849" w:rsidP="00164849">
      <w:pPr>
        <w:autoSpaceDE w:val="0"/>
        <w:autoSpaceDN w:val="0"/>
        <w:adjustRightInd w:val="0"/>
        <w:spacing w:after="0" w:line="276" w:lineRule="auto"/>
        <w:jc w:val="both"/>
        <w:rPr>
          <w:rFonts w:ascii="Garamond" w:hAnsi="Garamond"/>
          <w:sz w:val="24"/>
          <w:szCs w:val="24"/>
        </w:rPr>
      </w:pPr>
      <w:r w:rsidRPr="00164849">
        <w:rPr>
          <w:rFonts w:ascii="Garamond" w:hAnsi="Garamond"/>
          <w:sz w:val="24"/>
          <w:szCs w:val="24"/>
        </w:rPr>
        <w:t>Sestavni del okvirnega sporazuma je naročnikov razpis in celotna razpisna dokumentacija, ki je bila objavljena preko Portala JN in ponudba izbranega ponudnika (z vsemi spremembami, dopolnitvami in popravki).</w:t>
      </w:r>
      <w:r w:rsidR="004E2723">
        <w:rPr>
          <w:rFonts w:ascii="Garamond" w:hAnsi="Garamond"/>
          <w:sz w:val="24"/>
          <w:szCs w:val="24"/>
        </w:rPr>
        <w:t xml:space="preserve"> </w:t>
      </w:r>
      <w:r w:rsidR="00CA44BA">
        <w:rPr>
          <w:rFonts w:ascii="Garamond" w:hAnsi="Garamond"/>
          <w:sz w:val="24"/>
          <w:szCs w:val="24"/>
        </w:rPr>
        <w:t xml:space="preserve"> </w:t>
      </w:r>
    </w:p>
    <w:p w14:paraId="4C7FDCAE" w14:textId="77777777" w:rsidR="00CA44BA" w:rsidRDefault="00CA44BA" w:rsidP="00164849">
      <w:pPr>
        <w:autoSpaceDE w:val="0"/>
        <w:autoSpaceDN w:val="0"/>
        <w:adjustRightInd w:val="0"/>
        <w:spacing w:after="0" w:line="276" w:lineRule="auto"/>
        <w:jc w:val="both"/>
        <w:rPr>
          <w:rFonts w:ascii="Garamond" w:hAnsi="Garamond"/>
          <w:sz w:val="24"/>
          <w:szCs w:val="24"/>
        </w:rPr>
      </w:pPr>
    </w:p>
    <w:p w14:paraId="6041DBF8" w14:textId="77777777" w:rsidR="00CA44BA" w:rsidRPr="005A1395" w:rsidRDefault="00CA44BA" w:rsidP="00CA44BA">
      <w:pPr>
        <w:rPr>
          <w:rFonts w:ascii="Garamond" w:hAnsi="Garamond"/>
          <w:sz w:val="24"/>
          <w:szCs w:val="24"/>
        </w:rPr>
      </w:pPr>
      <w:r w:rsidRPr="005A1395">
        <w:rPr>
          <w:rFonts w:ascii="Garamond" w:hAnsi="Garamond"/>
          <w:sz w:val="24"/>
          <w:szCs w:val="24"/>
        </w:rPr>
        <w:t>VELJAVNOST POGODBE</w:t>
      </w:r>
    </w:p>
    <w:p w14:paraId="59A0B459" w14:textId="77777777" w:rsidR="008F45BD" w:rsidRPr="005A1395" w:rsidRDefault="008F45BD" w:rsidP="00B87A6D">
      <w:pPr>
        <w:numPr>
          <w:ilvl w:val="0"/>
          <w:numId w:val="25"/>
        </w:numPr>
        <w:spacing w:after="0" w:line="240" w:lineRule="auto"/>
        <w:rPr>
          <w:rFonts w:ascii="Garamond" w:hAnsi="Garamond"/>
          <w:sz w:val="24"/>
          <w:szCs w:val="24"/>
        </w:rPr>
      </w:pPr>
      <w:r w:rsidRPr="005A1395">
        <w:rPr>
          <w:rFonts w:ascii="Garamond" w:hAnsi="Garamond"/>
          <w:sz w:val="24"/>
          <w:szCs w:val="24"/>
        </w:rPr>
        <w:t xml:space="preserve">člen </w:t>
      </w:r>
    </w:p>
    <w:p w14:paraId="0533B2D2" w14:textId="77777777" w:rsidR="008F45BD" w:rsidRPr="005A1395" w:rsidRDefault="008F45BD" w:rsidP="008F45BD">
      <w:pPr>
        <w:rPr>
          <w:rFonts w:ascii="Garamond" w:hAnsi="Garamond"/>
          <w:sz w:val="24"/>
          <w:szCs w:val="24"/>
        </w:rPr>
      </w:pPr>
    </w:p>
    <w:p w14:paraId="2B5FD8C3" w14:textId="77777777" w:rsidR="008F45BD" w:rsidRDefault="008F45BD" w:rsidP="00267F98">
      <w:pPr>
        <w:spacing w:after="0"/>
        <w:jc w:val="both"/>
        <w:rPr>
          <w:rFonts w:ascii="Garamond" w:hAnsi="Garamond"/>
          <w:sz w:val="24"/>
          <w:szCs w:val="24"/>
        </w:rPr>
      </w:pPr>
      <w:r w:rsidRPr="005A1395">
        <w:rPr>
          <w:rFonts w:ascii="Garamond" w:hAnsi="Garamond"/>
          <w:sz w:val="24"/>
          <w:szCs w:val="24"/>
        </w:rPr>
        <w:t>Pogodba prične veljati s podpisom obeh pogodbenih strank. Pogodba velja do izpolnitve vseh pogodbenih obveznosti.</w:t>
      </w:r>
      <w:r w:rsidRPr="005A1395">
        <w:rPr>
          <w:rFonts w:ascii="Garamond" w:hAnsi="Garamond"/>
          <w:color w:val="FFFF00"/>
          <w:sz w:val="24"/>
          <w:szCs w:val="24"/>
        </w:rPr>
        <w:t xml:space="preserve">. </w:t>
      </w:r>
      <w:r w:rsidRPr="005A1395">
        <w:rPr>
          <w:rFonts w:ascii="Garamond" w:hAnsi="Garamond"/>
          <w:sz w:val="24"/>
          <w:szCs w:val="24"/>
        </w:rPr>
        <w:t>Predčasno razdrtje pogodbe je možno zaradi neizpolnjevnja pogodbenih obveznosti. Odpovedni rok prične teči z dnem unovčitve finančnega zavarovanja oz. v primeru, da se naročnik ne odloči za unovčitev finančnega zavarovanja ali le to iz kateregakoli razloga ni unovčljivo, bo naročnik izvajalca pisno obvestil o prenehanju pogodbe.</w:t>
      </w:r>
    </w:p>
    <w:p w14:paraId="170B8CB4" w14:textId="77777777" w:rsidR="004E2723" w:rsidRDefault="004E2723" w:rsidP="004E2723">
      <w:pPr>
        <w:spacing w:after="0"/>
        <w:rPr>
          <w:rFonts w:ascii="Garamond" w:hAnsi="Garamond"/>
          <w:sz w:val="24"/>
          <w:szCs w:val="24"/>
        </w:rPr>
      </w:pPr>
    </w:p>
    <w:p w14:paraId="3121A364" w14:textId="77777777" w:rsidR="00CA44BA" w:rsidRPr="005A1395" w:rsidRDefault="00CA44BA" w:rsidP="00CA44BA">
      <w:pPr>
        <w:rPr>
          <w:rFonts w:ascii="Garamond" w:hAnsi="Garamond"/>
          <w:sz w:val="24"/>
          <w:szCs w:val="24"/>
        </w:rPr>
      </w:pPr>
      <w:r w:rsidRPr="005A1395">
        <w:rPr>
          <w:rFonts w:ascii="Garamond" w:hAnsi="Garamond"/>
          <w:sz w:val="24"/>
          <w:szCs w:val="24"/>
        </w:rPr>
        <w:t>PRED</w:t>
      </w:r>
      <w:r>
        <w:rPr>
          <w:rFonts w:ascii="Garamond" w:hAnsi="Garamond"/>
          <w:sz w:val="24"/>
          <w:szCs w:val="24"/>
        </w:rPr>
        <w:t>M</w:t>
      </w:r>
      <w:r w:rsidRPr="005A1395">
        <w:rPr>
          <w:rFonts w:ascii="Garamond" w:hAnsi="Garamond"/>
          <w:sz w:val="24"/>
          <w:szCs w:val="24"/>
        </w:rPr>
        <w:t>ET POGODBE</w:t>
      </w:r>
    </w:p>
    <w:p w14:paraId="72861089" w14:textId="77777777" w:rsidR="008F45BD" w:rsidRPr="005A1395" w:rsidRDefault="008F45BD" w:rsidP="00B87A6D">
      <w:pPr>
        <w:numPr>
          <w:ilvl w:val="0"/>
          <w:numId w:val="25"/>
        </w:numPr>
        <w:spacing w:after="0" w:line="240" w:lineRule="auto"/>
        <w:rPr>
          <w:rFonts w:ascii="Garamond" w:hAnsi="Garamond"/>
          <w:sz w:val="24"/>
          <w:szCs w:val="24"/>
        </w:rPr>
      </w:pPr>
      <w:r w:rsidRPr="005A1395">
        <w:rPr>
          <w:rFonts w:ascii="Garamond" w:hAnsi="Garamond"/>
          <w:sz w:val="24"/>
          <w:szCs w:val="24"/>
        </w:rPr>
        <w:t>člen</w:t>
      </w:r>
    </w:p>
    <w:p w14:paraId="1C35567A" w14:textId="77777777" w:rsidR="008F45BD" w:rsidRPr="005A1395" w:rsidRDefault="008F45BD" w:rsidP="008F45BD">
      <w:pPr>
        <w:jc w:val="center"/>
        <w:rPr>
          <w:rFonts w:ascii="Garamond" w:hAnsi="Garamond"/>
          <w:sz w:val="24"/>
          <w:szCs w:val="24"/>
        </w:rPr>
      </w:pPr>
    </w:p>
    <w:p w14:paraId="45433FCA" w14:textId="516D6698" w:rsidR="008F45BD" w:rsidRPr="005A1395" w:rsidRDefault="008F45BD" w:rsidP="008A2C12">
      <w:pPr>
        <w:jc w:val="both"/>
        <w:rPr>
          <w:rFonts w:ascii="Garamond" w:hAnsi="Garamond" w:cs="Arial"/>
          <w:color w:val="FF0000"/>
          <w:sz w:val="24"/>
          <w:szCs w:val="24"/>
        </w:rPr>
      </w:pPr>
      <w:r w:rsidRPr="005A1395">
        <w:rPr>
          <w:rFonts w:ascii="Garamond" w:hAnsi="Garamond" w:cs="Arial"/>
          <w:sz w:val="24"/>
          <w:szCs w:val="24"/>
        </w:rPr>
        <w:t xml:space="preserve">Predmet pogodbe je obveznost prodajalca, da naročniku za določeno kupnino dobavi in izroči v last in posest </w:t>
      </w:r>
      <w:r w:rsidR="00E31614">
        <w:rPr>
          <w:rFonts w:ascii="Garamond" w:hAnsi="Garamond"/>
          <w:b/>
          <w:sz w:val="24"/>
          <w:szCs w:val="24"/>
        </w:rPr>
        <w:t xml:space="preserve">transmisijski elektronski mikroskop </w:t>
      </w:r>
      <w:r w:rsidRPr="005A1395">
        <w:rPr>
          <w:rFonts w:ascii="Garamond" w:hAnsi="Garamond"/>
          <w:sz w:val="24"/>
          <w:szCs w:val="24"/>
        </w:rPr>
        <w:t xml:space="preserve">in  </w:t>
      </w:r>
      <w:r w:rsidR="00E070CE">
        <w:rPr>
          <w:rFonts w:ascii="Garamond" w:hAnsi="Garamond" w:cs="Arial"/>
          <w:sz w:val="24"/>
          <w:szCs w:val="24"/>
        </w:rPr>
        <w:t>vzdrževanje naveden</w:t>
      </w:r>
      <w:r w:rsidR="00E31614">
        <w:rPr>
          <w:rFonts w:ascii="Garamond" w:hAnsi="Garamond" w:cs="Arial"/>
          <w:sz w:val="24"/>
          <w:szCs w:val="24"/>
        </w:rPr>
        <w:t xml:space="preserve">e opreme v </w:t>
      </w:r>
      <w:r w:rsidRPr="005A1395">
        <w:rPr>
          <w:rFonts w:ascii="Garamond" w:hAnsi="Garamond" w:cs="Arial"/>
          <w:sz w:val="24"/>
          <w:szCs w:val="24"/>
        </w:rPr>
        <w:t xml:space="preserve"> garancijskem roku (2 leti) in pogarancijsko vzdrževanje (5 let), ki zajema:</w:t>
      </w:r>
      <w:r w:rsidRPr="005A1395">
        <w:rPr>
          <w:rFonts w:ascii="Garamond" w:hAnsi="Garamond" w:cs="Arial"/>
          <w:color w:val="FF0000"/>
          <w:sz w:val="24"/>
          <w:szCs w:val="24"/>
        </w:rPr>
        <w:t xml:space="preserve">  </w:t>
      </w:r>
    </w:p>
    <w:p w14:paraId="3FF30E6F" w14:textId="77777777" w:rsidR="008F45BD" w:rsidRPr="005A1395" w:rsidRDefault="008F45BD" w:rsidP="00B87A6D">
      <w:pPr>
        <w:pStyle w:val="Odstavekseznama"/>
        <w:numPr>
          <w:ilvl w:val="0"/>
          <w:numId w:val="31"/>
        </w:numPr>
        <w:spacing w:after="0" w:line="276" w:lineRule="auto"/>
        <w:jc w:val="both"/>
        <w:rPr>
          <w:rFonts w:ascii="Garamond" w:hAnsi="Garamond"/>
          <w:sz w:val="24"/>
          <w:szCs w:val="24"/>
        </w:rPr>
      </w:pPr>
      <w:r w:rsidRPr="005A1395">
        <w:rPr>
          <w:rFonts w:ascii="Garamond" w:hAnsi="Garamond" w:cs="Arial"/>
          <w:sz w:val="24"/>
          <w:szCs w:val="24"/>
        </w:rPr>
        <w:t xml:space="preserve">dobavo opreme, kot je zahtevana v razpisu skupaj s potrošnim materialom za zagon in vzpostavitev </w:t>
      </w:r>
      <w:r w:rsidRPr="005A1395">
        <w:rPr>
          <w:rFonts w:ascii="Garamond" w:hAnsi="Garamond"/>
          <w:sz w:val="24"/>
          <w:szCs w:val="24"/>
        </w:rPr>
        <w:t xml:space="preserve"> njenega  delovanje, tako, da je omogočena rutinska uporaba</w:t>
      </w:r>
      <w:r w:rsidR="007413A1">
        <w:rPr>
          <w:rFonts w:ascii="Garamond" w:hAnsi="Garamond"/>
          <w:sz w:val="24"/>
          <w:szCs w:val="24"/>
        </w:rPr>
        <w:t>,</w:t>
      </w:r>
    </w:p>
    <w:p w14:paraId="6A7DA14C" w14:textId="77777777" w:rsidR="008F45BD" w:rsidRPr="005A1395" w:rsidRDefault="008F45BD" w:rsidP="00B87A6D">
      <w:pPr>
        <w:pStyle w:val="Odstavekseznama"/>
        <w:numPr>
          <w:ilvl w:val="0"/>
          <w:numId w:val="31"/>
        </w:numPr>
        <w:spacing w:after="0" w:line="276" w:lineRule="auto"/>
        <w:jc w:val="both"/>
        <w:rPr>
          <w:rFonts w:ascii="Garamond" w:hAnsi="Garamond" w:cs="Times New Roman"/>
          <w:bCs/>
          <w:sz w:val="24"/>
          <w:szCs w:val="24"/>
          <w:lang w:val="es-ES"/>
        </w:rPr>
      </w:pPr>
      <w:r w:rsidRPr="005A1395">
        <w:rPr>
          <w:rFonts w:ascii="Garamond" w:hAnsi="Garamond" w:cs="Times New Roman"/>
          <w:sz w:val="24"/>
          <w:szCs w:val="24"/>
          <w:lang w:val="es-ES"/>
        </w:rPr>
        <w:t>predajo dokumentacije za uporabo izročene opreme</w:t>
      </w:r>
      <w:r w:rsidR="007413A1">
        <w:rPr>
          <w:rFonts w:ascii="Garamond" w:hAnsi="Garamond" w:cs="Times New Roman"/>
          <w:sz w:val="24"/>
          <w:szCs w:val="24"/>
          <w:lang w:val="es-ES"/>
        </w:rPr>
        <w:t>,</w:t>
      </w:r>
    </w:p>
    <w:p w14:paraId="70A1CCCE" w14:textId="77777777" w:rsidR="008F45BD" w:rsidRPr="005A1395" w:rsidRDefault="007413A1" w:rsidP="00B87A6D">
      <w:pPr>
        <w:pStyle w:val="Odstavekseznama"/>
        <w:numPr>
          <w:ilvl w:val="0"/>
          <w:numId w:val="31"/>
        </w:numPr>
        <w:spacing w:after="0" w:line="276" w:lineRule="auto"/>
        <w:jc w:val="both"/>
        <w:rPr>
          <w:rFonts w:ascii="Garamond" w:hAnsi="Garamond"/>
          <w:sz w:val="24"/>
          <w:szCs w:val="24"/>
        </w:rPr>
      </w:pPr>
      <w:r>
        <w:rPr>
          <w:rFonts w:ascii="Garamond" w:hAnsi="Garamond"/>
          <w:sz w:val="24"/>
          <w:szCs w:val="24"/>
        </w:rPr>
        <w:t>izobraževanje</w:t>
      </w:r>
      <w:r w:rsidR="008F45BD" w:rsidRPr="005A1395">
        <w:rPr>
          <w:rFonts w:ascii="Garamond" w:hAnsi="Garamond"/>
          <w:sz w:val="24"/>
          <w:szCs w:val="24"/>
        </w:rPr>
        <w:t xml:space="preserve">  naročnikovega strokovnega kadra za delo z opremo</w:t>
      </w:r>
      <w:r>
        <w:rPr>
          <w:rFonts w:ascii="Garamond" w:hAnsi="Garamond"/>
          <w:sz w:val="24"/>
          <w:szCs w:val="24"/>
        </w:rPr>
        <w:t>,</w:t>
      </w:r>
    </w:p>
    <w:p w14:paraId="0A3ADFC5" w14:textId="77777777" w:rsidR="008F45BD" w:rsidRPr="007413A1" w:rsidRDefault="008F45BD" w:rsidP="00B87A6D">
      <w:pPr>
        <w:numPr>
          <w:ilvl w:val="0"/>
          <w:numId w:val="31"/>
        </w:numPr>
        <w:spacing w:after="0" w:line="276" w:lineRule="auto"/>
        <w:jc w:val="both"/>
        <w:rPr>
          <w:rFonts w:ascii="Garamond" w:hAnsi="Garamond"/>
          <w:sz w:val="24"/>
          <w:szCs w:val="24"/>
        </w:rPr>
      </w:pPr>
      <w:r w:rsidRPr="007413A1">
        <w:rPr>
          <w:rFonts w:ascii="Garamond" w:hAnsi="Garamond"/>
          <w:sz w:val="24"/>
          <w:szCs w:val="24"/>
        </w:rPr>
        <w:t>nadgradnje  programske opreme</w:t>
      </w:r>
      <w:r w:rsidR="007413A1" w:rsidRPr="007413A1">
        <w:rPr>
          <w:rFonts w:ascii="Garamond" w:hAnsi="Garamond" w:cstheme="minorHAnsi"/>
          <w:sz w:val="24"/>
          <w:szCs w:val="24"/>
          <w:lang w:eastAsia="sl-SI"/>
        </w:rPr>
        <w:t>, skladno z njenim razvojem in razvojem računalniškega operacijskega sistema,</w:t>
      </w:r>
    </w:p>
    <w:p w14:paraId="0FA72F75" w14:textId="77777777" w:rsidR="008F45BD" w:rsidRPr="005A1395" w:rsidRDefault="008F45BD" w:rsidP="00B87A6D">
      <w:pPr>
        <w:pStyle w:val="Odstavekseznama"/>
        <w:numPr>
          <w:ilvl w:val="0"/>
          <w:numId w:val="31"/>
        </w:numPr>
        <w:spacing w:after="0" w:line="276" w:lineRule="auto"/>
        <w:jc w:val="both"/>
        <w:rPr>
          <w:rFonts w:ascii="Garamond" w:hAnsi="Garamond"/>
          <w:sz w:val="24"/>
          <w:szCs w:val="24"/>
        </w:rPr>
      </w:pPr>
      <w:r w:rsidRPr="005A1395">
        <w:rPr>
          <w:rFonts w:ascii="Garamond" w:hAnsi="Garamond"/>
          <w:sz w:val="24"/>
          <w:szCs w:val="24"/>
        </w:rPr>
        <w:t>brezplačno vzdrževanje v garancijskem roku dve (2) leti od datuma uspešne zapisniške primopredaje opreme</w:t>
      </w:r>
      <w:r w:rsidR="007413A1">
        <w:rPr>
          <w:rFonts w:ascii="Garamond" w:hAnsi="Garamond"/>
          <w:sz w:val="24"/>
          <w:szCs w:val="24"/>
        </w:rPr>
        <w:t>,</w:t>
      </w:r>
    </w:p>
    <w:p w14:paraId="1BD45966" w14:textId="77777777" w:rsidR="008F45BD" w:rsidRDefault="008F45BD" w:rsidP="00B87A6D">
      <w:pPr>
        <w:pStyle w:val="Odstavekseznama"/>
        <w:numPr>
          <w:ilvl w:val="0"/>
          <w:numId w:val="31"/>
        </w:numPr>
        <w:spacing w:after="0" w:line="276" w:lineRule="auto"/>
        <w:jc w:val="both"/>
        <w:rPr>
          <w:rFonts w:ascii="Garamond" w:hAnsi="Garamond"/>
          <w:sz w:val="24"/>
          <w:szCs w:val="24"/>
        </w:rPr>
      </w:pPr>
      <w:r w:rsidRPr="005A1395">
        <w:rPr>
          <w:rFonts w:ascii="Garamond" w:hAnsi="Garamond"/>
          <w:sz w:val="24"/>
          <w:szCs w:val="24"/>
        </w:rPr>
        <w:t>pogarancijsko vzdrževanje pet (5) let po preteku garancijske dobe</w:t>
      </w:r>
      <w:r w:rsidR="007413A1">
        <w:rPr>
          <w:rFonts w:ascii="Garamond" w:hAnsi="Garamond"/>
          <w:sz w:val="24"/>
          <w:szCs w:val="24"/>
        </w:rPr>
        <w:t>,</w:t>
      </w:r>
    </w:p>
    <w:p w14:paraId="3C7652E1" w14:textId="77777777" w:rsidR="008F45BD" w:rsidRPr="005A1395" w:rsidRDefault="008F45BD" w:rsidP="00B87A6D">
      <w:pPr>
        <w:pStyle w:val="Odstavekseznama"/>
        <w:numPr>
          <w:ilvl w:val="0"/>
          <w:numId w:val="31"/>
        </w:numPr>
        <w:spacing w:after="0" w:line="276" w:lineRule="auto"/>
        <w:jc w:val="both"/>
        <w:rPr>
          <w:rFonts w:ascii="Garamond" w:hAnsi="Garamond"/>
          <w:sz w:val="24"/>
          <w:szCs w:val="24"/>
        </w:rPr>
      </w:pPr>
      <w:r w:rsidRPr="005A1395">
        <w:rPr>
          <w:rFonts w:ascii="Garamond" w:hAnsi="Garamond"/>
          <w:sz w:val="24"/>
          <w:szCs w:val="24"/>
        </w:rPr>
        <w:t>morebitne ostale stroške, ki bi se izkazali z delovanjem opreme, pa niso zajeti v razpisu, ponudnik pa tudi naročnika ni pred oddajo ponudbe ni opozoril, da so na delovanje opreme vezani tudi drugi stroški, čepav bi kot dober gospodarstvenik vedel in mogel vedeti, da bodo nastali ti stroški.</w:t>
      </w:r>
    </w:p>
    <w:p w14:paraId="22565DC1" w14:textId="77777777" w:rsidR="008F45BD" w:rsidRPr="005A1395" w:rsidRDefault="008F45BD" w:rsidP="004E2723">
      <w:pPr>
        <w:pStyle w:val="Telobesedila"/>
      </w:pPr>
    </w:p>
    <w:p w14:paraId="66576AAF" w14:textId="37BFBAC8" w:rsidR="008F45BD" w:rsidRPr="005A1395" w:rsidRDefault="008F45BD" w:rsidP="00570174">
      <w:pPr>
        <w:spacing w:after="0"/>
        <w:rPr>
          <w:rFonts w:ascii="Garamond" w:hAnsi="Garamond"/>
          <w:sz w:val="24"/>
          <w:szCs w:val="24"/>
        </w:rPr>
      </w:pPr>
      <w:r w:rsidRPr="005A1395">
        <w:rPr>
          <w:rFonts w:ascii="Garamond" w:hAnsi="Garamond"/>
          <w:sz w:val="24"/>
          <w:szCs w:val="24"/>
        </w:rPr>
        <w:t xml:space="preserve">Prodajalec v navedenem obdobju nosi vse stroške v zvezi z vzdrževanjem </w:t>
      </w:r>
      <w:r w:rsidR="00CA51E5">
        <w:rPr>
          <w:rFonts w:ascii="Garamond" w:hAnsi="Garamond"/>
          <w:sz w:val="24"/>
          <w:szCs w:val="24"/>
        </w:rPr>
        <w:t>opreme</w:t>
      </w:r>
      <w:r w:rsidRPr="005A1395">
        <w:rPr>
          <w:rFonts w:ascii="Garamond" w:hAnsi="Garamond"/>
          <w:sz w:val="24"/>
          <w:szCs w:val="24"/>
        </w:rPr>
        <w:t xml:space="preserve">. </w:t>
      </w:r>
    </w:p>
    <w:p w14:paraId="42A4B6E8" w14:textId="77777777" w:rsidR="00570174" w:rsidRDefault="00570174" w:rsidP="00570174">
      <w:pPr>
        <w:pStyle w:val="Telobesedila"/>
      </w:pPr>
    </w:p>
    <w:p w14:paraId="4409BB5F" w14:textId="77777777" w:rsidR="008F45BD" w:rsidRPr="00293838" w:rsidRDefault="008F45BD" w:rsidP="00570174">
      <w:pPr>
        <w:pStyle w:val="Telobesedila"/>
      </w:pPr>
      <w:r w:rsidRPr="00293838">
        <w:t>Prodajalec zagotavlja, da bo dobavljena oprema nova in bo delovala brezhibno.</w:t>
      </w:r>
    </w:p>
    <w:p w14:paraId="4466043A" w14:textId="77777777" w:rsidR="008F45BD" w:rsidRPr="005A1395" w:rsidRDefault="008F45BD" w:rsidP="008F45BD">
      <w:pPr>
        <w:numPr>
          <w:ilvl w:val="12"/>
          <w:numId w:val="0"/>
        </w:numPr>
        <w:rPr>
          <w:rFonts w:ascii="Garamond" w:hAnsi="Garamond"/>
          <w:b/>
          <w:sz w:val="24"/>
          <w:szCs w:val="24"/>
          <w:highlight w:val="magenta"/>
        </w:rPr>
      </w:pPr>
    </w:p>
    <w:p w14:paraId="18BD014F" w14:textId="77777777" w:rsidR="008F45BD" w:rsidRPr="005A1395" w:rsidRDefault="008F45BD" w:rsidP="00CA51E5">
      <w:pPr>
        <w:autoSpaceDE w:val="0"/>
        <w:autoSpaceDN w:val="0"/>
        <w:adjustRightInd w:val="0"/>
        <w:spacing w:line="276" w:lineRule="auto"/>
        <w:jc w:val="both"/>
        <w:rPr>
          <w:rFonts w:ascii="Garamond" w:hAnsi="Garamond" w:cs="Arial"/>
          <w:sz w:val="24"/>
          <w:szCs w:val="24"/>
        </w:rPr>
      </w:pPr>
      <w:r w:rsidRPr="005A1395">
        <w:rPr>
          <w:rFonts w:ascii="Garamond" w:hAnsi="Garamond" w:cs="Arial"/>
          <w:sz w:val="24"/>
          <w:szCs w:val="24"/>
        </w:rPr>
        <w:lastRenderedPageBreak/>
        <w:t>Blago, ki je predmet te pogodbe, v celoti izpolnjuje minimalne tehnične zahteve naročnika glede blaga iz predmetne razpisne dokumentacije, ki je objavljena preko Portala JN, skupaj z vsemi spremembami in dopolnitvami.</w:t>
      </w:r>
    </w:p>
    <w:p w14:paraId="25E7FE2E" w14:textId="77777777" w:rsidR="008F45BD" w:rsidRPr="005A1395" w:rsidRDefault="008F45BD" w:rsidP="00CA51E5">
      <w:pPr>
        <w:spacing w:line="276" w:lineRule="auto"/>
        <w:jc w:val="both"/>
        <w:rPr>
          <w:rFonts w:ascii="Garamond" w:hAnsi="Garamond" w:cs="Arial"/>
          <w:sz w:val="24"/>
          <w:szCs w:val="24"/>
        </w:rPr>
      </w:pPr>
      <w:r w:rsidRPr="005A1395">
        <w:rPr>
          <w:rFonts w:ascii="Garamond" w:hAnsi="Garamond" w:cs="Arial"/>
          <w:sz w:val="24"/>
          <w:szCs w:val="24"/>
        </w:rPr>
        <w:t>Predmet pogodbe je tudi obveznost prodajalca, da priskrbi primerno embalažo in transport na sedež naročnika ter da na svoje stroške ščiti in zavaruje pogodbeno blago pred vremenskimi, tehničnimi, termičnimi, transportnimi in vsakovrstnimi drugimi škodljivimi vplivi in poškodbami in da odgovarja za varno delo do končne zapisniške primopredaje, za splošno varnost pa do poteka garancijskih rokov.</w:t>
      </w:r>
    </w:p>
    <w:p w14:paraId="500EF351" w14:textId="77777777" w:rsidR="008F45BD" w:rsidRPr="005A1395" w:rsidRDefault="008F45BD" w:rsidP="00EE60CD">
      <w:pPr>
        <w:pStyle w:val="Telobesedila"/>
      </w:pPr>
    </w:p>
    <w:p w14:paraId="689944A3" w14:textId="77777777" w:rsidR="008F45BD" w:rsidRPr="005A1395" w:rsidRDefault="008F45BD" w:rsidP="008F45BD">
      <w:pPr>
        <w:rPr>
          <w:rFonts w:ascii="Garamond" w:hAnsi="Garamond"/>
          <w:sz w:val="24"/>
          <w:szCs w:val="24"/>
        </w:rPr>
      </w:pPr>
      <w:r w:rsidRPr="005A1395">
        <w:rPr>
          <w:rFonts w:ascii="Garamond" w:hAnsi="Garamond"/>
          <w:sz w:val="24"/>
          <w:szCs w:val="24"/>
        </w:rPr>
        <w:t>POGODBENA CENA  IN IZVEDBENI POGOJI</w:t>
      </w:r>
    </w:p>
    <w:p w14:paraId="5AEB15BA" w14:textId="77777777" w:rsidR="00CA44BA" w:rsidRPr="005A1395" w:rsidRDefault="00CA44BA" w:rsidP="00B87A6D">
      <w:pPr>
        <w:numPr>
          <w:ilvl w:val="0"/>
          <w:numId w:val="25"/>
        </w:numPr>
        <w:spacing w:after="0" w:line="240" w:lineRule="auto"/>
        <w:rPr>
          <w:rFonts w:ascii="Garamond" w:hAnsi="Garamond"/>
          <w:sz w:val="24"/>
          <w:szCs w:val="24"/>
        </w:rPr>
      </w:pPr>
      <w:r w:rsidRPr="005A1395">
        <w:rPr>
          <w:rFonts w:ascii="Garamond" w:hAnsi="Garamond"/>
          <w:sz w:val="24"/>
          <w:szCs w:val="24"/>
        </w:rPr>
        <w:t>člen</w:t>
      </w:r>
    </w:p>
    <w:p w14:paraId="07AD6BB9" w14:textId="77777777" w:rsidR="008F45BD" w:rsidRPr="005A1395" w:rsidRDefault="008F45BD" w:rsidP="00D66DCA">
      <w:pPr>
        <w:pStyle w:val="Telobesedila"/>
      </w:pPr>
    </w:p>
    <w:p w14:paraId="230A41F2" w14:textId="77777777" w:rsidR="008F45BD" w:rsidRPr="005A1395" w:rsidRDefault="008F45BD" w:rsidP="008A2C12">
      <w:pPr>
        <w:jc w:val="both"/>
        <w:rPr>
          <w:rFonts w:ascii="Garamond" w:hAnsi="Garamond" w:cs="Arial"/>
          <w:sz w:val="24"/>
          <w:szCs w:val="24"/>
        </w:rPr>
      </w:pPr>
      <w:r w:rsidRPr="005A1395">
        <w:rPr>
          <w:rFonts w:ascii="Garamond" w:hAnsi="Garamond" w:cs="Arial"/>
          <w:sz w:val="24"/>
          <w:szCs w:val="24"/>
        </w:rPr>
        <w:t xml:space="preserve">Pogodbena cena je fiksna, vključuje vse elemente cene, takse, carino, montažo, </w:t>
      </w:r>
      <w:r w:rsidR="00570174">
        <w:rPr>
          <w:rFonts w:ascii="Garamond" w:hAnsi="Garamond" w:cs="Arial"/>
          <w:sz w:val="24"/>
          <w:szCs w:val="24"/>
        </w:rPr>
        <w:t xml:space="preserve">zagon, test delovanja, </w:t>
      </w:r>
      <w:r w:rsidRPr="005A1395">
        <w:rPr>
          <w:rFonts w:ascii="Garamond" w:hAnsi="Garamond" w:cs="Arial"/>
          <w:sz w:val="24"/>
          <w:szCs w:val="24"/>
        </w:rPr>
        <w:t>izobraževanje in vse druge stroške za izpolnitev pogodbe, ter je ni možno povečati. Pogodbena cena vsebuje tudi vse morebitne podražitve do izteka pogodbenega roka za dokončanje oziroma izročitev predmeta pogodbe s primopredajo.</w:t>
      </w:r>
    </w:p>
    <w:p w14:paraId="5B909B0F" w14:textId="77777777" w:rsidR="008F45BD" w:rsidRPr="005A1395" w:rsidRDefault="008F45BD" w:rsidP="00D66DCA">
      <w:pPr>
        <w:pStyle w:val="Telobesedila"/>
        <w:rPr>
          <w:strike/>
        </w:rPr>
      </w:pPr>
      <w:r w:rsidRPr="005A1395">
        <w:rPr>
          <w:strike/>
        </w:rPr>
        <w:t xml:space="preserve"> </w:t>
      </w:r>
    </w:p>
    <w:tbl>
      <w:tblPr>
        <w:tblW w:w="977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2"/>
        <w:gridCol w:w="2410"/>
        <w:gridCol w:w="709"/>
        <w:gridCol w:w="982"/>
        <w:gridCol w:w="1276"/>
        <w:gridCol w:w="1276"/>
        <w:gridCol w:w="1285"/>
        <w:gridCol w:w="1266"/>
      </w:tblGrid>
      <w:tr w:rsidR="008F45BD" w:rsidRPr="005A1395" w14:paraId="06BCA40B" w14:textId="77777777" w:rsidTr="008F45BD">
        <w:trPr>
          <w:trHeight w:val="806"/>
        </w:trPr>
        <w:tc>
          <w:tcPr>
            <w:tcW w:w="572" w:type="dxa"/>
            <w:tcBorders>
              <w:top w:val="single" w:sz="4" w:space="0" w:color="auto"/>
              <w:left w:val="single" w:sz="4" w:space="0" w:color="auto"/>
              <w:bottom w:val="single" w:sz="4" w:space="0" w:color="auto"/>
              <w:right w:val="single" w:sz="4" w:space="0" w:color="auto"/>
            </w:tcBorders>
            <w:hideMark/>
          </w:tcPr>
          <w:p w14:paraId="5599667D" w14:textId="77777777" w:rsidR="008F45BD" w:rsidRPr="005A1395" w:rsidRDefault="008F45BD" w:rsidP="008F45BD">
            <w:pPr>
              <w:autoSpaceDE w:val="0"/>
              <w:autoSpaceDN w:val="0"/>
              <w:adjustRightInd w:val="0"/>
              <w:ind w:left="-103"/>
              <w:jc w:val="center"/>
              <w:rPr>
                <w:rFonts w:ascii="Garamond" w:hAnsi="Garamond"/>
                <w:b/>
                <w:sz w:val="24"/>
                <w:szCs w:val="24"/>
              </w:rPr>
            </w:pPr>
            <w:r w:rsidRPr="005A1395">
              <w:rPr>
                <w:rFonts w:ascii="Garamond" w:hAnsi="Garamond"/>
                <w:b/>
                <w:sz w:val="24"/>
                <w:szCs w:val="24"/>
              </w:rPr>
              <w:t>Zap. št.</w:t>
            </w:r>
          </w:p>
        </w:tc>
        <w:tc>
          <w:tcPr>
            <w:tcW w:w="2410" w:type="dxa"/>
            <w:tcBorders>
              <w:top w:val="single" w:sz="4" w:space="0" w:color="auto"/>
              <w:left w:val="single" w:sz="4" w:space="0" w:color="auto"/>
              <w:bottom w:val="single" w:sz="4" w:space="0" w:color="auto"/>
              <w:right w:val="single" w:sz="4" w:space="0" w:color="auto"/>
            </w:tcBorders>
            <w:hideMark/>
          </w:tcPr>
          <w:p w14:paraId="78FDB3A8" w14:textId="77777777"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Opis</w:t>
            </w:r>
          </w:p>
        </w:tc>
        <w:tc>
          <w:tcPr>
            <w:tcW w:w="709" w:type="dxa"/>
            <w:tcBorders>
              <w:top w:val="single" w:sz="4" w:space="0" w:color="auto"/>
              <w:left w:val="single" w:sz="4" w:space="0" w:color="auto"/>
              <w:bottom w:val="single" w:sz="4" w:space="0" w:color="auto"/>
              <w:right w:val="single" w:sz="4" w:space="0" w:color="auto"/>
            </w:tcBorders>
            <w:hideMark/>
          </w:tcPr>
          <w:p w14:paraId="37E2239A" w14:textId="77777777" w:rsidR="008F45BD" w:rsidRPr="005A1395" w:rsidRDefault="008F45BD" w:rsidP="008F45BD">
            <w:pPr>
              <w:autoSpaceDE w:val="0"/>
              <w:autoSpaceDN w:val="0"/>
              <w:adjustRightInd w:val="0"/>
              <w:ind w:left="-108"/>
              <w:jc w:val="center"/>
              <w:rPr>
                <w:rFonts w:ascii="Garamond" w:hAnsi="Garamond"/>
                <w:b/>
                <w:sz w:val="24"/>
                <w:szCs w:val="24"/>
              </w:rPr>
            </w:pPr>
            <w:r w:rsidRPr="005A1395">
              <w:rPr>
                <w:rFonts w:ascii="Garamond" w:hAnsi="Garamond"/>
                <w:b/>
                <w:sz w:val="24"/>
                <w:szCs w:val="24"/>
              </w:rPr>
              <w:t>Enota mere</w:t>
            </w:r>
          </w:p>
        </w:tc>
        <w:tc>
          <w:tcPr>
            <w:tcW w:w="982" w:type="dxa"/>
            <w:tcBorders>
              <w:top w:val="single" w:sz="4" w:space="0" w:color="auto"/>
              <w:left w:val="single" w:sz="4" w:space="0" w:color="auto"/>
              <w:bottom w:val="single" w:sz="4" w:space="0" w:color="auto"/>
              <w:right w:val="single" w:sz="4" w:space="0" w:color="auto"/>
            </w:tcBorders>
            <w:hideMark/>
          </w:tcPr>
          <w:p w14:paraId="797C9040" w14:textId="77777777" w:rsidR="008F45BD" w:rsidRPr="005A1395" w:rsidRDefault="008F45BD" w:rsidP="008F45BD">
            <w:pPr>
              <w:autoSpaceDE w:val="0"/>
              <w:autoSpaceDN w:val="0"/>
              <w:adjustRightInd w:val="0"/>
              <w:ind w:left="-108"/>
              <w:jc w:val="center"/>
              <w:rPr>
                <w:rFonts w:ascii="Garamond" w:hAnsi="Garamond"/>
                <w:b/>
                <w:sz w:val="24"/>
                <w:szCs w:val="24"/>
              </w:rPr>
            </w:pPr>
            <w:r w:rsidRPr="005A1395">
              <w:rPr>
                <w:rFonts w:ascii="Garamond" w:hAnsi="Garamond"/>
                <w:b/>
                <w:sz w:val="24"/>
                <w:szCs w:val="24"/>
              </w:rPr>
              <w:t>Količina</w:t>
            </w:r>
          </w:p>
        </w:tc>
        <w:tc>
          <w:tcPr>
            <w:tcW w:w="1276" w:type="dxa"/>
            <w:tcBorders>
              <w:top w:val="single" w:sz="4" w:space="0" w:color="auto"/>
              <w:left w:val="single" w:sz="4" w:space="0" w:color="auto"/>
              <w:bottom w:val="single" w:sz="4" w:space="0" w:color="auto"/>
              <w:right w:val="single" w:sz="4" w:space="0" w:color="auto"/>
            </w:tcBorders>
            <w:hideMark/>
          </w:tcPr>
          <w:p w14:paraId="3AB6E821" w14:textId="77777777" w:rsidR="008F45BD" w:rsidRPr="005A1395" w:rsidRDefault="008F45BD" w:rsidP="008F45BD">
            <w:pPr>
              <w:autoSpaceDE w:val="0"/>
              <w:autoSpaceDN w:val="0"/>
              <w:adjustRightInd w:val="0"/>
              <w:ind w:left="44"/>
              <w:jc w:val="center"/>
              <w:rPr>
                <w:rFonts w:ascii="Garamond" w:hAnsi="Garamond"/>
                <w:b/>
                <w:sz w:val="24"/>
                <w:szCs w:val="24"/>
              </w:rPr>
            </w:pPr>
            <w:r w:rsidRPr="005A1395">
              <w:rPr>
                <w:rFonts w:ascii="Garamond" w:hAnsi="Garamond"/>
                <w:b/>
                <w:sz w:val="24"/>
                <w:szCs w:val="24"/>
              </w:rPr>
              <w:t>Cena brez  DDV/enoto mere</w:t>
            </w:r>
          </w:p>
        </w:tc>
        <w:tc>
          <w:tcPr>
            <w:tcW w:w="1276" w:type="dxa"/>
            <w:tcBorders>
              <w:top w:val="single" w:sz="4" w:space="0" w:color="auto"/>
              <w:left w:val="single" w:sz="4" w:space="0" w:color="auto"/>
              <w:bottom w:val="single" w:sz="4" w:space="0" w:color="auto"/>
              <w:right w:val="single" w:sz="4" w:space="0" w:color="auto"/>
            </w:tcBorders>
          </w:tcPr>
          <w:p w14:paraId="15F3FDA7" w14:textId="77777777" w:rsidR="008F45BD" w:rsidRPr="005A1395" w:rsidRDefault="008F45BD" w:rsidP="008F45BD">
            <w:pPr>
              <w:autoSpaceDE w:val="0"/>
              <w:autoSpaceDN w:val="0"/>
              <w:adjustRightInd w:val="0"/>
              <w:ind w:left="-98"/>
              <w:jc w:val="center"/>
              <w:rPr>
                <w:rFonts w:ascii="Garamond" w:hAnsi="Garamond"/>
                <w:b/>
                <w:bCs/>
                <w:sz w:val="24"/>
                <w:szCs w:val="24"/>
              </w:rPr>
            </w:pPr>
            <w:r w:rsidRPr="005A1395">
              <w:rPr>
                <w:rFonts w:ascii="Garamond" w:hAnsi="Garamond"/>
                <w:b/>
                <w:bCs/>
                <w:sz w:val="24"/>
                <w:szCs w:val="24"/>
              </w:rPr>
              <w:t xml:space="preserve">Skupaj vrednost </w:t>
            </w:r>
          </w:p>
          <w:p w14:paraId="4C56A3F8" w14:textId="77777777" w:rsidR="008F45BD" w:rsidRPr="005A1395" w:rsidRDefault="008F45BD" w:rsidP="008F45BD">
            <w:pPr>
              <w:autoSpaceDE w:val="0"/>
              <w:autoSpaceDN w:val="0"/>
              <w:adjustRightInd w:val="0"/>
              <w:ind w:left="-98"/>
              <w:jc w:val="center"/>
              <w:rPr>
                <w:rFonts w:ascii="Garamond" w:hAnsi="Garamond"/>
                <w:b/>
                <w:sz w:val="24"/>
                <w:szCs w:val="24"/>
              </w:rPr>
            </w:pPr>
            <w:r w:rsidRPr="005A1395">
              <w:rPr>
                <w:rFonts w:ascii="Garamond" w:hAnsi="Garamond"/>
                <w:b/>
                <w:bCs/>
                <w:sz w:val="24"/>
                <w:szCs w:val="24"/>
              </w:rPr>
              <w:t>brez  DDV</w:t>
            </w:r>
          </w:p>
        </w:tc>
        <w:tc>
          <w:tcPr>
            <w:tcW w:w="1285" w:type="dxa"/>
            <w:tcBorders>
              <w:top w:val="single" w:sz="4" w:space="0" w:color="auto"/>
              <w:left w:val="single" w:sz="4" w:space="0" w:color="auto"/>
              <w:bottom w:val="single" w:sz="4" w:space="0" w:color="auto"/>
              <w:right w:val="single" w:sz="4" w:space="0" w:color="auto"/>
            </w:tcBorders>
            <w:hideMark/>
          </w:tcPr>
          <w:p w14:paraId="32DD32B1" w14:textId="77777777" w:rsidR="008F45BD" w:rsidRPr="005A1395" w:rsidRDefault="008F45BD" w:rsidP="008F45BD">
            <w:pPr>
              <w:autoSpaceDE w:val="0"/>
              <w:autoSpaceDN w:val="0"/>
              <w:adjustRightInd w:val="0"/>
              <w:ind w:left="-98"/>
              <w:jc w:val="center"/>
              <w:rPr>
                <w:rFonts w:ascii="Garamond" w:hAnsi="Garamond"/>
                <w:b/>
                <w:sz w:val="24"/>
                <w:szCs w:val="24"/>
              </w:rPr>
            </w:pPr>
            <w:r w:rsidRPr="005A1395">
              <w:rPr>
                <w:rFonts w:ascii="Garamond" w:hAnsi="Garamond"/>
                <w:b/>
                <w:sz w:val="24"/>
                <w:szCs w:val="24"/>
              </w:rPr>
              <w:t>Skupaj vrednost DDV</w:t>
            </w:r>
          </w:p>
        </w:tc>
        <w:tc>
          <w:tcPr>
            <w:tcW w:w="1266" w:type="dxa"/>
            <w:tcBorders>
              <w:top w:val="single" w:sz="4" w:space="0" w:color="auto"/>
              <w:left w:val="single" w:sz="4" w:space="0" w:color="auto"/>
              <w:bottom w:val="single" w:sz="4" w:space="0" w:color="auto"/>
              <w:right w:val="single" w:sz="4" w:space="0" w:color="auto"/>
            </w:tcBorders>
          </w:tcPr>
          <w:p w14:paraId="6AEE82B8" w14:textId="77777777" w:rsidR="008F45BD" w:rsidRPr="005A1395" w:rsidRDefault="008F45BD" w:rsidP="008F45BD">
            <w:pPr>
              <w:autoSpaceDE w:val="0"/>
              <w:autoSpaceDN w:val="0"/>
              <w:adjustRightInd w:val="0"/>
              <w:ind w:left="-108"/>
              <w:jc w:val="center"/>
              <w:rPr>
                <w:rFonts w:ascii="Garamond" w:hAnsi="Garamond"/>
                <w:b/>
                <w:bCs/>
                <w:sz w:val="24"/>
                <w:szCs w:val="24"/>
              </w:rPr>
            </w:pPr>
            <w:r w:rsidRPr="005A1395">
              <w:rPr>
                <w:rFonts w:ascii="Garamond" w:hAnsi="Garamond"/>
                <w:b/>
                <w:bCs/>
                <w:sz w:val="24"/>
                <w:szCs w:val="24"/>
              </w:rPr>
              <w:t xml:space="preserve">Skupaj vrednost </w:t>
            </w:r>
          </w:p>
          <w:p w14:paraId="5B19C58D" w14:textId="77777777" w:rsidR="008F45BD" w:rsidRPr="005A1395" w:rsidRDefault="008F45BD" w:rsidP="008F45BD">
            <w:pPr>
              <w:autoSpaceDE w:val="0"/>
              <w:autoSpaceDN w:val="0"/>
              <w:adjustRightInd w:val="0"/>
              <w:jc w:val="center"/>
              <w:rPr>
                <w:rFonts w:ascii="Garamond" w:hAnsi="Garamond"/>
                <w:sz w:val="24"/>
                <w:szCs w:val="24"/>
              </w:rPr>
            </w:pPr>
            <w:r w:rsidRPr="005A1395">
              <w:rPr>
                <w:rFonts w:ascii="Garamond" w:hAnsi="Garamond"/>
                <w:b/>
                <w:bCs/>
                <w:sz w:val="24"/>
                <w:szCs w:val="24"/>
              </w:rPr>
              <w:t>z DDV</w:t>
            </w:r>
          </w:p>
        </w:tc>
      </w:tr>
      <w:tr w:rsidR="008F45BD" w:rsidRPr="005A1395" w14:paraId="5EC7D09F" w14:textId="77777777" w:rsidTr="008F45BD">
        <w:tc>
          <w:tcPr>
            <w:tcW w:w="572" w:type="dxa"/>
            <w:tcBorders>
              <w:top w:val="single" w:sz="4" w:space="0" w:color="auto"/>
              <w:left w:val="single" w:sz="4" w:space="0" w:color="auto"/>
              <w:bottom w:val="single" w:sz="4" w:space="0" w:color="auto"/>
              <w:right w:val="single" w:sz="4" w:space="0" w:color="auto"/>
            </w:tcBorders>
          </w:tcPr>
          <w:p w14:paraId="0DEDEA1A" w14:textId="77777777" w:rsidR="008F45BD" w:rsidRPr="005A1395" w:rsidRDefault="008F45BD" w:rsidP="008F45BD">
            <w:pPr>
              <w:autoSpaceDE w:val="0"/>
              <w:autoSpaceDN w:val="0"/>
              <w:adjustRightInd w:val="0"/>
              <w:jc w:val="center"/>
              <w:rPr>
                <w:rFonts w:ascii="Garamond" w:hAnsi="Garamond"/>
                <w:b/>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14:paraId="7B3AB272" w14:textId="77777777"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1</w:t>
            </w:r>
          </w:p>
        </w:tc>
        <w:tc>
          <w:tcPr>
            <w:tcW w:w="709" w:type="dxa"/>
            <w:tcBorders>
              <w:top w:val="single" w:sz="4" w:space="0" w:color="auto"/>
              <w:left w:val="single" w:sz="4" w:space="0" w:color="auto"/>
              <w:bottom w:val="single" w:sz="4" w:space="0" w:color="auto"/>
              <w:right w:val="single" w:sz="4" w:space="0" w:color="auto"/>
            </w:tcBorders>
            <w:hideMark/>
          </w:tcPr>
          <w:p w14:paraId="15DCB8CD" w14:textId="77777777"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2</w:t>
            </w:r>
          </w:p>
        </w:tc>
        <w:tc>
          <w:tcPr>
            <w:tcW w:w="982" w:type="dxa"/>
            <w:tcBorders>
              <w:top w:val="single" w:sz="4" w:space="0" w:color="auto"/>
              <w:left w:val="single" w:sz="4" w:space="0" w:color="auto"/>
              <w:bottom w:val="single" w:sz="4" w:space="0" w:color="auto"/>
              <w:right w:val="single" w:sz="4" w:space="0" w:color="auto"/>
            </w:tcBorders>
            <w:hideMark/>
          </w:tcPr>
          <w:p w14:paraId="4FAA4DD7" w14:textId="77777777"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14:paraId="537901E1" w14:textId="77777777"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4</w:t>
            </w:r>
          </w:p>
        </w:tc>
        <w:tc>
          <w:tcPr>
            <w:tcW w:w="1276" w:type="dxa"/>
            <w:tcBorders>
              <w:top w:val="single" w:sz="4" w:space="0" w:color="auto"/>
              <w:left w:val="single" w:sz="4" w:space="0" w:color="auto"/>
              <w:bottom w:val="single" w:sz="4" w:space="0" w:color="auto"/>
              <w:right w:val="single" w:sz="4" w:space="0" w:color="auto"/>
            </w:tcBorders>
          </w:tcPr>
          <w:p w14:paraId="6449E73C" w14:textId="77777777"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5</w:t>
            </w:r>
          </w:p>
        </w:tc>
        <w:tc>
          <w:tcPr>
            <w:tcW w:w="1285" w:type="dxa"/>
            <w:tcBorders>
              <w:top w:val="single" w:sz="4" w:space="0" w:color="auto"/>
              <w:left w:val="single" w:sz="4" w:space="0" w:color="auto"/>
              <w:bottom w:val="single" w:sz="4" w:space="0" w:color="auto"/>
              <w:right w:val="single" w:sz="4" w:space="0" w:color="auto"/>
            </w:tcBorders>
            <w:hideMark/>
          </w:tcPr>
          <w:p w14:paraId="0238C21E" w14:textId="77777777"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6</w:t>
            </w:r>
          </w:p>
        </w:tc>
        <w:tc>
          <w:tcPr>
            <w:tcW w:w="1266" w:type="dxa"/>
            <w:tcBorders>
              <w:top w:val="single" w:sz="4" w:space="0" w:color="auto"/>
              <w:left w:val="single" w:sz="4" w:space="0" w:color="auto"/>
              <w:bottom w:val="single" w:sz="4" w:space="0" w:color="auto"/>
              <w:right w:val="single" w:sz="4" w:space="0" w:color="auto"/>
            </w:tcBorders>
          </w:tcPr>
          <w:p w14:paraId="567B99CA" w14:textId="77777777"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7(5+6)</w:t>
            </w:r>
          </w:p>
        </w:tc>
      </w:tr>
      <w:tr w:rsidR="008F45BD" w:rsidRPr="005A1395" w14:paraId="70A5789F" w14:textId="77777777" w:rsidTr="008F45BD">
        <w:tc>
          <w:tcPr>
            <w:tcW w:w="572" w:type="dxa"/>
            <w:tcBorders>
              <w:top w:val="single" w:sz="4" w:space="0" w:color="auto"/>
              <w:left w:val="single" w:sz="4" w:space="0" w:color="auto"/>
              <w:bottom w:val="single" w:sz="4" w:space="0" w:color="auto"/>
              <w:right w:val="single" w:sz="4" w:space="0" w:color="auto"/>
            </w:tcBorders>
            <w:hideMark/>
          </w:tcPr>
          <w:p w14:paraId="329B465E" w14:textId="77777777" w:rsidR="008F45BD" w:rsidRPr="005A1395" w:rsidRDefault="008F45BD" w:rsidP="008F45BD">
            <w:pPr>
              <w:autoSpaceDE w:val="0"/>
              <w:autoSpaceDN w:val="0"/>
              <w:adjustRightInd w:val="0"/>
              <w:rPr>
                <w:rFonts w:ascii="Garamond" w:hAnsi="Garamond"/>
                <w:sz w:val="24"/>
                <w:szCs w:val="24"/>
              </w:rPr>
            </w:pPr>
            <w:r w:rsidRPr="005A1395">
              <w:rPr>
                <w:rFonts w:ascii="Garamond" w:hAnsi="Garamond"/>
                <w:sz w:val="24"/>
                <w:szCs w:val="24"/>
              </w:rPr>
              <w:t>1.</w:t>
            </w:r>
          </w:p>
        </w:tc>
        <w:tc>
          <w:tcPr>
            <w:tcW w:w="2410" w:type="dxa"/>
            <w:tcBorders>
              <w:top w:val="single" w:sz="4" w:space="0" w:color="auto"/>
              <w:left w:val="single" w:sz="4" w:space="0" w:color="auto"/>
              <w:bottom w:val="single" w:sz="4" w:space="0" w:color="auto"/>
              <w:right w:val="single" w:sz="4" w:space="0" w:color="auto"/>
            </w:tcBorders>
          </w:tcPr>
          <w:p w14:paraId="09E75F7D" w14:textId="77777777" w:rsidR="008F45BD" w:rsidRPr="005A1395" w:rsidRDefault="00E31614" w:rsidP="008F45BD">
            <w:pPr>
              <w:autoSpaceDE w:val="0"/>
              <w:autoSpaceDN w:val="0"/>
              <w:adjustRightInd w:val="0"/>
              <w:ind w:left="34"/>
              <w:rPr>
                <w:rFonts w:ascii="Garamond" w:hAnsi="Garamond"/>
                <w:b/>
                <w:sz w:val="24"/>
                <w:szCs w:val="24"/>
              </w:rPr>
            </w:pPr>
            <w:r>
              <w:rPr>
                <w:rFonts w:ascii="Garamond" w:hAnsi="Garamond"/>
                <w:b/>
                <w:sz w:val="24"/>
                <w:szCs w:val="24"/>
              </w:rPr>
              <w:t xml:space="preserve">Transmisijski elekronski mikroskop z </w:t>
            </w:r>
            <w:r w:rsidR="008F45BD" w:rsidRPr="005A1395">
              <w:rPr>
                <w:rFonts w:ascii="Garamond" w:hAnsi="Garamond"/>
                <w:b/>
                <w:sz w:val="24"/>
                <w:szCs w:val="24"/>
              </w:rPr>
              <w:t xml:space="preserve"> 2 letno garancijo in rednim vzdrževanjem v času 2 letne garancije</w:t>
            </w:r>
          </w:p>
        </w:tc>
        <w:tc>
          <w:tcPr>
            <w:tcW w:w="709" w:type="dxa"/>
            <w:tcBorders>
              <w:top w:val="single" w:sz="4" w:space="0" w:color="auto"/>
              <w:left w:val="single" w:sz="4" w:space="0" w:color="auto"/>
              <w:bottom w:val="single" w:sz="4" w:space="0" w:color="auto"/>
              <w:right w:val="single" w:sz="4" w:space="0" w:color="auto"/>
            </w:tcBorders>
          </w:tcPr>
          <w:p w14:paraId="0C470200" w14:textId="77777777" w:rsidR="008F45BD" w:rsidRPr="005A1395" w:rsidRDefault="008F45BD" w:rsidP="008F45BD">
            <w:pPr>
              <w:autoSpaceDE w:val="0"/>
              <w:autoSpaceDN w:val="0"/>
              <w:adjustRightInd w:val="0"/>
              <w:rPr>
                <w:rFonts w:ascii="Garamond" w:hAnsi="Garamond"/>
                <w:b/>
                <w:sz w:val="24"/>
                <w:szCs w:val="24"/>
              </w:rPr>
            </w:pPr>
            <w:r w:rsidRPr="005A1395">
              <w:rPr>
                <w:rFonts w:ascii="Garamond" w:hAnsi="Garamond"/>
                <w:b/>
                <w:sz w:val="24"/>
                <w:szCs w:val="24"/>
              </w:rPr>
              <w:t>kos</w:t>
            </w:r>
          </w:p>
        </w:tc>
        <w:tc>
          <w:tcPr>
            <w:tcW w:w="982" w:type="dxa"/>
            <w:tcBorders>
              <w:top w:val="single" w:sz="4" w:space="0" w:color="auto"/>
              <w:left w:val="single" w:sz="4" w:space="0" w:color="auto"/>
              <w:bottom w:val="single" w:sz="4" w:space="0" w:color="auto"/>
              <w:right w:val="single" w:sz="4" w:space="0" w:color="auto"/>
            </w:tcBorders>
          </w:tcPr>
          <w:p w14:paraId="1B246756" w14:textId="77777777" w:rsidR="008F45BD" w:rsidRPr="005A1395" w:rsidRDefault="002D2BCC" w:rsidP="008F45BD">
            <w:pPr>
              <w:autoSpaceDE w:val="0"/>
              <w:autoSpaceDN w:val="0"/>
              <w:adjustRightInd w:val="0"/>
              <w:jc w:val="center"/>
              <w:rPr>
                <w:rFonts w:ascii="Garamond" w:hAnsi="Garamond"/>
                <w:b/>
                <w:sz w:val="24"/>
                <w:szCs w:val="24"/>
              </w:rPr>
            </w:pPr>
            <w:r>
              <w:rPr>
                <w:rFonts w:ascii="Garamond" w:hAnsi="Garamond"/>
                <w:b/>
                <w:sz w:val="24"/>
                <w:szCs w:val="24"/>
              </w:rPr>
              <w:t>1</w:t>
            </w:r>
          </w:p>
        </w:tc>
        <w:tc>
          <w:tcPr>
            <w:tcW w:w="1276" w:type="dxa"/>
            <w:tcBorders>
              <w:top w:val="single" w:sz="4" w:space="0" w:color="auto"/>
              <w:left w:val="single" w:sz="4" w:space="0" w:color="auto"/>
              <w:bottom w:val="single" w:sz="4" w:space="0" w:color="auto"/>
              <w:right w:val="single" w:sz="4" w:space="0" w:color="auto"/>
            </w:tcBorders>
          </w:tcPr>
          <w:p w14:paraId="5E9CFD98" w14:textId="77777777" w:rsidR="008F45BD" w:rsidRPr="005A1395" w:rsidRDefault="008F45BD" w:rsidP="008F45BD">
            <w:pPr>
              <w:autoSpaceDE w:val="0"/>
              <w:autoSpaceDN w:val="0"/>
              <w:adjustRightInd w:val="0"/>
              <w:rPr>
                <w:rFonts w:ascii="Garamond" w:hAnsi="Garamond"/>
                <w:b/>
                <w:sz w:val="24"/>
                <w:szCs w:val="24"/>
              </w:rPr>
            </w:pPr>
          </w:p>
        </w:tc>
        <w:tc>
          <w:tcPr>
            <w:tcW w:w="1276" w:type="dxa"/>
            <w:tcBorders>
              <w:top w:val="single" w:sz="4" w:space="0" w:color="auto"/>
              <w:left w:val="single" w:sz="4" w:space="0" w:color="auto"/>
              <w:bottom w:val="single" w:sz="4" w:space="0" w:color="auto"/>
              <w:right w:val="single" w:sz="4" w:space="0" w:color="auto"/>
            </w:tcBorders>
          </w:tcPr>
          <w:p w14:paraId="47B9A8A1" w14:textId="77777777" w:rsidR="008F45BD" w:rsidRPr="005A1395" w:rsidRDefault="008F45BD" w:rsidP="008F45BD">
            <w:pPr>
              <w:autoSpaceDE w:val="0"/>
              <w:autoSpaceDN w:val="0"/>
              <w:adjustRightInd w:val="0"/>
              <w:rPr>
                <w:rFonts w:ascii="Garamond" w:hAnsi="Garamond"/>
                <w:b/>
                <w:sz w:val="24"/>
                <w:szCs w:val="24"/>
              </w:rPr>
            </w:pPr>
          </w:p>
        </w:tc>
        <w:tc>
          <w:tcPr>
            <w:tcW w:w="1285" w:type="dxa"/>
            <w:tcBorders>
              <w:top w:val="single" w:sz="4" w:space="0" w:color="auto"/>
              <w:left w:val="single" w:sz="4" w:space="0" w:color="auto"/>
              <w:bottom w:val="single" w:sz="4" w:space="0" w:color="auto"/>
              <w:right w:val="single" w:sz="4" w:space="0" w:color="auto"/>
            </w:tcBorders>
          </w:tcPr>
          <w:p w14:paraId="3886FE5B" w14:textId="77777777" w:rsidR="008F45BD" w:rsidRPr="005A1395" w:rsidRDefault="008F45BD" w:rsidP="008F45BD">
            <w:pPr>
              <w:autoSpaceDE w:val="0"/>
              <w:autoSpaceDN w:val="0"/>
              <w:adjustRightInd w:val="0"/>
              <w:rPr>
                <w:rFonts w:ascii="Garamond" w:hAnsi="Garamond"/>
                <w:b/>
                <w:sz w:val="24"/>
                <w:szCs w:val="24"/>
              </w:rPr>
            </w:pPr>
          </w:p>
        </w:tc>
        <w:tc>
          <w:tcPr>
            <w:tcW w:w="1266" w:type="dxa"/>
            <w:tcBorders>
              <w:top w:val="single" w:sz="4" w:space="0" w:color="auto"/>
              <w:left w:val="single" w:sz="4" w:space="0" w:color="auto"/>
              <w:bottom w:val="single" w:sz="4" w:space="0" w:color="auto"/>
              <w:right w:val="single" w:sz="4" w:space="0" w:color="auto"/>
            </w:tcBorders>
          </w:tcPr>
          <w:p w14:paraId="2DD8C90B" w14:textId="77777777" w:rsidR="008F45BD" w:rsidRPr="005A1395" w:rsidRDefault="008F45BD" w:rsidP="008F45BD">
            <w:pPr>
              <w:autoSpaceDE w:val="0"/>
              <w:autoSpaceDN w:val="0"/>
              <w:adjustRightInd w:val="0"/>
              <w:rPr>
                <w:rFonts w:ascii="Garamond" w:hAnsi="Garamond"/>
                <w:b/>
                <w:sz w:val="24"/>
                <w:szCs w:val="24"/>
              </w:rPr>
            </w:pPr>
          </w:p>
        </w:tc>
      </w:tr>
      <w:tr w:rsidR="008F45BD" w:rsidRPr="005A1395" w14:paraId="679DBC99" w14:textId="77777777" w:rsidTr="008F45BD">
        <w:tc>
          <w:tcPr>
            <w:tcW w:w="572" w:type="dxa"/>
            <w:tcBorders>
              <w:top w:val="single" w:sz="4" w:space="0" w:color="auto"/>
              <w:left w:val="single" w:sz="4" w:space="0" w:color="auto"/>
              <w:bottom w:val="single" w:sz="4" w:space="0" w:color="auto"/>
              <w:right w:val="single" w:sz="4" w:space="0" w:color="auto"/>
            </w:tcBorders>
            <w:shd w:val="clear" w:color="auto" w:fill="auto"/>
            <w:hideMark/>
          </w:tcPr>
          <w:p w14:paraId="17114C7F" w14:textId="77777777" w:rsidR="008F45BD" w:rsidRPr="005A1395" w:rsidRDefault="008F45BD" w:rsidP="008F45BD">
            <w:pPr>
              <w:autoSpaceDE w:val="0"/>
              <w:autoSpaceDN w:val="0"/>
              <w:adjustRightInd w:val="0"/>
              <w:rPr>
                <w:rFonts w:ascii="Garamond" w:hAnsi="Garamond"/>
                <w:sz w:val="24"/>
                <w:szCs w:val="24"/>
              </w:rPr>
            </w:pPr>
            <w:r w:rsidRPr="005A1395">
              <w:rPr>
                <w:rFonts w:ascii="Garamond" w:hAnsi="Garamond"/>
                <w:sz w:val="24"/>
                <w:szCs w:val="24"/>
              </w:rPr>
              <w:t>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DB06ACC" w14:textId="77777777" w:rsidR="008F45BD" w:rsidRPr="005A1395" w:rsidRDefault="008F45BD" w:rsidP="008F45BD">
            <w:pPr>
              <w:ind w:left="34"/>
              <w:rPr>
                <w:rFonts w:ascii="Garamond" w:hAnsi="Garamond"/>
                <w:b/>
                <w:sz w:val="24"/>
                <w:szCs w:val="24"/>
              </w:rPr>
            </w:pPr>
            <w:r w:rsidRPr="005A1395">
              <w:rPr>
                <w:rFonts w:ascii="Garamond" w:hAnsi="Garamond"/>
                <w:b/>
                <w:sz w:val="24"/>
                <w:szCs w:val="24"/>
              </w:rPr>
              <w:t xml:space="preserve">Pogarancijsko vzdrževanje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FDD29A" w14:textId="77777777" w:rsidR="008F45BD" w:rsidRPr="005A1395" w:rsidRDefault="008F45BD" w:rsidP="008F45BD">
            <w:pPr>
              <w:autoSpaceDE w:val="0"/>
              <w:autoSpaceDN w:val="0"/>
              <w:adjustRightInd w:val="0"/>
              <w:rPr>
                <w:rFonts w:ascii="Garamond" w:hAnsi="Garamond"/>
                <w:b/>
                <w:sz w:val="24"/>
                <w:szCs w:val="24"/>
              </w:rPr>
            </w:pPr>
            <w:r w:rsidRPr="005A1395">
              <w:rPr>
                <w:rFonts w:ascii="Garamond" w:hAnsi="Garamond"/>
                <w:b/>
                <w:sz w:val="24"/>
                <w:szCs w:val="24"/>
              </w:rPr>
              <w:t>leto</w:t>
            </w: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7B852426" w14:textId="77777777"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C8CD93" w14:textId="77777777" w:rsidR="008F45BD" w:rsidRPr="005A1395" w:rsidRDefault="008F45BD" w:rsidP="008F45BD">
            <w:pPr>
              <w:autoSpaceDE w:val="0"/>
              <w:autoSpaceDN w:val="0"/>
              <w:adjustRightInd w:val="0"/>
              <w:rPr>
                <w:rFonts w:ascii="Garamond" w:hAnsi="Garamond"/>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835F56" w14:textId="77777777" w:rsidR="008F45BD" w:rsidRPr="005A1395" w:rsidRDefault="008F45BD" w:rsidP="008F45BD">
            <w:pPr>
              <w:autoSpaceDE w:val="0"/>
              <w:autoSpaceDN w:val="0"/>
              <w:adjustRightInd w:val="0"/>
              <w:rPr>
                <w:rFonts w:ascii="Garamond" w:hAnsi="Garamond"/>
                <w:sz w:val="24"/>
                <w:szCs w:val="24"/>
              </w:rPr>
            </w:pP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9ED4566" w14:textId="77777777" w:rsidR="008F45BD" w:rsidRPr="005A1395" w:rsidRDefault="008F45BD" w:rsidP="008F45BD">
            <w:pPr>
              <w:autoSpaceDE w:val="0"/>
              <w:autoSpaceDN w:val="0"/>
              <w:adjustRightInd w:val="0"/>
              <w:rPr>
                <w:rFonts w:ascii="Garamond" w:hAnsi="Garamond"/>
                <w:sz w:val="24"/>
                <w:szCs w:val="24"/>
              </w:rPr>
            </w:pPr>
          </w:p>
        </w:tc>
        <w:tc>
          <w:tcPr>
            <w:tcW w:w="1266" w:type="dxa"/>
            <w:tcBorders>
              <w:top w:val="single" w:sz="4" w:space="0" w:color="auto"/>
              <w:left w:val="single" w:sz="4" w:space="0" w:color="auto"/>
              <w:bottom w:val="single" w:sz="4" w:space="0" w:color="auto"/>
              <w:right w:val="single" w:sz="4" w:space="0" w:color="auto"/>
            </w:tcBorders>
            <w:shd w:val="clear" w:color="auto" w:fill="auto"/>
          </w:tcPr>
          <w:p w14:paraId="7E8C4E1D" w14:textId="77777777" w:rsidR="008F45BD" w:rsidRPr="005A1395" w:rsidRDefault="008F45BD" w:rsidP="008F45BD">
            <w:pPr>
              <w:autoSpaceDE w:val="0"/>
              <w:autoSpaceDN w:val="0"/>
              <w:adjustRightInd w:val="0"/>
              <w:rPr>
                <w:rFonts w:ascii="Garamond" w:hAnsi="Garamond"/>
                <w:sz w:val="24"/>
                <w:szCs w:val="24"/>
              </w:rPr>
            </w:pPr>
          </w:p>
        </w:tc>
      </w:tr>
      <w:tr w:rsidR="00FD1ADB" w:rsidRPr="005A1395" w14:paraId="3E628547" w14:textId="77777777" w:rsidTr="00570174">
        <w:tc>
          <w:tcPr>
            <w:tcW w:w="4673" w:type="dxa"/>
            <w:gridSpan w:val="4"/>
            <w:tcBorders>
              <w:top w:val="single" w:sz="4" w:space="0" w:color="auto"/>
              <w:left w:val="single" w:sz="4" w:space="0" w:color="auto"/>
              <w:bottom w:val="single" w:sz="4" w:space="0" w:color="auto"/>
              <w:right w:val="single" w:sz="4" w:space="0" w:color="auto"/>
            </w:tcBorders>
            <w:shd w:val="clear" w:color="auto" w:fill="auto"/>
            <w:hideMark/>
          </w:tcPr>
          <w:p w14:paraId="29592269" w14:textId="77777777" w:rsidR="00FD1ADB" w:rsidRPr="005A1395" w:rsidRDefault="00FD1ADB" w:rsidP="00FD1ADB">
            <w:pPr>
              <w:autoSpaceDE w:val="0"/>
              <w:autoSpaceDN w:val="0"/>
              <w:adjustRightInd w:val="0"/>
              <w:jc w:val="right"/>
              <w:rPr>
                <w:rFonts w:ascii="Garamond" w:hAnsi="Garamond"/>
                <w:b/>
                <w:sz w:val="24"/>
                <w:szCs w:val="24"/>
              </w:rPr>
            </w:pPr>
            <w:r w:rsidRPr="005A1395">
              <w:rPr>
                <w:rFonts w:ascii="Garamond" w:hAnsi="Garamond"/>
                <w:b/>
                <w:sz w:val="24"/>
                <w:szCs w:val="24"/>
              </w:rPr>
              <w:t>SKUPAJ</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89CE0A" w14:textId="77777777" w:rsidR="00FD1ADB" w:rsidRPr="005A1395" w:rsidRDefault="00FD1ADB" w:rsidP="008F45BD">
            <w:pPr>
              <w:autoSpaceDE w:val="0"/>
              <w:autoSpaceDN w:val="0"/>
              <w:adjustRightInd w:val="0"/>
              <w:rPr>
                <w:rFonts w:ascii="Garamond" w:hAnsi="Garamond"/>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B242CD" w14:textId="77777777" w:rsidR="00FD1ADB" w:rsidRPr="005A1395" w:rsidRDefault="00FD1ADB" w:rsidP="008F45BD">
            <w:pPr>
              <w:autoSpaceDE w:val="0"/>
              <w:autoSpaceDN w:val="0"/>
              <w:adjustRightInd w:val="0"/>
              <w:rPr>
                <w:rFonts w:ascii="Garamond" w:hAnsi="Garamond"/>
                <w:b/>
                <w:sz w:val="24"/>
                <w:szCs w:val="24"/>
              </w:rPr>
            </w:pP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1B9A543" w14:textId="77777777" w:rsidR="00FD1ADB" w:rsidRPr="005A1395" w:rsidRDefault="00FD1ADB" w:rsidP="008F45BD">
            <w:pPr>
              <w:autoSpaceDE w:val="0"/>
              <w:autoSpaceDN w:val="0"/>
              <w:adjustRightInd w:val="0"/>
              <w:rPr>
                <w:rFonts w:ascii="Garamond" w:hAnsi="Garamond"/>
                <w:b/>
                <w:sz w:val="24"/>
                <w:szCs w:val="24"/>
              </w:rPr>
            </w:pPr>
          </w:p>
        </w:tc>
        <w:tc>
          <w:tcPr>
            <w:tcW w:w="1266" w:type="dxa"/>
            <w:tcBorders>
              <w:top w:val="single" w:sz="4" w:space="0" w:color="auto"/>
              <w:left w:val="single" w:sz="4" w:space="0" w:color="auto"/>
              <w:bottom w:val="single" w:sz="4" w:space="0" w:color="auto"/>
              <w:right w:val="single" w:sz="4" w:space="0" w:color="auto"/>
            </w:tcBorders>
            <w:shd w:val="clear" w:color="auto" w:fill="auto"/>
          </w:tcPr>
          <w:p w14:paraId="2A05DFAC" w14:textId="77777777" w:rsidR="00FD1ADB" w:rsidRPr="005A1395" w:rsidRDefault="00FD1ADB" w:rsidP="008F45BD">
            <w:pPr>
              <w:autoSpaceDE w:val="0"/>
              <w:autoSpaceDN w:val="0"/>
              <w:adjustRightInd w:val="0"/>
              <w:rPr>
                <w:rFonts w:ascii="Garamond" w:hAnsi="Garamond"/>
                <w:b/>
                <w:sz w:val="24"/>
                <w:szCs w:val="24"/>
              </w:rPr>
            </w:pPr>
          </w:p>
        </w:tc>
      </w:tr>
    </w:tbl>
    <w:p w14:paraId="649FCCAF" w14:textId="77777777" w:rsidR="008F45BD" w:rsidRPr="005A1395" w:rsidRDefault="008F45BD" w:rsidP="008F45BD">
      <w:pPr>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502"/>
        <w:gridCol w:w="2175"/>
        <w:gridCol w:w="87"/>
        <w:gridCol w:w="2743"/>
      </w:tblGrid>
      <w:tr w:rsidR="008F45BD" w:rsidRPr="005A1395" w14:paraId="3880AF7E" w14:textId="77777777" w:rsidTr="008F45BD">
        <w:tc>
          <w:tcPr>
            <w:tcW w:w="1555" w:type="dxa"/>
          </w:tcPr>
          <w:p w14:paraId="617C31E2" w14:textId="77777777" w:rsidR="008F45BD" w:rsidRPr="005A1395" w:rsidRDefault="008F45BD" w:rsidP="008F45BD">
            <w:pPr>
              <w:ind w:left="29"/>
              <w:rPr>
                <w:rFonts w:ascii="Garamond" w:hAnsi="Garamond"/>
                <w:sz w:val="24"/>
                <w:szCs w:val="24"/>
              </w:rPr>
            </w:pPr>
            <w:r w:rsidRPr="005A1395">
              <w:rPr>
                <w:rFonts w:ascii="Garamond" w:hAnsi="Garamond"/>
                <w:sz w:val="24"/>
                <w:szCs w:val="24"/>
              </w:rPr>
              <w:t>Lokacija dobave</w:t>
            </w:r>
          </w:p>
        </w:tc>
        <w:tc>
          <w:tcPr>
            <w:tcW w:w="7507" w:type="dxa"/>
            <w:gridSpan w:val="4"/>
          </w:tcPr>
          <w:p w14:paraId="7492A2E9" w14:textId="77777777" w:rsidR="008F45BD" w:rsidRPr="005A1395" w:rsidRDefault="008F45BD" w:rsidP="008F45BD">
            <w:pPr>
              <w:widowControl w:val="0"/>
              <w:suppressLineNumbers/>
              <w:tabs>
                <w:tab w:val="left" w:pos="1065"/>
              </w:tabs>
              <w:suppressAutoHyphens/>
              <w:ind w:left="33"/>
              <w:rPr>
                <w:rFonts w:ascii="Garamond" w:eastAsia="Arial Unicode MS" w:hAnsi="Garamond"/>
                <w:bCs/>
                <w:kern w:val="1"/>
                <w:sz w:val="24"/>
                <w:szCs w:val="24"/>
              </w:rPr>
            </w:pPr>
            <w:r w:rsidRPr="005A1395">
              <w:rPr>
                <w:rFonts w:ascii="Garamond" w:eastAsia="Arial Unicode MS" w:hAnsi="Garamond"/>
                <w:kern w:val="1"/>
                <w:sz w:val="24"/>
                <w:szCs w:val="24"/>
              </w:rPr>
              <w:t>Inštitut za patologijo, Korytkova 2, 1000 Ljubljana</w:t>
            </w:r>
          </w:p>
        </w:tc>
      </w:tr>
      <w:tr w:rsidR="008F45BD" w:rsidRPr="005A1395" w14:paraId="15D12F1A" w14:textId="77777777" w:rsidTr="008F45BD">
        <w:trPr>
          <w:trHeight w:val="86"/>
        </w:trPr>
        <w:tc>
          <w:tcPr>
            <w:tcW w:w="1555" w:type="dxa"/>
            <w:vMerge w:val="restart"/>
          </w:tcPr>
          <w:p w14:paraId="3BD94F83" w14:textId="77777777" w:rsidR="008F45BD" w:rsidRPr="005A1395" w:rsidRDefault="008F45BD" w:rsidP="008F45BD">
            <w:pPr>
              <w:ind w:left="29"/>
              <w:rPr>
                <w:rFonts w:ascii="Garamond" w:hAnsi="Garamond"/>
                <w:sz w:val="24"/>
                <w:szCs w:val="24"/>
              </w:rPr>
            </w:pPr>
            <w:r w:rsidRPr="005A1395">
              <w:rPr>
                <w:rFonts w:ascii="Garamond" w:hAnsi="Garamond"/>
                <w:sz w:val="24"/>
                <w:szCs w:val="24"/>
              </w:rPr>
              <w:t>Način realizacije</w:t>
            </w:r>
          </w:p>
        </w:tc>
        <w:tc>
          <w:tcPr>
            <w:tcW w:w="4764" w:type="dxa"/>
            <w:gridSpan w:val="3"/>
          </w:tcPr>
          <w:p w14:paraId="1ACC2D28" w14:textId="77777777" w:rsidR="008F45BD" w:rsidRPr="005A1395" w:rsidRDefault="008F45BD" w:rsidP="008F45BD">
            <w:pPr>
              <w:ind w:left="33"/>
              <w:rPr>
                <w:rFonts w:ascii="Garamond" w:hAnsi="Garamond"/>
                <w:sz w:val="24"/>
                <w:szCs w:val="24"/>
              </w:rPr>
            </w:pPr>
            <w:r w:rsidRPr="005A1395">
              <w:rPr>
                <w:rFonts w:ascii="Garamond" w:hAnsi="Garamond"/>
                <w:sz w:val="24"/>
                <w:szCs w:val="24"/>
              </w:rPr>
              <w:t>Izvedba</w:t>
            </w:r>
          </w:p>
        </w:tc>
        <w:tc>
          <w:tcPr>
            <w:tcW w:w="2743" w:type="dxa"/>
          </w:tcPr>
          <w:p w14:paraId="25ED25D5" w14:textId="77777777" w:rsidR="008F45BD" w:rsidRPr="005A1395" w:rsidRDefault="008F45BD" w:rsidP="008F45BD">
            <w:pPr>
              <w:rPr>
                <w:rFonts w:ascii="Garamond" w:hAnsi="Garamond"/>
                <w:sz w:val="24"/>
                <w:szCs w:val="24"/>
              </w:rPr>
            </w:pPr>
            <w:r w:rsidRPr="005A1395">
              <w:rPr>
                <w:rFonts w:ascii="Garamond" w:hAnsi="Garamond"/>
                <w:sz w:val="24"/>
                <w:szCs w:val="24"/>
              </w:rPr>
              <w:t>Sprememba cen</w:t>
            </w:r>
          </w:p>
        </w:tc>
      </w:tr>
      <w:tr w:rsidR="008F45BD" w:rsidRPr="005A1395" w14:paraId="4A422E5D" w14:textId="77777777" w:rsidTr="008F45BD">
        <w:trPr>
          <w:trHeight w:val="86"/>
        </w:trPr>
        <w:tc>
          <w:tcPr>
            <w:tcW w:w="1555" w:type="dxa"/>
            <w:vMerge/>
          </w:tcPr>
          <w:p w14:paraId="1508C04E" w14:textId="77777777" w:rsidR="008F45BD" w:rsidRPr="005A1395" w:rsidRDefault="008F45BD" w:rsidP="008F45BD">
            <w:pPr>
              <w:rPr>
                <w:rFonts w:ascii="Garamond" w:hAnsi="Garamond"/>
                <w:sz w:val="24"/>
                <w:szCs w:val="24"/>
              </w:rPr>
            </w:pPr>
          </w:p>
        </w:tc>
        <w:tc>
          <w:tcPr>
            <w:tcW w:w="4764" w:type="dxa"/>
            <w:gridSpan w:val="3"/>
          </w:tcPr>
          <w:p w14:paraId="0BC62B3C" w14:textId="77777777" w:rsidR="008F45BD" w:rsidRPr="005A1395" w:rsidRDefault="008F45BD" w:rsidP="008F45BD">
            <w:pPr>
              <w:ind w:left="33"/>
              <w:rPr>
                <w:rFonts w:ascii="Garamond" w:hAnsi="Garamond"/>
                <w:sz w:val="24"/>
                <w:szCs w:val="24"/>
              </w:rPr>
            </w:pPr>
            <w:r w:rsidRPr="005A1395">
              <w:rPr>
                <w:rFonts w:ascii="Garamond" w:hAnsi="Garamond"/>
                <w:bCs/>
                <w:sz w:val="24"/>
                <w:szCs w:val="24"/>
              </w:rPr>
              <w:t>Ponudnik se zavezuje dobaviti blago in izvajati vse storitve na način in v obsegu, kot sta opredeljena v obrazcu Tehnične specifikacije in zahteve naročnika  in v tej pogodbi.</w:t>
            </w:r>
          </w:p>
        </w:tc>
        <w:tc>
          <w:tcPr>
            <w:tcW w:w="2743" w:type="dxa"/>
          </w:tcPr>
          <w:p w14:paraId="4C75476E" w14:textId="77777777" w:rsidR="008F45BD" w:rsidRPr="005A1395" w:rsidRDefault="008F45BD" w:rsidP="008F45BD">
            <w:pPr>
              <w:rPr>
                <w:rFonts w:ascii="Garamond" w:hAnsi="Garamond"/>
                <w:sz w:val="24"/>
                <w:szCs w:val="24"/>
              </w:rPr>
            </w:pPr>
            <w:r w:rsidRPr="005A1395">
              <w:rPr>
                <w:rFonts w:ascii="Garamond" w:hAnsi="Garamond"/>
                <w:bCs/>
                <w:sz w:val="24"/>
                <w:szCs w:val="24"/>
              </w:rPr>
              <w:t>Cene so nespremenljive ves čas trajanja pogodbe</w:t>
            </w:r>
          </w:p>
        </w:tc>
      </w:tr>
      <w:tr w:rsidR="008F45BD" w:rsidRPr="005A1395" w14:paraId="131BA83A" w14:textId="77777777" w:rsidTr="008F45BD">
        <w:tc>
          <w:tcPr>
            <w:tcW w:w="1555" w:type="dxa"/>
          </w:tcPr>
          <w:p w14:paraId="435BD6D9" w14:textId="77777777" w:rsidR="008F45BD" w:rsidRPr="005A1395" w:rsidRDefault="008F45BD" w:rsidP="008F45BD">
            <w:pPr>
              <w:rPr>
                <w:rFonts w:ascii="Garamond" w:hAnsi="Garamond"/>
                <w:sz w:val="24"/>
                <w:szCs w:val="24"/>
              </w:rPr>
            </w:pPr>
            <w:r w:rsidRPr="005A1395">
              <w:rPr>
                <w:rFonts w:ascii="Garamond" w:hAnsi="Garamond"/>
                <w:sz w:val="24"/>
                <w:szCs w:val="24"/>
              </w:rPr>
              <w:t>Rok dobave</w:t>
            </w:r>
          </w:p>
        </w:tc>
        <w:tc>
          <w:tcPr>
            <w:tcW w:w="7507" w:type="dxa"/>
            <w:gridSpan w:val="4"/>
          </w:tcPr>
          <w:p w14:paraId="354E2CDB" w14:textId="10A063F9" w:rsidR="008F45BD" w:rsidRPr="005A1395" w:rsidRDefault="00F527E1" w:rsidP="008F45BD">
            <w:pPr>
              <w:rPr>
                <w:rFonts w:ascii="Garamond" w:hAnsi="Garamond"/>
                <w:sz w:val="24"/>
                <w:szCs w:val="24"/>
              </w:rPr>
            </w:pPr>
            <w:r>
              <w:rPr>
                <w:rFonts w:ascii="Garamond" w:hAnsi="Garamond"/>
                <w:sz w:val="24"/>
                <w:szCs w:val="24"/>
              </w:rPr>
              <w:t>12</w:t>
            </w:r>
            <w:r w:rsidR="00570174">
              <w:rPr>
                <w:rFonts w:ascii="Garamond" w:hAnsi="Garamond"/>
                <w:sz w:val="24"/>
                <w:szCs w:val="24"/>
              </w:rPr>
              <w:t xml:space="preserve"> mesecev po podpisu pogodbe</w:t>
            </w:r>
          </w:p>
        </w:tc>
      </w:tr>
      <w:tr w:rsidR="008F45BD" w:rsidRPr="005A1395" w14:paraId="35D8A2D3" w14:textId="77777777" w:rsidTr="008F45BD">
        <w:tc>
          <w:tcPr>
            <w:tcW w:w="1555" w:type="dxa"/>
          </w:tcPr>
          <w:p w14:paraId="2711644E" w14:textId="77777777" w:rsidR="008F45BD" w:rsidRPr="005A1395" w:rsidRDefault="008F45BD" w:rsidP="008F45BD">
            <w:pPr>
              <w:rPr>
                <w:rFonts w:ascii="Garamond" w:hAnsi="Garamond"/>
                <w:sz w:val="24"/>
                <w:szCs w:val="24"/>
              </w:rPr>
            </w:pPr>
            <w:r w:rsidRPr="005A1395">
              <w:rPr>
                <w:rFonts w:ascii="Garamond" w:hAnsi="Garamond"/>
                <w:sz w:val="24"/>
                <w:szCs w:val="24"/>
              </w:rPr>
              <w:t>Garancijski rok</w:t>
            </w:r>
          </w:p>
        </w:tc>
        <w:tc>
          <w:tcPr>
            <w:tcW w:w="7507" w:type="dxa"/>
            <w:gridSpan w:val="4"/>
          </w:tcPr>
          <w:p w14:paraId="6141D6C1" w14:textId="77777777" w:rsidR="008F45BD" w:rsidRPr="005A1395" w:rsidRDefault="008F45BD" w:rsidP="008F45BD">
            <w:pPr>
              <w:ind w:left="-170"/>
              <w:rPr>
                <w:rFonts w:ascii="Garamond" w:hAnsi="Garamond"/>
                <w:sz w:val="24"/>
                <w:szCs w:val="24"/>
              </w:rPr>
            </w:pPr>
            <w:r w:rsidRPr="005A1395">
              <w:rPr>
                <w:rFonts w:ascii="Garamond" w:hAnsi="Garamond"/>
                <w:sz w:val="24"/>
                <w:szCs w:val="24"/>
              </w:rPr>
              <w:t xml:space="preserve">   24 mesecev  </w:t>
            </w:r>
          </w:p>
        </w:tc>
      </w:tr>
      <w:tr w:rsidR="00570174" w:rsidRPr="00570174" w14:paraId="6020FB59" w14:textId="77777777" w:rsidTr="00570174">
        <w:trPr>
          <w:trHeight w:val="937"/>
        </w:trPr>
        <w:tc>
          <w:tcPr>
            <w:tcW w:w="1555" w:type="dxa"/>
            <w:vMerge w:val="restart"/>
            <w:shd w:val="clear" w:color="auto" w:fill="auto"/>
          </w:tcPr>
          <w:p w14:paraId="52EB4408" w14:textId="77777777" w:rsidR="00570174" w:rsidRPr="00570174" w:rsidRDefault="00570174" w:rsidP="00570174">
            <w:pPr>
              <w:spacing w:after="0" w:line="276" w:lineRule="auto"/>
              <w:rPr>
                <w:rFonts w:ascii="Garamond" w:hAnsi="Garamond"/>
                <w:bCs/>
                <w:sz w:val="24"/>
                <w:szCs w:val="24"/>
              </w:rPr>
            </w:pPr>
            <w:r w:rsidRPr="00570174">
              <w:rPr>
                <w:rFonts w:ascii="Garamond" w:hAnsi="Garamond"/>
                <w:bCs/>
                <w:sz w:val="24"/>
                <w:szCs w:val="24"/>
              </w:rPr>
              <w:t>Odzivni čas (čas za pristop k odpravi napake) in čas odprave napake</w:t>
            </w:r>
          </w:p>
        </w:tc>
        <w:tc>
          <w:tcPr>
            <w:tcW w:w="2502" w:type="dxa"/>
            <w:shd w:val="clear" w:color="auto" w:fill="auto"/>
            <w:vAlign w:val="center"/>
          </w:tcPr>
          <w:p w14:paraId="269DB668" w14:textId="77777777" w:rsidR="00570174" w:rsidRPr="00570174" w:rsidRDefault="00570174" w:rsidP="00570174">
            <w:pPr>
              <w:spacing w:after="0" w:line="276" w:lineRule="auto"/>
              <w:rPr>
                <w:rFonts w:ascii="Garamond" w:hAnsi="Garamond"/>
                <w:sz w:val="24"/>
                <w:szCs w:val="24"/>
              </w:rPr>
            </w:pPr>
            <w:r w:rsidRPr="00570174">
              <w:rPr>
                <w:rFonts w:ascii="Garamond" w:hAnsi="Garamond"/>
                <w:sz w:val="24"/>
                <w:szCs w:val="24"/>
              </w:rPr>
              <w:t>Resnost napake</w:t>
            </w:r>
          </w:p>
        </w:tc>
        <w:tc>
          <w:tcPr>
            <w:tcW w:w="2175" w:type="dxa"/>
            <w:shd w:val="clear" w:color="auto" w:fill="auto"/>
            <w:vAlign w:val="center"/>
          </w:tcPr>
          <w:p w14:paraId="0B6B82E9" w14:textId="77777777" w:rsidR="00570174" w:rsidRPr="00570174" w:rsidRDefault="00570174" w:rsidP="00570174">
            <w:pPr>
              <w:spacing w:after="0" w:line="276" w:lineRule="auto"/>
              <w:rPr>
                <w:rFonts w:ascii="Garamond" w:hAnsi="Garamond"/>
                <w:sz w:val="24"/>
                <w:szCs w:val="24"/>
              </w:rPr>
            </w:pPr>
            <w:r w:rsidRPr="00570174">
              <w:rPr>
                <w:rFonts w:ascii="Garamond" w:hAnsi="Garamond"/>
                <w:sz w:val="24"/>
                <w:szCs w:val="24"/>
              </w:rPr>
              <w:t>Odzivni čas</w:t>
            </w:r>
          </w:p>
        </w:tc>
        <w:tc>
          <w:tcPr>
            <w:tcW w:w="2830" w:type="dxa"/>
            <w:gridSpan w:val="2"/>
            <w:shd w:val="clear" w:color="auto" w:fill="auto"/>
            <w:vAlign w:val="center"/>
          </w:tcPr>
          <w:p w14:paraId="3689D0EE" w14:textId="77777777" w:rsidR="00570174" w:rsidRPr="00570174" w:rsidRDefault="00570174" w:rsidP="00570174">
            <w:pPr>
              <w:spacing w:after="0" w:line="276" w:lineRule="auto"/>
              <w:rPr>
                <w:rFonts w:ascii="Garamond" w:eastAsia="Arial Unicode MS" w:hAnsi="Garamond"/>
                <w:kern w:val="1"/>
                <w:sz w:val="24"/>
                <w:szCs w:val="24"/>
              </w:rPr>
            </w:pPr>
            <w:r w:rsidRPr="00570174">
              <w:rPr>
                <w:rFonts w:ascii="Garamond" w:hAnsi="Garamond" w:cstheme="minorHAnsi"/>
                <w:sz w:val="24"/>
                <w:szCs w:val="24"/>
                <w:lang w:eastAsia="sl-SI"/>
              </w:rPr>
              <w:t>Čas za odpravo</w:t>
            </w:r>
          </w:p>
        </w:tc>
      </w:tr>
      <w:tr w:rsidR="00570174" w:rsidRPr="00570174" w14:paraId="03886D8C" w14:textId="77777777" w:rsidTr="00570174">
        <w:trPr>
          <w:trHeight w:val="1458"/>
        </w:trPr>
        <w:tc>
          <w:tcPr>
            <w:tcW w:w="1555" w:type="dxa"/>
            <w:vMerge/>
            <w:shd w:val="clear" w:color="auto" w:fill="auto"/>
          </w:tcPr>
          <w:p w14:paraId="6C576AB5" w14:textId="77777777" w:rsidR="00570174" w:rsidRPr="00570174" w:rsidRDefault="00570174" w:rsidP="00570174">
            <w:pPr>
              <w:spacing w:after="0" w:line="276" w:lineRule="auto"/>
              <w:rPr>
                <w:rFonts w:ascii="Garamond" w:hAnsi="Garamond"/>
                <w:bCs/>
                <w:sz w:val="24"/>
                <w:szCs w:val="24"/>
              </w:rPr>
            </w:pPr>
          </w:p>
        </w:tc>
        <w:tc>
          <w:tcPr>
            <w:tcW w:w="2502" w:type="dxa"/>
            <w:shd w:val="clear" w:color="auto" w:fill="auto"/>
            <w:vAlign w:val="center"/>
          </w:tcPr>
          <w:p w14:paraId="70A598BD" w14:textId="77777777" w:rsidR="00570174" w:rsidRPr="00570174" w:rsidRDefault="00570174" w:rsidP="00B87A6D">
            <w:pPr>
              <w:numPr>
                <w:ilvl w:val="0"/>
                <w:numId w:val="56"/>
              </w:numPr>
              <w:tabs>
                <w:tab w:val="clear" w:pos="360"/>
              </w:tabs>
              <w:spacing w:after="0" w:line="276" w:lineRule="auto"/>
              <w:ind w:left="0"/>
              <w:rPr>
                <w:rFonts w:ascii="Garamond" w:hAnsi="Garamond" w:cstheme="minorHAnsi"/>
                <w:sz w:val="24"/>
                <w:szCs w:val="24"/>
                <w:lang w:eastAsia="sl-SI"/>
              </w:rPr>
            </w:pPr>
            <w:r>
              <w:rPr>
                <w:rFonts w:ascii="Garamond" w:hAnsi="Garamond" w:cstheme="minorHAnsi"/>
                <w:sz w:val="24"/>
                <w:szCs w:val="24"/>
                <w:lang w:eastAsia="sl-SI"/>
              </w:rPr>
              <w:t xml:space="preserve">A. </w:t>
            </w:r>
            <w:r w:rsidRPr="00570174">
              <w:rPr>
                <w:rFonts w:ascii="Garamond" w:hAnsi="Garamond" w:cstheme="minorHAnsi"/>
                <w:sz w:val="24"/>
                <w:szCs w:val="24"/>
                <w:lang w:eastAsia="sl-SI"/>
              </w:rPr>
              <w:t>kritično – onemogoča delo</w:t>
            </w:r>
          </w:p>
          <w:p w14:paraId="1BE17596" w14:textId="77777777" w:rsidR="00570174" w:rsidRPr="00570174" w:rsidRDefault="00570174" w:rsidP="00570174">
            <w:pPr>
              <w:spacing w:after="0" w:line="276" w:lineRule="auto"/>
              <w:rPr>
                <w:rFonts w:ascii="Garamond" w:hAnsi="Garamond"/>
                <w:sz w:val="24"/>
                <w:szCs w:val="24"/>
              </w:rPr>
            </w:pPr>
          </w:p>
        </w:tc>
        <w:tc>
          <w:tcPr>
            <w:tcW w:w="2175" w:type="dxa"/>
            <w:shd w:val="clear" w:color="auto" w:fill="auto"/>
            <w:vAlign w:val="center"/>
          </w:tcPr>
          <w:p w14:paraId="3368B6C3" w14:textId="77777777" w:rsidR="00570174" w:rsidRPr="00570174" w:rsidRDefault="00570174" w:rsidP="00570174">
            <w:pPr>
              <w:spacing w:after="0" w:line="276" w:lineRule="auto"/>
              <w:rPr>
                <w:rFonts w:ascii="Garamond" w:hAnsi="Garamond"/>
                <w:sz w:val="24"/>
                <w:szCs w:val="24"/>
              </w:rPr>
            </w:pPr>
            <w:r w:rsidRPr="00570174">
              <w:rPr>
                <w:rFonts w:ascii="Garamond" w:hAnsi="Garamond" w:cstheme="minorHAnsi"/>
                <w:sz w:val="24"/>
                <w:szCs w:val="24"/>
                <w:lang w:eastAsia="sl-SI"/>
              </w:rPr>
              <w:t>180 minut</w:t>
            </w:r>
          </w:p>
        </w:tc>
        <w:tc>
          <w:tcPr>
            <w:tcW w:w="2830" w:type="dxa"/>
            <w:gridSpan w:val="2"/>
            <w:shd w:val="clear" w:color="auto" w:fill="auto"/>
            <w:vAlign w:val="center"/>
          </w:tcPr>
          <w:p w14:paraId="53382451" w14:textId="77777777" w:rsidR="00570174" w:rsidRPr="00570174" w:rsidRDefault="00570174" w:rsidP="00570174">
            <w:pPr>
              <w:spacing w:after="0" w:line="276" w:lineRule="auto"/>
              <w:rPr>
                <w:rFonts w:ascii="Garamond" w:hAnsi="Garamond" w:cstheme="minorHAnsi"/>
                <w:sz w:val="24"/>
                <w:szCs w:val="24"/>
                <w:lang w:eastAsia="sl-SI"/>
              </w:rPr>
            </w:pPr>
            <w:r w:rsidRPr="00570174">
              <w:rPr>
                <w:rFonts w:ascii="Garamond" w:hAnsi="Garamond" w:cstheme="minorHAnsi"/>
                <w:sz w:val="24"/>
                <w:szCs w:val="24"/>
                <w:lang w:eastAsia="sl-SI"/>
              </w:rPr>
              <w:t xml:space="preserve">12 ur oddaljeni pristop </w:t>
            </w:r>
          </w:p>
          <w:p w14:paraId="2BD60A39" w14:textId="77777777" w:rsidR="00570174" w:rsidRDefault="00570174" w:rsidP="00570174">
            <w:pPr>
              <w:spacing w:after="0" w:line="276" w:lineRule="auto"/>
              <w:rPr>
                <w:rFonts w:ascii="Garamond" w:hAnsi="Garamond" w:cstheme="minorHAnsi"/>
                <w:sz w:val="24"/>
                <w:szCs w:val="24"/>
                <w:lang w:eastAsia="sl-SI"/>
              </w:rPr>
            </w:pPr>
          </w:p>
          <w:p w14:paraId="4D52FB88" w14:textId="77777777" w:rsidR="00570174" w:rsidRPr="00570174" w:rsidRDefault="00570174" w:rsidP="00570174">
            <w:pPr>
              <w:spacing w:after="0" w:line="276" w:lineRule="auto"/>
              <w:rPr>
                <w:rFonts w:ascii="Garamond" w:hAnsi="Garamond"/>
                <w:sz w:val="24"/>
                <w:szCs w:val="24"/>
              </w:rPr>
            </w:pPr>
            <w:r w:rsidRPr="00570174">
              <w:rPr>
                <w:rFonts w:ascii="Garamond" w:hAnsi="Garamond" w:cstheme="minorHAnsi"/>
                <w:sz w:val="24"/>
                <w:szCs w:val="24"/>
                <w:lang w:eastAsia="sl-SI"/>
              </w:rPr>
              <w:t>24 ur v primeru potrebe po prihodu serviserja</w:t>
            </w:r>
          </w:p>
        </w:tc>
      </w:tr>
      <w:tr w:rsidR="00570174" w:rsidRPr="00570174" w14:paraId="78121536" w14:textId="77777777" w:rsidTr="00570174">
        <w:trPr>
          <w:trHeight w:val="1458"/>
        </w:trPr>
        <w:tc>
          <w:tcPr>
            <w:tcW w:w="1555" w:type="dxa"/>
            <w:vMerge/>
            <w:shd w:val="clear" w:color="auto" w:fill="auto"/>
          </w:tcPr>
          <w:p w14:paraId="23DF3EDF" w14:textId="77777777" w:rsidR="00570174" w:rsidRPr="00570174" w:rsidRDefault="00570174" w:rsidP="00570174">
            <w:pPr>
              <w:spacing w:after="0" w:line="276" w:lineRule="auto"/>
              <w:rPr>
                <w:rFonts w:ascii="Garamond" w:hAnsi="Garamond"/>
                <w:bCs/>
                <w:sz w:val="24"/>
                <w:szCs w:val="24"/>
              </w:rPr>
            </w:pPr>
          </w:p>
        </w:tc>
        <w:tc>
          <w:tcPr>
            <w:tcW w:w="2502" w:type="dxa"/>
            <w:shd w:val="clear" w:color="auto" w:fill="auto"/>
            <w:vAlign w:val="center"/>
          </w:tcPr>
          <w:p w14:paraId="467BAE87" w14:textId="77777777" w:rsidR="00570174" w:rsidRPr="00570174" w:rsidRDefault="00570174" w:rsidP="00570174">
            <w:pPr>
              <w:spacing w:after="0" w:line="276" w:lineRule="auto"/>
              <w:rPr>
                <w:rFonts w:ascii="Garamond" w:hAnsi="Garamond"/>
                <w:sz w:val="24"/>
                <w:szCs w:val="24"/>
              </w:rPr>
            </w:pPr>
            <w:r w:rsidRPr="00570174">
              <w:rPr>
                <w:rFonts w:ascii="Garamond" w:hAnsi="Garamond" w:cstheme="minorHAnsi"/>
                <w:sz w:val="24"/>
                <w:szCs w:val="24"/>
                <w:lang w:eastAsia="sl-SI"/>
              </w:rPr>
              <w:t>B. omejujoče – manjše napake, ki pa niso moteče za delo</w:t>
            </w:r>
          </w:p>
        </w:tc>
        <w:tc>
          <w:tcPr>
            <w:tcW w:w="2175" w:type="dxa"/>
            <w:shd w:val="clear" w:color="auto" w:fill="auto"/>
            <w:vAlign w:val="center"/>
          </w:tcPr>
          <w:p w14:paraId="11E34FC1" w14:textId="77777777" w:rsidR="00570174" w:rsidRPr="00570174" w:rsidRDefault="00570174" w:rsidP="00570174">
            <w:pPr>
              <w:spacing w:after="0" w:line="276" w:lineRule="auto"/>
              <w:rPr>
                <w:rFonts w:ascii="Garamond" w:hAnsi="Garamond"/>
                <w:sz w:val="24"/>
                <w:szCs w:val="24"/>
              </w:rPr>
            </w:pPr>
            <w:r w:rsidRPr="00570174">
              <w:rPr>
                <w:rFonts w:ascii="Garamond" w:hAnsi="Garamond" w:cstheme="minorHAnsi"/>
                <w:sz w:val="24"/>
                <w:szCs w:val="24"/>
                <w:lang w:eastAsia="sl-SI"/>
              </w:rPr>
              <w:t>24 ur</w:t>
            </w:r>
          </w:p>
        </w:tc>
        <w:tc>
          <w:tcPr>
            <w:tcW w:w="2830" w:type="dxa"/>
            <w:gridSpan w:val="2"/>
            <w:shd w:val="clear" w:color="auto" w:fill="auto"/>
            <w:vAlign w:val="center"/>
          </w:tcPr>
          <w:p w14:paraId="5877695E" w14:textId="77777777" w:rsidR="00570174" w:rsidRPr="00570174" w:rsidRDefault="00570174" w:rsidP="00570174">
            <w:pPr>
              <w:spacing w:after="0" w:line="276" w:lineRule="auto"/>
              <w:rPr>
                <w:rFonts w:ascii="Garamond" w:hAnsi="Garamond"/>
                <w:sz w:val="24"/>
                <w:szCs w:val="24"/>
              </w:rPr>
            </w:pPr>
            <w:r w:rsidRPr="00570174">
              <w:rPr>
                <w:rFonts w:ascii="Garamond" w:hAnsi="Garamond" w:cstheme="minorHAnsi"/>
                <w:sz w:val="24"/>
                <w:szCs w:val="24"/>
                <w:lang w:eastAsia="sl-SI"/>
              </w:rPr>
              <w:t xml:space="preserve">     96 ur</w:t>
            </w:r>
          </w:p>
        </w:tc>
      </w:tr>
      <w:tr w:rsidR="00570174" w:rsidRPr="00570174" w14:paraId="015C1D06" w14:textId="77777777" w:rsidTr="00570174">
        <w:trPr>
          <w:trHeight w:val="1458"/>
        </w:trPr>
        <w:tc>
          <w:tcPr>
            <w:tcW w:w="1555" w:type="dxa"/>
            <w:vMerge/>
            <w:shd w:val="clear" w:color="auto" w:fill="auto"/>
          </w:tcPr>
          <w:p w14:paraId="68C49F31" w14:textId="77777777" w:rsidR="00570174" w:rsidRPr="00570174" w:rsidRDefault="00570174" w:rsidP="00570174">
            <w:pPr>
              <w:spacing w:line="276" w:lineRule="auto"/>
              <w:rPr>
                <w:rFonts w:ascii="Garamond" w:hAnsi="Garamond"/>
                <w:bCs/>
                <w:sz w:val="24"/>
                <w:szCs w:val="24"/>
              </w:rPr>
            </w:pPr>
          </w:p>
        </w:tc>
        <w:tc>
          <w:tcPr>
            <w:tcW w:w="7507" w:type="dxa"/>
            <w:gridSpan w:val="4"/>
            <w:shd w:val="clear" w:color="auto" w:fill="auto"/>
            <w:vAlign w:val="center"/>
          </w:tcPr>
          <w:p w14:paraId="5A1C0E44" w14:textId="77777777" w:rsidR="00570174" w:rsidRPr="00570174" w:rsidRDefault="00570174" w:rsidP="00570174">
            <w:pPr>
              <w:spacing w:after="100" w:afterAutospacing="1" w:line="276" w:lineRule="auto"/>
              <w:rPr>
                <w:rFonts w:ascii="Garamond" w:eastAsia="Arial Unicode MS" w:hAnsi="Garamond"/>
                <w:kern w:val="1"/>
                <w:sz w:val="24"/>
                <w:szCs w:val="24"/>
              </w:rPr>
            </w:pPr>
            <w:r w:rsidRPr="00570174">
              <w:rPr>
                <w:rFonts w:ascii="Garamond" w:hAnsi="Garamond"/>
                <w:sz w:val="24"/>
                <w:szCs w:val="24"/>
              </w:rPr>
              <w:t xml:space="preserve">Za odzivni čas se šteje čas, ko je sporočilo dospelo do izvajalca na številko ali e-pošto, navedeno v tej pogodbi, pod pogojem, da je bilo oddano s strani naročnika ali končnega uporabnika in vsebuje najmanj nujno potrebne podatke za identifikacijo napake. </w:t>
            </w:r>
          </w:p>
        </w:tc>
      </w:tr>
      <w:tr w:rsidR="00570174" w:rsidRPr="005A1395" w14:paraId="11F4C841" w14:textId="77777777" w:rsidTr="008F45BD">
        <w:tc>
          <w:tcPr>
            <w:tcW w:w="1555" w:type="dxa"/>
            <w:shd w:val="clear" w:color="auto" w:fill="auto"/>
          </w:tcPr>
          <w:p w14:paraId="45D22C3F" w14:textId="77777777" w:rsidR="00570174" w:rsidRPr="005A1395" w:rsidRDefault="00570174" w:rsidP="00570174">
            <w:pPr>
              <w:ind w:left="29"/>
              <w:rPr>
                <w:rFonts w:ascii="Garamond" w:hAnsi="Garamond"/>
                <w:bCs/>
                <w:sz w:val="24"/>
                <w:szCs w:val="24"/>
              </w:rPr>
            </w:pPr>
            <w:r w:rsidRPr="005A1395">
              <w:rPr>
                <w:rFonts w:ascii="Garamond" w:hAnsi="Garamond"/>
                <w:bCs/>
                <w:sz w:val="24"/>
                <w:szCs w:val="24"/>
              </w:rPr>
              <w:t>Rok zagotavljanja nadomestnih delov</w:t>
            </w:r>
          </w:p>
        </w:tc>
        <w:tc>
          <w:tcPr>
            <w:tcW w:w="7507" w:type="dxa"/>
            <w:gridSpan w:val="4"/>
            <w:shd w:val="clear" w:color="auto" w:fill="auto"/>
            <w:vAlign w:val="center"/>
          </w:tcPr>
          <w:p w14:paraId="2AF84827" w14:textId="77777777" w:rsidR="00570174" w:rsidRPr="005A1395" w:rsidRDefault="00570174" w:rsidP="00B87A6D">
            <w:pPr>
              <w:pStyle w:val="Odstavekseznama"/>
              <w:keepNext/>
              <w:keepLines/>
              <w:widowControl w:val="0"/>
              <w:numPr>
                <w:ilvl w:val="0"/>
                <w:numId w:val="28"/>
              </w:numPr>
              <w:suppressLineNumbers/>
              <w:suppressAutoHyphens/>
              <w:spacing w:after="0" w:line="276" w:lineRule="auto"/>
              <w:jc w:val="both"/>
              <w:rPr>
                <w:rFonts w:ascii="Garamond" w:eastAsia="Arial Unicode MS" w:hAnsi="Garamond"/>
                <w:kern w:val="1"/>
                <w:sz w:val="24"/>
                <w:szCs w:val="24"/>
              </w:rPr>
            </w:pPr>
            <w:r w:rsidRPr="005A1395">
              <w:rPr>
                <w:rFonts w:ascii="Garamond" w:hAnsi="Garamond"/>
                <w:sz w:val="24"/>
                <w:szCs w:val="24"/>
              </w:rPr>
              <w:t>let po dobavi</w:t>
            </w:r>
          </w:p>
        </w:tc>
      </w:tr>
    </w:tbl>
    <w:p w14:paraId="76B30F0C" w14:textId="77777777" w:rsidR="008F45BD" w:rsidRPr="005A1395" w:rsidRDefault="008F45BD" w:rsidP="008F45BD">
      <w:pPr>
        <w:rPr>
          <w:rFonts w:ascii="Garamond" w:hAnsi="Garamond"/>
          <w:sz w:val="24"/>
          <w:szCs w:val="24"/>
        </w:rPr>
      </w:pPr>
    </w:p>
    <w:p w14:paraId="4E552A5B" w14:textId="77777777" w:rsidR="008F45BD" w:rsidRPr="005A1395" w:rsidRDefault="008F45BD" w:rsidP="008F45BD">
      <w:pPr>
        <w:rPr>
          <w:rFonts w:ascii="Garamond" w:hAnsi="Garamond"/>
          <w:sz w:val="24"/>
          <w:szCs w:val="24"/>
        </w:rPr>
      </w:pPr>
      <w:r w:rsidRPr="005A1395">
        <w:rPr>
          <w:rFonts w:ascii="Garamond" w:hAnsi="Garamond"/>
          <w:sz w:val="24"/>
          <w:szCs w:val="24"/>
        </w:rPr>
        <w:t>DOBAVA, IZROČITEV</w:t>
      </w:r>
    </w:p>
    <w:p w14:paraId="3446CD96" w14:textId="77777777" w:rsidR="00CA44BA" w:rsidRPr="005A1395" w:rsidRDefault="00CA44BA" w:rsidP="00B87A6D">
      <w:pPr>
        <w:pStyle w:val="Odstavekseznama"/>
        <w:numPr>
          <w:ilvl w:val="0"/>
          <w:numId w:val="25"/>
        </w:numPr>
        <w:spacing w:line="240" w:lineRule="auto"/>
        <w:rPr>
          <w:rFonts w:ascii="Garamond" w:hAnsi="Garamond"/>
          <w:sz w:val="24"/>
          <w:szCs w:val="24"/>
        </w:rPr>
      </w:pPr>
      <w:r w:rsidRPr="005A1395">
        <w:rPr>
          <w:rFonts w:ascii="Garamond" w:hAnsi="Garamond"/>
          <w:sz w:val="24"/>
          <w:szCs w:val="24"/>
        </w:rPr>
        <w:t>člen</w:t>
      </w:r>
    </w:p>
    <w:p w14:paraId="1B49B5E2" w14:textId="77777777" w:rsidR="008F45BD" w:rsidRPr="005A1395" w:rsidRDefault="008F45BD" w:rsidP="00570174">
      <w:pPr>
        <w:tabs>
          <w:tab w:val="left" w:pos="-142"/>
        </w:tabs>
        <w:overflowPunct w:val="0"/>
        <w:autoSpaceDE w:val="0"/>
        <w:autoSpaceDN w:val="0"/>
        <w:adjustRightInd w:val="0"/>
        <w:spacing w:after="0" w:line="276" w:lineRule="auto"/>
        <w:textAlignment w:val="baseline"/>
        <w:rPr>
          <w:rFonts w:ascii="Garamond" w:hAnsi="Garamond"/>
          <w:sz w:val="24"/>
          <w:szCs w:val="24"/>
        </w:rPr>
      </w:pPr>
      <w:r w:rsidRPr="005A1395">
        <w:rPr>
          <w:rFonts w:ascii="Garamond" w:hAnsi="Garamond"/>
          <w:sz w:val="24"/>
          <w:szCs w:val="24"/>
        </w:rPr>
        <w:t>S to pogodbo prodajalec proda ter izroči naročniku v last in posest, naročnik pa kupi blago, ki je predmet pogodbe.</w:t>
      </w:r>
    </w:p>
    <w:p w14:paraId="75D35007" w14:textId="77777777" w:rsidR="008F45BD" w:rsidRPr="005A1395" w:rsidRDefault="008F45BD" w:rsidP="00570174">
      <w:pPr>
        <w:overflowPunct w:val="0"/>
        <w:autoSpaceDE w:val="0"/>
        <w:autoSpaceDN w:val="0"/>
        <w:adjustRightInd w:val="0"/>
        <w:spacing w:after="0" w:line="276" w:lineRule="auto"/>
        <w:textAlignment w:val="baseline"/>
        <w:rPr>
          <w:rFonts w:ascii="Garamond" w:hAnsi="Garamond"/>
          <w:sz w:val="24"/>
          <w:szCs w:val="24"/>
        </w:rPr>
      </w:pPr>
      <w:r w:rsidRPr="005A1395">
        <w:rPr>
          <w:rFonts w:ascii="Garamond" w:hAnsi="Garamond"/>
          <w:sz w:val="24"/>
          <w:szCs w:val="24"/>
        </w:rPr>
        <w:t>Ob dobavi mora prodajalec hkrati z blagom naročniku izročiti tudi:</w:t>
      </w:r>
    </w:p>
    <w:p w14:paraId="46B20DD6" w14:textId="77777777" w:rsidR="008F45BD" w:rsidRPr="005A1395" w:rsidRDefault="008F45BD" w:rsidP="00B87A6D">
      <w:pPr>
        <w:numPr>
          <w:ilvl w:val="1"/>
          <w:numId w:val="23"/>
        </w:numPr>
        <w:tabs>
          <w:tab w:val="left" w:pos="426"/>
        </w:tabs>
        <w:overflowPunct w:val="0"/>
        <w:autoSpaceDE w:val="0"/>
        <w:autoSpaceDN w:val="0"/>
        <w:adjustRightInd w:val="0"/>
        <w:spacing w:after="0" w:line="276" w:lineRule="auto"/>
        <w:jc w:val="both"/>
        <w:textAlignment w:val="baseline"/>
        <w:rPr>
          <w:rFonts w:ascii="Garamond" w:hAnsi="Garamond"/>
          <w:sz w:val="24"/>
          <w:szCs w:val="24"/>
        </w:rPr>
      </w:pPr>
      <w:r w:rsidRPr="005A1395">
        <w:rPr>
          <w:rFonts w:ascii="Garamond" w:hAnsi="Garamond"/>
          <w:sz w:val="24"/>
          <w:szCs w:val="24"/>
        </w:rPr>
        <w:t>pravilno izpolnjeno dobavnico</w:t>
      </w:r>
    </w:p>
    <w:p w14:paraId="37C996CC" w14:textId="77777777" w:rsidR="008F45BD" w:rsidRPr="005A1395" w:rsidRDefault="008F45BD" w:rsidP="00B87A6D">
      <w:pPr>
        <w:numPr>
          <w:ilvl w:val="1"/>
          <w:numId w:val="23"/>
        </w:numPr>
        <w:tabs>
          <w:tab w:val="left" w:pos="426"/>
        </w:tabs>
        <w:overflowPunct w:val="0"/>
        <w:autoSpaceDE w:val="0"/>
        <w:autoSpaceDN w:val="0"/>
        <w:adjustRightInd w:val="0"/>
        <w:spacing w:after="0" w:line="276" w:lineRule="auto"/>
        <w:jc w:val="both"/>
        <w:textAlignment w:val="baseline"/>
        <w:rPr>
          <w:rFonts w:ascii="Garamond" w:hAnsi="Garamond"/>
          <w:sz w:val="24"/>
          <w:szCs w:val="24"/>
        </w:rPr>
      </w:pPr>
      <w:r w:rsidRPr="005A1395">
        <w:rPr>
          <w:rFonts w:ascii="Garamond" w:hAnsi="Garamond"/>
          <w:sz w:val="24"/>
          <w:szCs w:val="24"/>
        </w:rPr>
        <w:t>tehnično dokumentacijo in navodila za uporabo</w:t>
      </w:r>
    </w:p>
    <w:p w14:paraId="4BAAD199" w14:textId="77777777" w:rsidR="008F45BD" w:rsidRPr="005A1395" w:rsidRDefault="008F45BD" w:rsidP="00B87A6D">
      <w:pPr>
        <w:numPr>
          <w:ilvl w:val="1"/>
          <w:numId w:val="23"/>
        </w:numPr>
        <w:tabs>
          <w:tab w:val="left" w:pos="426"/>
        </w:tabs>
        <w:overflowPunct w:val="0"/>
        <w:autoSpaceDE w:val="0"/>
        <w:autoSpaceDN w:val="0"/>
        <w:adjustRightInd w:val="0"/>
        <w:spacing w:after="0" w:line="276" w:lineRule="auto"/>
        <w:jc w:val="both"/>
        <w:textAlignment w:val="baseline"/>
        <w:rPr>
          <w:rFonts w:ascii="Garamond" w:hAnsi="Garamond"/>
          <w:sz w:val="24"/>
          <w:szCs w:val="24"/>
        </w:rPr>
      </w:pPr>
      <w:r w:rsidRPr="005A1395">
        <w:rPr>
          <w:rFonts w:ascii="Garamond" w:hAnsi="Garamond"/>
          <w:sz w:val="24"/>
          <w:szCs w:val="24"/>
        </w:rPr>
        <w:t>podpisane in žigosane garancijske dokumente</w:t>
      </w:r>
    </w:p>
    <w:p w14:paraId="7337AAFA" w14:textId="77777777" w:rsidR="008F45BD" w:rsidRPr="005A1395" w:rsidRDefault="008F45BD" w:rsidP="00B87A6D">
      <w:pPr>
        <w:numPr>
          <w:ilvl w:val="1"/>
          <w:numId w:val="23"/>
        </w:numPr>
        <w:tabs>
          <w:tab w:val="left" w:pos="426"/>
        </w:tabs>
        <w:overflowPunct w:val="0"/>
        <w:autoSpaceDE w:val="0"/>
        <w:autoSpaceDN w:val="0"/>
        <w:adjustRightInd w:val="0"/>
        <w:spacing w:after="0" w:line="276" w:lineRule="auto"/>
        <w:jc w:val="both"/>
        <w:textAlignment w:val="baseline"/>
        <w:rPr>
          <w:rFonts w:ascii="Garamond" w:hAnsi="Garamond"/>
          <w:sz w:val="24"/>
          <w:szCs w:val="24"/>
        </w:rPr>
      </w:pPr>
      <w:r w:rsidRPr="005A1395">
        <w:rPr>
          <w:rFonts w:ascii="Garamond" w:hAnsi="Garamond"/>
          <w:sz w:val="24"/>
          <w:szCs w:val="24"/>
        </w:rPr>
        <w:t>druge potrebne dokumente.</w:t>
      </w:r>
    </w:p>
    <w:p w14:paraId="39A73534" w14:textId="7427FE3B" w:rsidR="008F45BD" w:rsidRPr="005A1395" w:rsidRDefault="008F45BD" w:rsidP="00B87A6D">
      <w:pPr>
        <w:overflowPunct w:val="0"/>
        <w:autoSpaceDE w:val="0"/>
        <w:autoSpaceDN w:val="0"/>
        <w:adjustRightInd w:val="0"/>
        <w:spacing w:after="0" w:line="276" w:lineRule="auto"/>
        <w:jc w:val="both"/>
        <w:textAlignment w:val="baseline"/>
        <w:rPr>
          <w:rFonts w:ascii="Garamond" w:hAnsi="Garamond"/>
          <w:sz w:val="24"/>
          <w:szCs w:val="24"/>
        </w:rPr>
      </w:pPr>
      <w:r w:rsidRPr="005A1395">
        <w:rPr>
          <w:rFonts w:ascii="Garamond" w:hAnsi="Garamond"/>
          <w:sz w:val="24"/>
          <w:szCs w:val="24"/>
        </w:rPr>
        <w:t xml:space="preserve">Prodajalec mora naročnika, o nameravani dobavi preko faksa, e-pošte ali pisno obvestiti vsaj </w:t>
      </w:r>
      <w:r w:rsidR="00F527E1">
        <w:rPr>
          <w:rFonts w:ascii="Garamond" w:hAnsi="Garamond"/>
          <w:sz w:val="24"/>
          <w:szCs w:val="24"/>
        </w:rPr>
        <w:t>30</w:t>
      </w:r>
      <w:r w:rsidRPr="005A1395">
        <w:rPr>
          <w:rFonts w:ascii="Garamond" w:hAnsi="Garamond"/>
          <w:sz w:val="24"/>
          <w:szCs w:val="24"/>
        </w:rPr>
        <w:t xml:space="preserve"> delovnih dni pred nameravano dobavo. V obvestilu mora navesti uro možnega začetka dobave, način dobave in količino blaga. </w:t>
      </w:r>
    </w:p>
    <w:p w14:paraId="5EB0D372" w14:textId="77777777" w:rsidR="008F45BD" w:rsidRPr="005A1395" w:rsidRDefault="008F45BD" w:rsidP="00B87A6D">
      <w:pPr>
        <w:overflowPunct w:val="0"/>
        <w:autoSpaceDE w:val="0"/>
        <w:autoSpaceDN w:val="0"/>
        <w:adjustRightInd w:val="0"/>
        <w:spacing w:after="0" w:line="276" w:lineRule="auto"/>
        <w:jc w:val="both"/>
        <w:textAlignment w:val="baseline"/>
        <w:rPr>
          <w:rFonts w:ascii="Garamond" w:hAnsi="Garamond"/>
          <w:sz w:val="24"/>
          <w:szCs w:val="24"/>
        </w:rPr>
      </w:pPr>
      <w:r w:rsidRPr="005A1395">
        <w:rPr>
          <w:rFonts w:ascii="Garamond" w:hAnsi="Garamond"/>
          <w:sz w:val="24"/>
          <w:szCs w:val="24"/>
        </w:rPr>
        <w:t>Naročnik mora prevzem potrditi najkasneje v 1 delovnem dnevu po prejemu obvestila. Naročnik blaga, ki ni bilo tako najavljeno ali katerega dobava poteka v nasprotju z dogovorjenim načinom, ni dolžan sprejeti.</w:t>
      </w:r>
    </w:p>
    <w:p w14:paraId="40ACA829" w14:textId="77777777" w:rsidR="008F45BD" w:rsidRPr="005A1395" w:rsidRDefault="008F45BD" w:rsidP="00B87A6D">
      <w:pPr>
        <w:overflowPunct w:val="0"/>
        <w:autoSpaceDE w:val="0"/>
        <w:autoSpaceDN w:val="0"/>
        <w:adjustRightInd w:val="0"/>
        <w:spacing w:after="0" w:line="276" w:lineRule="auto"/>
        <w:jc w:val="both"/>
        <w:textAlignment w:val="baseline"/>
        <w:rPr>
          <w:rFonts w:ascii="Garamond" w:hAnsi="Garamond"/>
          <w:sz w:val="24"/>
          <w:szCs w:val="24"/>
        </w:rPr>
      </w:pPr>
      <w:r w:rsidRPr="005A1395">
        <w:rPr>
          <w:rFonts w:ascii="Garamond" w:hAnsi="Garamond"/>
          <w:sz w:val="24"/>
          <w:szCs w:val="24"/>
        </w:rPr>
        <w:lastRenderedPageBreak/>
        <w:t>Prodajalec je v primeru zamude pri dobavi blaga ali nepravilne dobave, ki ni posledica višje sile ali razlo</w:t>
      </w:r>
      <w:r w:rsidRPr="005A1395">
        <w:rPr>
          <w:rFonts w:ascii="Garamond" w:hAnsi="Garamond"/>
          <w:sz w:val="24"/>
          <w:szCs w:val="24"/>
        </w:rPr>
        <w:softHyphen/>
        <w:t xml:space="preserve">gov na strani naročnika, dolžan plačati naročniku pogodbeno kazen, kakor je določena v 13. členu te pogodbe. Pogodbena kazen se obračuna pri plačilu pogodbene cene. Pogodbeni stranki soglašata, da naročnik ni dolžan sporočiti izvajalcu, da si pridržuje pravico do pogodbene kazni, če je prevzel blago potem, ko je izvajalec z njeno dobavo zamujal. V primeru, da prodajalec zamuja pri dobavi tako, da naročniku nastane škoda, ki je večja od pogodbene kazni, lahko naročnik zahteva od izvajalca povrnitev vse škode, ki mu jo je z zamudo povzročil. </w:t>
      </w:r>
    </w:p>
    <w:p w14:paraId="3ABC0E60" w14:textId="77777777" w:rsidR="008F45BD" w:rsidRPr="005A1395" w:rsidRDefault="008F45BD" w:rsidP="00B87A6D">
      <w:pPr>
        <w:overflowPunct w:val="0"/>
        <w:autoSpaceDE w:val="0"/>
        <w:autoSpaceDN w:val="0"/>
        <w:adjustRightInd w:val="0"/>
        <w:spacing w:after="0" w:line="276" w:lineRule="auto"/>
        <w:jc w:val="both"/>
        <w:textAlignment w:val="baseline"/>
        <w:rPr>
          <w:rFonts w:ascii="Garamond" w:hAnsi="Garamond"/>
          <w:sz w:val="24"/>
          <w:szCs w:val="24"/>
        </w:rPr>
      </w:pPr>
      <w:r w:rsidRPr="005A1395">
        <w:rPr>
          <w:rFonts w:ascii="Garamond" w:hAnsi="Garamond"/>
          <w:sz w:val="24"/>
          <w:szCs w:val="24"/>
        </w:rPr>
        <w:t xml:space="preserve">Prodajalec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eventualno izkazano škodo. Uveljavljanje pogodbene kazni ne izključuje unovčitve bančne garancije. </w:t>
      </w:r>
    </w:p>
    <w:p w14:paraId="5B805EC7" w14:textId="77777777" w:rsidR="008F45BD" w:rsidRPr="005A1395" w:rsidRDefault="008F45BD" w:rsidP="008A2C12">
      <w:pPr>
        <w:overflowPunct w:val="0"/>
        <w:autoSpaceDE w:val="0"/>
        <w:autoSpaceDN w:val="0"/>
        <w:adjustRightInd w:val="0"/>
        <w:spacing w:after="0"/>
        <w:textAlignment w:val="baseline"/>
        <w:rPr>
          <w:rFonts w:ascii="Garamond" w:hAnsi="Garamond"/>
          <w:sz w:val="24"/>
          <w:szCs w:val="24"/>
        </w:rPr>
      </w:pPr>
    </w:p>
    <w:p w14:paraId="66C0D354" w14:textId="77777777" w:rsidR="008F45BD" w:rsidRPr="005A1395" w:rsidRDefault="008F45BD" w:rsidP="008F45BD">
      <w:pPr>
        <w:rPr>
          <w:rFonts w:ascii="Garamond" w:hAnsi="Garamond"/>
          <w:sz w:val="24"/>
          <w:szCs w:val="24"/>
        </w:rPr>
      </w:pPr>
      <w:r w:rsidRPr="005A1395">
        <w:rPr>
          <w:rFonts w:ascii="Garamond" w:hAnsi="Garamond"/>
          <w:sz w:val="24"/>
          <w:szCs w:val="24"/>
        </w:rPr>
        <w:t>PREVZEM</w:t>
      </w:r>
    </w:p>
    <w:p w14:paraId="0E7831F5" w14:textId="77777777" w:rsidR="00CA44BA" w:rsidRPr="005A1395" w:rsidRDefault="00CA44BA" w:rsidP="00B87A6D">
      <w:pPr>
        <w:pStyle w:val="Odstavekseznama"/>
        <w:numPr>
          <w:ilvl w:val="0"/>
          <w:numId w:val="25"/>
        </w:numPr>
        <w:spacing w:after="0" w:line="240" w:lineRule="auto"/>
        <w:rPr>
          <w:rFonts w:ascii="Garamond" w:hAnsi="Garamond"/>
          <w:sz w:val="24"/>
          <w:szCs w:val="24"/>
        </w:rPr>
      </w:pPr>
      <w:r w:rsidRPr="005A1395">
        <w:rPr>
          <w:rFonts w:ascii="Garamond" w:hAnsi="Garamond"/>
          <w:sz w:val="24"/>
          <w:szCs w:val="24"/>
        </w:rPr>
        <w:t>člen</w:t>
      </w:r>
    </w:p>
    <w:p w14:paraId="342141D2" w14:textId="77777777" w:rsidR="008F45BD" w:rsidRPr="005A1395" w:rsidRDefault="008F45BD" w:rsidP="00997BEE">
      <w:pPr>
        <w:overflowPunct w:val="0"/>
        <w:autoSpaceDE w:val="0"/>
        <w:autoSpaceDN w:val="0"/>
        <w:adjustRightInd w:val="0"/>
        <w:spacing w:after="0"/>
        <w:textAlignment w:val="baseline"/>
        <w:rPr>
          <w:rFonts w:ascii="Garamond" w:hAnsi="Garamond"/>
          <w:sz w:val="24"/>
          <w:szCs w:val="24"/>
        </w:rPr>
      </w:pPr>
    </w:p>
    <w:p w14:paraId="7AE6E981" w14:textId="77777777" w:rsidR="008F45BD" w:rsidRPr="005A1395" w:rsidRDefault="008F45BD" w:rsidP="00997BEE">
      <w:pPr>
        <w:tabs>
          <w:tab w:val="left" w:pos="426"/>
        </w:tabs>
        <w:overflowPunct w:val="0"/>
        <w:autoSpaceDE w:val="0"/>
        <w:autoSpaceDN w:val="0"/>
        <w:adjustRightInd w:val="0"/>
        <w:spacing w:after="0" w:line="276" w:lineRule="auto"/>
        <w:jc w:val="both"/>
        <w:textAlignment w:val="baseline"/>
        <w:rPr>
          <w:rFonts w:ascii="Garamond" w:hAnsi="Garamond"/>
          <w:sz w:val="24"/>
          <w:szCs w:val="24"/>
        </w:rPr>
      </w:pPr>
      <w:r w:rsidRPr="005A1395">
        <w:rPr>
          <w:rFonts w:ascii="Garamond" w:hAnsi="Garamond"/>
          <w:sz w:val="24"/>
          <w:szCs w:val="24"/>
        </w:rPr>
        <w:t>Prevzem blaga, ki je predmet razpisa, se opravi na podlagi dobavnice, ki jo na podlagi pravilno dobavljenega količinsko in kakovostno ustreznega blaga, podpišeta skrbnika pogodbe ali pooblaščenca obeh strank.</w:t>
      </w:r>
    </w:p>
    <w:p w14:paraId="0799005D" w14:textId="77777777" w:rsidR="008F45BD" w:rsidRPr="005A1395" w:rsidRDefault="008F45BD" w:rsidP="00997BEE">
      <w:pPr>
        <w:tabs>
          <w:tab w:val="left" w:pos="426"/>
        </w:tabs>
        <w:overflowPunct w:val="0"/>
        <w:autoSpaceDE w:val="0"/>
        <w:autoSpaceDN w:val="0"/>
        <w:adjustRightInd w:val="0"/>
        <w:spacing w:after="120" w:line="276" w:lineRule="auto"/>
        <w:jc w:val="both"/>
        <w:textAlignment w:val="baseline"/>
        <w:rPr>
          <w:rFonts w:ascii="Garamond" w:hAnsi="Garamond"/>
          <w:sz w:val="24"/>
          <w:szCs w:val="24"/>
        </w:rPr>
      </w:pPr>
      <w:r w:rsidRPr="005A1395">
        <w:rPr>
          <w:rFonts w:ascii="Garamond" w:hAnsi="Garamond"/>
          <w:bCs/>
          <w:sz w:val="24"/>
          <w:szCs w:val="24"/>
        </w:rPr>
        <w:t xml:space="preserve">Prodajalec se obvezuje, da bo v primeru morebitnih odstopanj pri kontroli kakovosti blaga o tem v najkrajšem možnem času obvestil naročnika na telefonsko številko   ___________, ter naknadno to potrdil tudi v pisni obliki. </w:t>
      </w:r>
    </w:p>
    <w:p w14:paraId="13AFA510" w14:textId="77777777" w:rsidR="008F45BD" w:rsidRPr="005A1395" w:rsidRDefault="008F45BD" w:rsidP="00997BEE">
      <w:pPr>
        <w:tabs>
          <w:tab w:val="left" w:pos="426"/>
        </w:tabs>
        <w:overflowPunct w:val="0"/>
        <w:autoSpaceDE w:val="0"/>
        <w:autoSpaceDN w:val="0"/>
        <w:adjustRightInd w:val="0"/>
        <w:spacing w:after="120" w:line="276" w:lineRule="auto"/>
        <w:jc w:val="both"/>
        <w:textAlignment w:val="baseline"/>
        <w:rPr>
          <w:rFonts w:ascii="Garamond" w:hAnsi="Garamond"/>
          <w:sz w:val="24"/>
          <w:szCs w:val="24"/>
        </w:rPr>
      </w:pPr>
      <w:r w:rsidRPr="005A1395">
        <w:rPr>
          <w:rFonts w:ascii="Garamond" w:hAnsi="Garamond"/>
          <w:sz w:val="24"/>
          <w:szCs w:val="24"/>
        </w:rPr>
        <w:t>Blago, za katero se bo ugotovilo, da kakorkoli odstopa od navedb v razpisni ali ponudbeni dokumentaciji, ali ni skladno z določili te pogodbe in s specifikacijami, bo zavrnjeno, zaradi česar bo izvajalec prešel v zamudo ali pa bo dobava šteta za nepravilno. Enako velja, če bo neskladnost ugotovljena za katerikoli dokument, ki bi moral biti blagu priložen. Zavrnitev bo označena na dobavnici.</w:t>
      </w:r>
    </w:p>
    <w:p w14:paraId="545C0FE8" w14:textId="77777777" w:rsidR="008F45BD" w:rsidRPr="005A1395" w:rsidRDefault="008F45BD" w:rsidP="00997BEE">
      <w:pPr>
        <w:tabs>
          <w:tab w:val="left" w:pos="426"/>
        </w:tabs>
        <w:overflowPunct w:val="0"/>
        <w:autoSpaceDE w:val="0"/>
        <w:autoSpaceDN w:val="0"/>
        <w:adjustRightInd w:val="0"/>
        <w:spacing w:after="120" w:line="276" w:lineRule="auto"/>
        <w:jc w:val="both"/>
        <w:textAlignment w:val="baseline"/>
        <w:rPr>
          <w:rFonts w:ascii="Garamond" w:hAnsi="Garamond"/>
          <w:sz w:val="24"/>
          <w:szCs w:val="24"/>
        </w:rPr>
      </w:pPr>
      <w:r w:rsidRPr="005A1395">
        <w:rPr>
          <w:rFonts w:ascii="Garamond" w:hAnsi="Garamond"/>
          <w:sz w:val="24"/>
          <w:szCs w:val="24"/>
        </w:rPr>
        <w:t>Če se izkaže, da dobava ponujenega blaga ni možna zaradi objektivnega razloga, ki nastopi po podpisu pogodbe, lahko naročnik pogodbo brez kakršnihkoli obveznosti razdre, lahko pa sprejme nadomestno izpolnitev skladno s predpisi, ki urejajo obligacijska razmerja, pri tem pa mora imeti nadomestno blago v vsakem pogledu enake ali boljše lastnosti.</w:t>
      </w:r>
    </w:p>
    <w:p w14:paraId="6ADB20DA" w14:textId="77777777" w:rsidR="008F45BD" w:rsidRPr="00997BEE" w:rsidRDefault="008F45BD" w:rsidP="00997BEE">
      <w:pPr>
        <w:spacing w:after="0" w:line="276" w:lineRule="auto"/>
        <w:jc w:val="both"/>
        <w:rPr>
          <w:rFonts w:ascii="Garamond" w:hAnsi="Garamond"/>
          <w:sz w:val="24"/>
          <w:szCs w:val="24"/>
        </w:rPr>
      </w:pPr>
      <w:r w:rsidRPr="00AF296E">
        <w:rPr>
          <w:rFonts w:ascii="Garamond" w:hAnsi="Garamond"/>
          <w:sz w:val="24"/>
          <w:szCs w:val="24"/>
        </w:rPr>
        <w:t>Pogodbeni stranki podpišeta primopredajni zapisnik po uspešno opravljeni inštalaciji</w:t>
      </w:r>
      <w:r w:rsidR="002D2BCC" w:rsidRPr="00AF296E">
        <w:rPr>
          <w:rFonts w:ascii="Garamond" w:hAnsi="Garamond"/>
          <w:sz w:val="24"/>
          <w:szCs w:val="24"/>
        </w:rPr>
        <w:t>, zagonu ter</w:t>
      </w:r>
      <w:r w:rsidRPr="00AF296E">
        <w:rPr>
          <w:rFonts w:ascii="Garamond" w:hAnsi="Garamond"/>
          <w:sz w:val="24"/>
          <w:szCs w:val="24"/>
        </w:rPr>
        <w:t xml:space="preserve"> </w:t>
      </w:r>
      <w:r w:rsidR="00997BEE" w:rsidRPr="00AF296E">
        <w:rPr>
          <w:rFonts w:ascii="Garamond" w:hAnsi="Garamond"/>
          <w:sz w:val="24"/>
          <w:szCs w:val="24"/>
        </w:rPr>
        <w:t xml:space="preserve">osnovnem </w:t>
      </w:r>
      <w:r w:rsidRPr="00AF296E">
        <w:rPr>
          <w:rFonts w:ascii="Garamond" w:hAnsi="Garamond"/>
          <w:sz w:val="24"/>
          <w:szCs w:val="24"/>
        </w:rPr>
        <w:t>izobraževanju.</w:t>
      </w:r>
    </w:p>
    <w:p w14:paraId="738848C6" w14:textId="77777777" w:rsidR="00CA44BA" w:rsidRDefault="00CA44BA" w:rsidP="00CA44BA">
      <w:pPr>
        <w:spacing w:after="0"/>
        <w:rPr>
          <w:rFonts w:ascii="Garamond" w:hAnsi="Garamond"/>
          <w:sz w:val="24"/>
          <w:szCs w:val="24"/>
        </w:rPr>
      </w:pPr>
    </w:p>
    <w:p w14:paraId="4E5CBE41" w14:textId="77777777" w:rsidR="008F45BD" w:rsidRPr="005A1395" w:rsidRDefault="008F45BD" w:rsidP="008F45BD">
      <w:pPr>
        <w:rPr>
          <w:rFonts w:ascii="Garamond" w:hAnsi="Garamond"/>
          <w:sz w:val="24"/>
          <w:szCs w:val="24"/>
        </w:rPr>
      </w:pPr>
      <w:r w:rsidRPr="005A1395">
        <w:rPr>
          <w:rFonts w:ascii="Garamond" w:hAnsi="Garamond"/>
          <w:sz w:val="24"/>
          <w:szCs w:val="24"/>
        </w:rPr>
        <w:t>NAČIN PLAČILA</w:t>
      </w:r>
    </w:p>
    <w:p w14:paraId="56FB93DC" w14:textId="77777777" w:rsidR="00CA44BA" w:rsidRPr="005A1395" w:rsidRDefault="00CA44BA" w:rsidP="00B87A6D">
      <w:pPr>
        <w:pStyle w:val="Odstavekseznama"/>
        <w:numPr>
          <w:ilvl w:val="0"/>
          <w:numId w:val="25"/>
        </w:numPr>
        <w:spacing w:after="0" w:line="240" w:lineRule="auto"/>
        <w:rPr>
          <w:rFonts w:ascii="Garamond" w:hAnsi="Garamond"/>
          <w:sz w:val="24"/>
          <w:szCs w:val="24"/>
        </w:rPr>
      </w:pPr>
      <w:r w:rsidRPr="005A1395">
        <w:rPr>
          <w:rFonts w:ascii="Garamond" w:hAnsi="Garamond"/>
          <w:sz w:val="24"/>
          <w:szCs w:val="24"/>
        </w:rPr>
        <w:t>člen</w:t>
      </w:r>
    </w:p>
    <w:p w14:paraId="0C644D5F" w14:textId="77777777" w:rsidR="00CA44BA" w:rsidRDefault="00CA44BA" w:rsidP="00CA44BA">
      <w:pPr>
        <w:spacing w:after="0"/>
        <w:jc w:val="both"/>
        <w:rPr>
          <w:rFonts w:ascii="Garamond" w:hAnsi="Garamond" w:cs="Arial"/>
          <w:sz w:val="24"/>
          <w:szCs w:val="24"/>
        </w:rPr>
      </w:pPr>
    </w:p>
    <w:p w14:paraId="7EF8DEF2" w14:textId="77777777" w:rsidR="008F45BD" w:rsidRPr="00AF296E" w:rsidRDefault="008F45BD" w:rsidP="00AF296E">
      <w:pPr>
        <w:spacing w:after="0" w:line="276" w:lineRule="auto"/>
        <w:jc w:val="both"/>
        <w:rPr>
          <w:rFonts w:ascii="Garamond" w:hAnsi="Garamond" w:cs="Arial"/>
          <w:sz w:val="24"/>
          <w:szCs w:val="24"/>
        </w:rPr>
      </w:pPr>
      <w:r w:rsidRPr="00AF296E">
        <w:rPr>
          <w:rFonts w:ascii="Garamond" w:hAnsi="Garamond" w:cs="Arial"/>
          <w:sz w:val="24"/>
          <w:szCs w:val="24"/>
        </w:rPr>
        <w:t xml:space="preserve">Prodajalec izda račun po opravljeni primopredaji opreme / izvedbi storitve predmeta javnega naročila. </w:t>
      </w:r>
    </w:p>
    <w:p w14:paraId="2C8DD4EA" w14:textId="138A7430" w:rsidR="008F45BD" w:rsidRPr="00AF296E" w:rsidRDefault="008F45BD" w:rsidP="00AF296E">
      <w:pPr>
        <w:spacing w:after="0" w:line="276" w:lineRule="auto"/>
        <w:jc w:val="both"/>
        <w:rPr>
          <w:rFonts w:ascii="Garamond" w:hAnsi="Garamond" w:cs="Arial"/>
          <w:sz w:val="24"/>
          <w:szCs w:val="24"/>
        </w:rPr>
      </w:pPr>
      <w:r w:rsidRPr="00AF296E">
        <w:rPr>
          <w:rFonts w:ascii="Garamond" w:hAnsi="Garamond" w:cs="Arial"/>
          <w:sz w:val="24"/>
          <w:szCs w:val="24"/>
        </w:rPr>
        <w:t xml:space="preserve">Naročnik se obveže plačati </w:t>
      </w:r>
      <w:r w:rsidR="00043597" w:rsidRPr="00AF296E">
        <w:rPr>
          <w:rFonts w:ascii="Garamond" w:hAnsi="Garamond"/>
          <w:sz w:val="24"/>
          <w:szCs w:val="24"/>
        </w:rPr>
        <w:t>95% pogodbenega zneska</w:t>
      </w:r>
      <w:r w:rsidR="00B87A6D">
        <w:rPr>
          <w:rFonts w:ascii="Garamond" w:hAnsi="Garamond"/>
          <w:sz w:val="24"/>
          <w:szCs w:val="24"/>
        </w:rPr>
        <w:t xml:space="preserve"> </w:t>
      </w:r>
      <w:r w:rsidR="00043597" w:rsidRPr="00AF296E">
        <w:rPr>
          <w:rFonts w:ascii="Garamond" w:hAnsi="Garamond"/>
          <w:sz w:val="24"/>
          <w:szCs w:val="24"/>
        </w:rPr>
        <w:t xml:space="preserve">v 30 dneh po opravljeni primopredaji in </w:t>
      </w:r>
      <w:r w:rsidR="00043597" w:rsidRPr="00AF296E">
        <w:rPr>
          <w:rFonts w:ascii="Garamond" w:eastAsia="Arial Unicode MS" w:hAnsi="Garamond"/>
          <w:sz w:val="24"/>
          <w:szCs w:val="24"/>
        </w:rPr>
        <w:t>prejemu pravilno izstavljenega izvajalčevega e-računa</w:t>
      </w:r>
      <w:r w:rsidR="00043597" w:rsidRPr="00AF296E">
        <w:rPr>
          <w:rFonts w:ascii="Garamond" w:hAnsi="Garamond"/>
          <w:sz w:val="24"/>
          <w:szCs w:val="24"/>
        </w:rPr>
        <w:t xml:space="preserve"> in 5% </w:t>
      </w:r>
      <w:r w:rsidR="00AF296E">
        <w:rPr>
          <w:rFonts w:ascii="Garamond" w:hAnsi="Garamond"/>
          <w:sz w:val="24"/>
          <w:szCs w:val="24"/>
        </w:rPr>
        <w:t xml:space="preserve">pogodbenega zneska </w:t>
      </w:r>
      <w:r w:rsidR="00043597" w:rsidRPr="00AF296E">
        <w:rPr>
          <w:rFonts w:ascii="Garamond" w:hAnsi="Garamond"/>
          <w:sz w:val="24"/>
          <w:szCs w:val="24"/>
        </w:rPr>
        <w:t>v 30 dneh po izvedenem nadaljevalnem šolanju.</w:t>
      </w:r>
      <w:r w:rsidRPr="00AF296E">
        <w:rPr>
          <w:rFonts w:ascii="Garamond" w:hAnsi="Garamond" w:cs="Arial"/>
          <w:sz w:val="24"/>
          <w:szCs w:val="24"/>
        </w:rPr>
        <w:t xml:space="preserve">  Prevzem (primopredaja) je izvršen ob podpisu primopredajnega zapisnika s strani pooblaščene osebe kupca in prodajalca. Kopija primopredajnega zapisnika mora biti priloga računa.</w:t>
      </w:r>
    </w:p>
    <w:p w14:paraId="582DD72B" w14:textId="77777777" w:rsidR="008F45BD" w:rsidRPr="00AF296E" w:rsidRDefault="008F45BD" w:rsidP="00AF296E">
      <w:pPr>
        <w:spacing w:after="0" w:line="276" w:lineRule="auto"/>
        <w:jc w:val="both"/>
        <w:rPr>
          <w:rFonts w:ascii="Garamond" w:hAnsi="Garamond" w:cs="Arial"/>
          <w:sz w:val="24"/>
          <w:szCs w:val="24"/>
        </w:rPr>
      </w:pPr>
      <w:r w:rsidRPr="00AF296E">
        <w:rPr>
          <w:rFonts w:ascii="Garamond" w:hAnsi="Garamond" w:cs="Arial"/>
          <w:sz w:val="24"/>
          <w:szCs w:val="24"/>
        </w:rPr>
        <w:t xml:space="preserve">Za storitve vzdrževanja bo prodajalec izstavil račun za vsako leto posebej po opravljenem prvem preventivnem pregledu v tem letu. </w:t>
      </w:r>
      <w:r w:rsidR="004E2723" w:rsidRPr="00AF296E">
        <w:rPr>
          <w:rFonts w:ascii="Garamond" w:hAnsi="Garamond" w:cs="Arial"/>
          <w:sz w:val="24"/>
          <w:szCs w:val="24"/>
        </w:rPr>
        <w:t xml:space="preserve">Storitve vzdrževanja bo naročnik plačal v  </w:t>
      </w:r>
      <w:r w:rsidRPr="00AF296E">
        <w:rPr>
          <w:rFonts w:ascii="Garamond" w:hAnsi="Garamond" w:cs="Arial"/>
          <w:sz w:val="24"/>
          <w:szCs w:val="24"/>
        </w:rPr>
        <w:t>30</w:t>
      </w:r>
      <w:r w:rsidR="004E2723" w:rsidRPr="00AF296E">
        <w:rPr>
          <w:rFonts w:ascii="Garamond" w:hAnsi="Garamond" w:cs="Arial"/>
          <w:sz w:val="24"/>
          <w:szCs w:val="24"/>
        </w:rPr>
        <w:t xml:space="preserve"> dneh</w:t>
      </w:r>
      <w:r w:rsidRPr="00AF296E">
        <w:rPr>
          <w:rFonts w:ascii="Garamond" w:hAnsi="Garamond" w:cs="Arial"/>
          <w:sz w:val="24"/>
          <w:szCs w:val="24"/>
        </w:rPr>
        <w:t xml:space="preserve"> od dneva prejetega e-računa s strani izvajalca.</w:t>
      </w:r>
      <w:r w:rsidR="004E2723" w:rsidRPr="00AF296E">
        <w:rPr>
          <w:rFonts w:ascii="Garamond" w:hAnsi="Garamond" w:cs="Arial"/>
          <w:sz w:val="24"/>
          <w:szCs w:val="24"/>
        </w:rPr>
        <w:t xml:space="preserve"> </w:t>
      </w:r>
    </w:p>
    <w:p w14:paraId="71A4755E" w14:textId="77777777" w:rsidR="004E2723" w:rsidRPr="004E2723" w:rsidRDefault="004E2723" w:rsidP="00997BEE">
      <w:pPr>
        <w:tabs>
          <w:tab w:val="left" w:pos="426"/>
        </w:tabs>
        <w:overflowPunct w:val="0"/>
        <w:autoSpaceDE w:val="0"/>
        <w:autoSpaceDN w:val="0"/>
        <w:adjustRightInd w:val="0"/>
        <w:spacing w:after="0" w:line="276" w:lineRule="auto"/>
        <w:jc w:val="both"/>
        <w:textAlignment w:val="baseline"/>
        <w:rPr>
          <w:rFonts w:ascii="Garamond" w:eastAsia="Garamond" w:hAnsi="Garamond" w:cs="Garamond"/>
          <w:color w:val="000000"/>
          <w:sz w:val="24"/>
          <w:szCs w:val="24"/>
        </w:rPr>
      </w:pPr>
      <w:r>
        <w:rPr>
          <w:rFonts w:ascii="Garamond" w:hAnsi="Garamond" w:cstheme="minorHAnsi"/>
          <w:sz w:val="24"/>
          <w:szCs w:val="24"/>
        </w:rPr>
        <w:lastRenderedPageBreak/>
        <w:t>Prodajalec</w:t>
      </w:r>
      <w:r w:rsidRPr="004E2723">
        <w:rPr>
          <w:rFonts w:ascii="Garamond" w:hAnsi="Garamond" w:cstheme="minorHAnsi"/>
          <w:sz w:val="24"/>
          <w:szCs w:val="24"/>
        </w:rPr>
        <w:t xml:space="preserve"> je dolžan izstaviti e-račun (prek spletne aplikacije UJPnet). E-račun mora vsebovati opredeljeno ceno dobavljenega blaga</w:t>
      </w:r>
      <w:r>
        <w:rPr>
          <w:rFonts w:ascii="Garamond" w:hAnsi="Garamond" w:cstheme="minorHAnsi"/>
          <w:sz w:val="24"/>
          <w:szCs w:val="24"/>
        </w:rPr>
        <w:t xml:space="preserve">/izvedene storitv </w:t>
      </w:r>
      <w:r w:rsidRPr="004E2723">
        <w:rPr>
          <w:rFonts w:ascii="Garamond" w:hAnsi="Garamond" w:cstheme="minorHAnsi"/>
          <w:sz w:val="24"/>
          <w:szCs w:val="24"/>
        </w:rPr>
        <w:t xml:space="preserve"> in višino davka na dodano vrednost (DDV), ki mora biti izražen v znesku in v odstotku od vrednosti </w:t>
      </w:r>
      <w:r>
        <w:rPr>
          <w:rFonts w:ascii="Garamond" w:hAnsi="Garamond" w:cstheme="minorHAnsi"/>
          <w:sz w:val="24"/>
          <w:szCs w:val="24"/>
        </w:rPr>
        <w:t>blaga/</w:t>
      </w:r>
      <w:r w:rsidRPr="004E2723">
        <w:rPr>
          <w:rFonts w:ascii="Garamond" w:hAnsi="Garamond" w:cstheme="minorHAnsi"/>
          <w:sz w:val="24"/>
          <w:szCs w:val="24"/>
        </w:rPr>
        <w:t xml:space="preserve">storitve ter z vključenimi vsemi stroški in drugimi dajatvami v zvezi z </w:t>
      </w:r>
      <w:r>
        <w:rPr>
          <w:rFonts w:ascii="Garamond" w:hAnsi="Garamond" w:cstheme="minorHAnsi"/>
          <w:sz w:val="24"/>
          <w:szCs w:val="24"/>
        </w:rPr>
        <w:t>dobavo blaga/</w:t>
      </w:r>
      <w:r w:rsidRPr="004E2723">
        <w:rPr>
          <w:rFonts w:ascii="Garamond" w:hAnsi="Garamond" w:cstheme="minorHAnsi"/>
          <w:sz w:val="24"/>
          <w:szCs w:val="24"/>
        </w:rPr>
        <w:t xml:space="preserve">izvedbo storitve. </w:t>
      </w:r>
      <w:r w:rsidRPr="004E2723">
        <w:rPr>
          <w:rFonts w:ascii="Garamond" w:eastAsia="Garamond" w:hAnsi="Garamond" w:cs="Garamond"/>
          <w:color w:val="000000"/>
          <w:sz w:val="24"/>
          <w:szCs w:val="24"/>
        </w:rPr>
        <w:t xml:space="preserve">Vsebovati mora tudi navedbo matične in davčne številke izvajalca ter naziv in številko pogodbe. </w:t>
      </w:r>
    </w:p>
    <w:p w14:paraId="4D3794CD" w14:textId="77777777" w:rsidR="004E2723" w:rsidRPr="004E2723" w:rsidRDefault="004E2723" w:rsidP="00997BEE">
      <w:pPr>
        <w:autoSpaceDE w:val="0"/>
        <w:autoSpaceDN w:val="0"/>
        <w:adjustRightInd w:val="0"/>
        <w:spacing w:after="0" w:line="276" w:lineRule="auto"/>
        <w:jc w:val="both"/>
        <w:rPr>
          <w:rFonts w:ascii="Garamond" w:hAnsi="Garamond" w:cstheme="minorHAnsi"/>
          <w:sz w:val="24"/>
          <w:szCs w:val="24"/>
        </w:rPr>
      </w:pPr>
      <w:r w:rsidRPr="004E2723">
        <w:rPr>
          <w:rFonts w:ascii="Garamond" w:hAnsi="Garamond" w:cs="ArialMT"/>
          <w:color w:val="000000"/>
          <w:sz w:val="24"/>
          <w:szCs w:val="24"/>
        </w:rPr>
        <w:t xml:space="preserve">E-račun se uporablja le za slovenske pravne osebe, tuji ponudniki pošiljajo račune v pdf. obliki na enaslov: </w:t>
      </w:r>
      <w:r w:rsidRPr="004E2723">
        <w:rPr>
          <w:rFonts w:ascii="Garamond" w:hAnsi="Garamond" w:cs="ArialMT"/>
          <w:color w:val="0000FF"/>
          <w:sz w:val="24"/>
          <w:szCs w:val="24"/>
        </w:rPr>
        <w:t>Dekanat@mf.uni-lj.si.</w:t>
      </w:r>
    </w:p>
    <w:p w14:paraId="68546DD6" w14:textId="77777777" w:rsidR="008F45BD" w:rsidRPr="005A1395" w:rsidRDefault="008F45BD" w:rsidP="008A2C12">
      <w:pPr>
        <w:spacing w:after="0"/>
        <w:rPr>
          <w:rFonts w:ascii="Garamond" w:hAnsi="Garamond" w:cs="Arial"/>
          <w:sz w:val="24"/>
          <w:szCs w:val="24"/>
        </w:rPr>
      </w:pPr>
    </w:p>
    <w:p w14:paraId="0A06A421" w14:textId="77777777" w:rsidR="008F45BD" w:rsidRPr="005A1395" w:rsidRDefault="008F45BD" w:rsidP="008F45BD">
      <w:pPr>
        <w:tabs>
          <w:tab w:val="left" w:pos="426"/>
        </w:tabs>
        <w:overflowPunct w:val="0"/>
        <w:autoSpaceDE w:val="0"/>
        <w:autoSpaceDN w:val="0"/>
        <w:adjustRightInd w:val="0"/>
        <w:spacing w:after="120"/>
        <w:textAlignment w:val="baseline"/>
        <w:rPr>
          <w:rFonts w:ascii="Garamond" w:hAnsi="Garamond"/>
          <w:sz w:val="24"/>
          <w:szCs w:val="24"/>
        </w:rPr>
      </w:pPr>
      <w:r w:rsidRPr="005A1395">
        <w:rPr>
          <w:rFonts w:ascii="Garamond" w:hAnsi="Garamond"/>
          <w:sz w:val="24"/>
          <w:szCs w:val="24"/>
        </w:rPr>
        <w:t xml:space="preserve">V primeru zamude pri plačilu je naročnik dolžan plačati zakonske zamudne obresti za čas zamude. </w:t>
      </w:r>
    </w:p>
    <w:p w14:paraId="3BD3435B" w14:textId="77777777" w:rsidR="00C4152B" w:rsidRPr="005A1395" w:rsidRDefault="00C4152B" w:rsidP="008A2C12">
      <w:pPr>
        <w:spacing w:after="0"/>
        <w:jc w:val="center"/>
        <w:rPr>
          <w:rFonts w:ascii="Garamond" w:hAnsi="Garamond"/>
          <w:sz w:val="24"/>
          <w:szCs w:val="24"/>
        </w:rPr>
      </w:pPr>
    </w:p>
    <w:p w14:paraId="32CBCAD5" w14:textId="77777777" w:rsidR="008F45BD" w:rsidRDefault="008F45BD" w:rsidP="008A2C12">
      <w:pPr>
        <w:spacing w:after="0"/>
        <w:rPr>
          <w:rFonts w:ascii="Garamond" w:hAnsi="Garamond"/>
          <w:sz w:val="24"/>
          <w:szCs w:val="24"/>
        </w:rPr>
      </w:pPr>
      <w:r w:rsidRPr="005A1395">
        <w:rPr>
          <w:rFonts w:ascii="Garamond" w:hAnsi="Garamond"/>
          <w:sz w:val="24"/>
          <w:szCs w:val="24"/>
        </w:rPr>
        <w:t>GARANCIJSKE OBVEZNOSTI PRODAJALCA</w:t>
      </w:r>
    </w:p>
    <w:p w14:paraId="4F311FE0" w14:textId="77777777" w:rsidR="00CA44BA" w:rsidRDefault="00CA44BA" w:rsidP="008A2C12">
      <w:pPr>
        <w:spacing w:after="0"/>
        <w:rPr>
          <w:rFonts w:ascii="Garamond" w:hAnsi="Garamond"/>
          <w:sz w:val="24"/>
          <w:szCs w:val="24"/>
        </w:rPr>
      </w:pPr>
    </w:p>
    <w:p w14:paraId="2AA0ADB1" w14:textId="77777777" w:rsidR="00CA44BA" w:rsidRPr="005A1395" w:rsidRDefault="00CA44BA" w:rsidP="00B87A6D">
      <w:pPr>
        <w:pStyle w:val="Odstavekseznama"/>
        <w:numPr>
          <w:ilvl w:val="0"/>
          <w:numId w:val="25"/>
        </w:numPr>
        <w:spacing w:line="240" w:lineRule="auto"/>
        <w:rPr>
          <w:rFonts w:ascii="Garamond" w:hAnsi="Garamond"/>
          <w:sz w:val="24"/>
          <w:szCs w:val="24"/>
        </w:rPr>
      </w:pPr>
      <w:r w:rsidRPr="005A1395">
        <w:rPr>
          <w:rFonts w:ascii="Garamond" w:hAnsi="Garamond"/>
          <w:sz w:val="24"/>
          <w:szCs w:val="24"/>
        </w:rPr>
        <w:t>člen</w:t>
      </w:r>
    </w:p>
    <w:p w14:paraId="7134268E" w14:textId="77777777" w:rsidR="008F45BD" w:rsidRPr="005A1395" w:rsidRDefault="008F45BD" w:rsidP="008F45BD">
      <w:pPr>
        <w:rPr>
          <w:rFonts w:ascii="Garamond" w:hAnsi="Garamond"/>
          <w:sz w:val="24"/>
          <w:szCs w:val="24"/>
        </w:rPr>
      </w:pPr>
      <w:r w:rsidRPr="005A1395">
        <w:rPr>
          <w:rFonts w:ascii="Garamond" w:hAnsi="Garamond"/>
          <w:sz w:val="24"/>
          <w:szCs w:val="24"/>
        </w:rPr>
        <w:t>Prodajalec naročniku jamči:</w:t>
      </w:r>
    </w:p>
    <w:p w14:paraId="78B80BD2" w14:textId="77777777" w:rsidR="008F45BD" w:rsidRPr="005A1395" w:rsidRDefault="008F45BD" w:rsidP="00B87A6D">
      <w:pPr>
        <w:numPr>
          <w:ilvl w:val="0"/>
          <w:numId w:val="24"/>
        </w:numPr>
        <w:overflowPunct w:val="0"/>
        <w:autoSpaceDE w:val="0"/>
        <w:autoSpaceDN w:val="0"/>
        <w:adjustRightInd w:val="0"/>
        <w:spacing w:after="0" w:line="276" w:lineRule="auto"/>
        <w:jc w:val="both"/>
        <w:textAlignment w:val="baseline"/>
        <w:rPr>
          <w:rFonts w:ascii="Garamond" w:hAnsi="Garamond"/>
          <w:sz w:val="24"/>
          <w:szCs w:val="24"/>
        </w:rPr>
      </w:pPr>
      <w:r w:rsidRPr="005A1395">
        <w:rPr>
          <w:rFonts w:ascii="Garamond" w:hAnsi="Garamond"/>
          <w:sz w:val="24"/>
          <w:szCs w:val="24"/>
        </w:rPr>
        <w:t>da kupljeno blago deluje brezhib</w:t>
      </w:r>
      <w:r w:rsidRPr="005A1395">
        <w:rPr>
          <w:rFonts w:ascii="Garamond" w:hAnsi="Garamond"/>
          <w:sz w:val="24"/>
          <w:szCs w:val="24"/>
        </w:rPr>
        <w:softHyphen/>
        <w:t>no in nima stvarnih ali pravnih napak</w:t>
      </w:r>
      <w:r w:rsidR="002D2BCC">
        <w:rPr>
          <w:rFonts w:ascii="Garamond" w:hAnsi="Garamond"/>
          <w:sz w:val="24"/>
          <w:szCs w:val="24"/>
        </w:rPr>
        <w:t>,</w:t>
      </w:r>
    </w:p>
    <w:p w14:paraId="47AA6968" w14:textId="77777777" w:rsidR="008F45BD" w:rsidRPr="005A1395" w:rsidRDefault="008F45BD" w:rsidP="00B87A6D">
      <w:pPr>
        <w:numPr>
          <w:ilvl w:val="0"/>
          <w:numId w:val="24"/>
        </w:numPr>
        <w:overflowPunct w:val="0"/>
        <w:autoSpaceDE w:val="0"/>
        <w:autoSpaceDN w:val="0"/>
        <w:adjustRightInd w:val="0"/>
        <w:spacing w:after="0" w:line="276" w:lineRule="auto"/>
        <w:jc w:val="both"/>
        <w:textAlignment w:val="baseline"/>
        <w:rPr>
          <w:rFonts w:ascii="Garamond" w:hAnsi="Garamond"/>
          <w:sz w:val="24"/>
          <w:szCs w:val="24"/>
        </w:rPr>
      </w:pPr>
      <w:r w:rsidRPr="005A1395">
        <w:rPr>
          <w:rFonts w:ascii="Garamond" w:hAnsi="Garamond"/>
          <w:sz w:val="24"/>
          <w:szCs w:val="24"/>
        </w:rPr>
        <w:t>da popolnoma ustreza vsem tehničnim opisom, karakteristikam in specifikacijam, ki so bili dani v okviru razpisne in ponudbene dokumentacije  in so sestavni del te pogodbe</w:t>
      </w:r>
      <w:r w:rsidR="002D2BCC">
        <w:rPr>
          <w:rFonts w:ascii="Garamond" w:hAnsi="Garamond"/>
          <w:sz w:val="24"/>
          <w:szCs w:val="24"/>
        </w:rPr>
        <w:t>,</w:t>
      </w:r>
    </w:p>
    <w:p w14:paraId="6F9A86D5" w14:textId="77777777" w:rsidR="008F45BD" w:rsidRPr="005A1395" w:rsidRDefault="008F45BD" w:rsidP="00B87A6D">
      <w:pPr>
        <w:numPr>
          <w:ilvl w:val="0"/>
          <w:numId w:val="24"/>
        </w:numPr>
        <w:overflowPunct w:val="0"/>
        <w:autoSpaceDE w:val="0"/>
        <w:autoSpaceDN w:val="0"/>
        <w:adjustRightInd w:val="0"/>
        <w:spacing w:after="0" w:line="276" w:lineRule="auto"/>
        <w:jc w:val="both"/>
        <w:textAlignment w:val="baseline"/>
        <w:rPr>
          <w:rFonts w:ascii="Garamond" w:hAnsi="Garamond"/>
          <w:sz w:val="24"/>
          <w:szCs w:val="24"/>
        </w:rPr>
      </w:pPr>
      <w:r w:rsidRPr="005A1395">
        <w:rPr>
          <w:rFonts w:ascii="Garamond" w:hAnsi="Garamond"/>
          <w:sz w:val="24"/>
          <w:szCs w:val="24"/>
        </w:rPr>
        <w:t>da bo naročnik pridobil vse pravice, ki so vezane na blago, prodajalec pa bo brezhibno izvrševal vse obveznosti iz pogodbe, razpisne dokumentacije in ponudbe</w:t>
      </w:r>
      <w:r w:rsidR="002D2BCC">
        <w:rPr>
          <w:rFonts w:ascii="Garamond" w:hAnsi="Garamond"/>
          <w:sz w:val="24"/>
          <w:szCs w:val="24"/>
        </w:rPr>
        <w:t>,</w:t>
      </w:r>
    </w:p>
    <w:p w14:paraId="1633813B" w14:textId="77777777" w:rsidR="008F45BD" w:rsidRPr="005A1395" w:rsidRDefault="00997BEE" w:rsidP="00B87A6D">
      <w:pPr>
        <w:pStyle w:val="Odstavekseznama"/>
        <w:numPr>
          <w:ilvl w:val="0"/>
          <w:numId w:val="24"/>
        </w:numPr>
        <w:overflowPunct w:val="0"/>
        <w:autoSpaceDE w:val="0"/>
        <w:autoSpaceDN w:val="0"/>
        <w:adjustRightInd w:val="0"/>
        <w:spacing w:after="0" w:line="276" w:lineRule="auto"/>
        <w:jc w:val="both"/>
        <w:textAlignment w:val="baseline"/>
        <w:rPr>
          <w:rFonts w:ascii="Garamond" w:hAnsi="Garamond"/>
          <w:sz w:val="24"/>
          <w:szCs w:val="24"/>
        </w:rPr>
      </w:pPr>
      <w:r>
        <w:rPr>
          <w:rFonts w:ascii="Garamond" w:hAnsi="Garamond"/>
          <w:sz w:val="24"/>
          <w:szCs w:val="24"/>
        </w:rPr>
        <w:t>z</w:t>
      </w:r>
      <w:r w:rsidR="008F45BD" w:rsidRPr="005A1395">
        <w:rPr>
          <w:rFonts w:ascii="Garamond" w:hAnsi="Garamond"/>
          <w:sz w:val="24"/>
          <w:szCs w:val="24"/>
        </w:rPr>
        <w:t>a opremo, ki je predmet te pogodbe daje prodajalec 24 mesečno  garancijo za brezhibno tehnično delovanje (garancijski rok). Garancijski rok teče od dneva podpisa prevzemnega zapisnika. Če je bilo blago v garancijskem roku zamenjano ali bistveno popravljeno, začne teči garancijski rok znova in je prodajalec dolžan izdati nov garancijski list. Za programsko opremo veljajo garancijski in licenčni pogoji, ki jih proizvajalec te opreme nudi za posamezne programske proizvode.</w:t>
      </w:r>
      <w:r w:rsidR="00C4152B" w:rsidRPr="005A1395">
        <w:rPr>
          <w:rFonts w:ascii="Garamond" w:hAnsi="Garamond"/>
          <w:sz w:val="24"/>
          <w:szCs w:val="24"/>
        </w:rPr>
        <w:t xml:space="preserve"> </w:t>
      </w:r>
    </w:p>
    <w:p w14:paraId="50F184FB" w14:textId="77777777" w:rsidR="00C4152B" w:rsidRPr="005A1395" w:rsidRDefault="00C4152B" w:rsidP="00997BEE">
      <w:pPr>
        <w:overflowPunct w:val="0"/>
        <w:autoSpaceDE w:val="0"/>
        <w:autoSpaceDN w:val="0"/>
        <w:adjustRightInd w:val="0"/>
        <w:spacing w:after="0" w:line="276" w:lineRule="auto"/>
        <w:jc w:val="both"/>
        <w:textAlignment w:val="baseline"/>
        <w:rPr>
          <w:rFonts w:ascii="Garamond" w:hAnsi="Garamond"/>
          <w:sz w:val="24"/>
          <w:szCs w:val="24"/>
        </w:rPr>
      </w:pPr>
    </w:p>
    <w:p w14:paraId="5C877523" w14:textId="77777777" w:rsidR="008F45BD" w:rsidRDefault="008F45BD" w:rsidP="008A2C12">
      <w:pPr>
        <w:spacing w:after="0"/>
        <w:rPr>
          <w:rFonts w:ascii="Garamond" w:hAnsi="Garamond"/>
          <w:sz w:val="24"/>
          <w:szCs w:val="24"/>
        </w:rPr>
      </w:pPr>
      <w:r w:rsidRPr="005A1395">
        <w:rPr>
          <w:rFonts w:ascii="Garamond" w:hAnsi="Garamond"/>
          <w:sz w:val="24"/>
          <w:szCs w:val="24"/>
        </w:rPr>
        <w:t xml:space="preserve">VZDRŽEVANJE,  ODPRAVA NAPAK,  NADOMESTNI DELI </w:t>
      </w:r>
    </w:p>
    <w:p w14:paraId="53A5A564" w14:textId="77777777" w:rsidR="00CA44BA" w:rsidRPr="005A1395" w:rsidRDefault="00CA44BA" w:rsidP="008A2C12">
      <w:pPr>
        <w:spacing w:after="0"/>
        <w:rPr>
          <w:rFonts w:ascii="Garamond" w:hAnsi="Garamond"/>
          <w:sz w:val="24"/>
          <w:szCs w:val="24"/>
        </w:rPr>
      </w:pPr>
    </w:p>
    <w:p w14:paraId="14C6D9D4" w14:textId="77777777" w:rsidR="00CA44BA" w:rsidRPr="005A1395" w:rsidRDefault="00CA44BA" w:rsidP="00B87A6D">
      <w:pPr>
        <w:pStyle w:val="Odstavekseznama"/>
        <w:numPr>
          <w:ilvl w:val="0"/>
          <w:numId w:val="25"/>
        </w:numPr>
        <w:spacing w:after="0" w:line="240" w:lineRule="auto"/>
        <w:rPr>
          <w:rFonts w:ascii="Garamond" w:hAnsi="Garamond"/>
          <w:sz w:val="24"/>
          <w:szCs w:val="24"/>
        </w:rPr>
      </w:pPr>
      <w:r w:rsidRPr="005A1395">
        <w:rPr>
          <w:rFonts w:ascii="Garamond" w:hAnsi="Garamond"/>
          <w:sz w:val="24"/>
          <w:szCs w:val="24"/>
        </w:rPr>
        <w:t>člen</w:t>
      </w:r>
    </w:p>
    <w:p w14:paraId="2B9F4E18" w14:textId="77777777" w:rsidR="008A2C12" w:rsidRDefault="008A2C12" w:rsidP="000604FA">
      <w:pPr>
        <w:spacing w:after="0"/>
        <w:rPr>
          <w:rFonts w:ascii="Garamond" w:hAnsi="Garamond"/>
          <w:sz w:val="24"/>
          <w:szCs w:val="24"/>
        </w:rPr>
      </w:pPr>
    </w:p>
    <w:p w14:paraId="1983AB6A" w14:textId="77777777" w:rsidR="008F45BD" w:rsidRPr="005A1395" w:rsidRDefault="008F45BD" w:rsidP="008F45BD">
      <w:pPr>
        <w:numPr>
          <w:ilvl w:val="12"/>
          <w:numId w:val="0"/>
        </w:numPr>
        <w:ind w:left="170"/>
        <w:rPr>
          <w:rFonts w:ascii="Garamond" w:hAnsi="Garamond"/>
          <w:sz w:val="24"/>
          <w:szCs w:val="24"/>
        </w:rPr>
      </w:pPr>
      <w:r w:rsidRPr="005A1395">
        <w:rPr>
          <w:rFonts w:ascii="Garamond" w:hAnsi="Garamond"/>
          <w:sz w:val="24"/>
          <w:szCs w:val="24"/>
        </w:rPr>
        <w:t xml:space="preserve">Vzdrževanje vključuje </w:t>
      </w:r>
      <w:r w:rsidRPr="005A1395">
        <w:rPr>
          <w:rFonts w:ascii="Garamond" w:hAnsi="Garamond"/>
          <w:sz w:val="24"/>
          <w:szCs w:val="24"/>
          <w:u w:val="single"/>
        </w:rPr>
        <w:t>vse stroške v zvezi z vzdrževanjem</w:t>
      </w:r>
      <w:r w:rsidRPr="005A1395">
        <w:rPr>
          <w:rFonts w:ascii="Garamond" w:hAnsi="Garamond"/>
          <w:sz w:val="24"/>
          <w:szCs w:val="24"/>
        </w:rPr>
        <w:t>:</w:t>
      </w:r>
    </w:p>
    <w:p w14:paraId="6B53B9ED" w14:textId="77777777" w:rsidR="00997BEE" w:rsidRPr="00997BEE" w:rsidRDefault="00997BEE" w:rsidP="00B87A6D">
      <w:pPr>
        <w:numPr>
          <w:ilvl w:val="0"/>
          <w:numId w:val="58"/>
        </w:numPr>
        <w:spacing w:after="0" w:line="276" w:lineRule="auto"/>
        <w:rPr>
          <w:rFonts w:ascii="Garamond" w:hAnsi="Garamond" w:cstheme="minorHAnsi"/>
          <w:sz w:val="24"/>
          <w:szCs w:val="24"/>
          <w:lang w:eastAsia="sl-SI"/>
        </w:rPr>
      </w:pPr>
      <w:r w:rsidRPr="00997BEE">
        <w:rPr>
          <w:rFonts w:ascii="Garamond" w:hAnsi="Garamond" w:cstheme="minorHAnsi"/>
          <w:sz w:val="24"/>
          <w:szCs w:val="24"/>
          <w:lang w:eastAsia="sl-SI"/>
        </w:rPr>
        <w:t xml:space="preserve">preventivne letne preglede, redno vzdrževanje in servisiranje TEM in vse pripadajoče opreme, ki se opravijo  glede na priporočila proizvajalca, </w:t>
      </w:r>
    </w:p>
    <w:p w14:paraId="0610B0B0" w14:textId="77777777" w:rsidR="00997BEE" w:rsidRPr="00997BEE" w:rsidRDefault="00997BEE" w:rsidP="00B87A6D">
      <w:pPr>
        <w:numPr>
          <w:ilvl w:val="0"/>
          <w:numId w:val="58"/>
        </w:numPr>
        <w:spacing w:after="0" w:line="276" w:lineRule="auto"/>
        <w:rPr>
          <w:rFonts w:ascii="Garamond" w:hAnsi="Garamond" w:cstheme="minorHAnsi"/>
          <w:sz w:val="24"/>
          <w:szCs w:val="24"/>
          <w:lang w:eastAsia="sl-SI"/>
        </w:rPr>
      </w:pPr>
      <w:r w:rsidRPr="00997BEE">
        <w:rPr>
          <w:rFonts w:ascii="Garamond" w:hAnsi="Garamond" w:cstheme="minorHAnsi"/>
          <w:sz w:val="24"/>
          <w:szCs w:val="24"/>
          <w:lang w:eastAsia="sl-SI"/>
        </w:rPr>
        <w:t>vse potrebne intervencije od ponedeljka do petka od 8.00 do 16.00 ure,</w:t>
      </w:r>
    </w:p>
    <w:p w14:paraId="4956FF84" w14:textId="77777777" w:rsidR="00997BEE" w:rsidRPr="00997BEE" w:rsidRDefault="00997BEE" w:rsidP="00B87A6D">
      <w:pPr>
        <w:numPr>
          <w:ilvl w:val="0"/>
          <w:numId w:val="58"/>
        </w:numPr>
        <w:spacing w:after="0" w:line="276" w:lineRule="auto"/>
        <w:rPr>
          <w:rFonts w:ascii="Garamond" w:hAnsi="Garamond" w:cstheme="minorHAnsi"/>
          <w:sz w:val="24"/>
          <w:szCs w:val="24"/>
          <w:lang w:eastAsia="sl-SI"/>
        </w:rPr>
      </w:pPr>
      <w:r w:rsidRPr="00997BEE">
        <w:rPr>
          <w:rFonts w:ascii="Garamond" w:hAnsi="Garamond" w:cstheme="minorHAnsi"/>
          <w:sz w:val="24"/>
          <w:szCs w:val="24"/>
          <w:lang w:eastAsia="sl-SI"/>
        </w:rPr>
        <w:t xml:space="preserve">neomejeno on-line podporo naročniku, </w:t>
      </w:r>
    </w:p>
    <w:p w14:paraId="299551E8" w14:textId="77777777" w:rsidR="00997BEE" w:rsidRPr="00997BEE" w:rsidRDefault="00997BEE" w:rsidP="00B87A6D">
      <w:pPr>
        <w:numPr>
          <w:ilvl w:val="0"/>
          <w:numId w:val="58"/>
        </w:numPr>
        <w:spacing w:after="0" w:line="276" w:lineRule="auto"/>
        <w:rPr>
          <w:rFonts w:ascii="Garamond" w:hAnsi="Garamond" w:cstheme="minorHAnsi"/>
          <w:sz w:val="24"/>
          <w:szCs w:val="24"/>
          <w:lang w:eastAsia="sl-SI"/>
        </w:rPr>
      </w:pPr>
      <w:r w:rsidRPr="00997BEE">
        <w:rPr>
          <w:rFonts w:ascii="Garamond" w:hAnsi="Garamond" w:cstheme="minorHAnsi"/>
          <w:sz w:val="24"/>
          <w:szCs w:val="24"/>
          <w:lang w:eastAsia="sl-SI"/>
        </w:rPr>
        <w:t xml:space="preserve">neomejeno telefonsko podporo naročniku,  </w:t>
      </w:r>
    </w:p>
    <w:p w14:paraId="6073FAC9" w14:textId="77777777" w:rsidR="00997BEE" w:rsidRDefault="00997BEE" w:rsidP="00B87A6D">
      <w:pPr>
        <w:numPr>
          <w:ilvl w:val="0"/>
          <w:numId w:val="58"/>
        </w:numPr>
        <w:spacing w:after="0" w:line="276" w:lineRule="auto"/>
        <w:rPr>
          <w:rFonts w:ascii="Garamond" w:hAnsi="Garamond" w:cstheme="minorHAnsi"/>
          <w:sz w:val="24"/>
          <w:szCs w:val="24"/>
          <w:lang w:eastAsia="sl-SI"/>
        </w:rPr>
      </w:pPr>
      <w:r w:rsidRPr="00997BEE">
        <w:rPr>
          <w:rFonts w:ascii="Garamond" w:hAnsi="Garamond" w:cstheme="minorHAnsi"/>
          <w:sz w:val="24"/>
          <w:szCs w:val="24"/>
          <w:lang w:eastAsia="sl-SI"/>
        </w:rPr>
        <w:t xml:space="preserve">čiščenje instrumenta  ter potrebne elektromehanske nastavitve na podlagi priporočil in postopkov proizvajalca, ki zagotavljajo ustrezno in zanesljivo delovanje mikroskopa, </w:t>
      </w:r>
    </w:p>
    <w:p w14:paraId="5C68D220" w14:textId="77777777" w:rsidR="00986868" w:rsidRDefault="00986868" w:rsidP="00B87A6D">
      <w:pPr>
        <w:numPr>
          <w:ilvl w:val="0"/>
          <w:numId w:val="58"/>
        </w:numPr>
        <w:spacing w:after="0" w:line="276" w:lineRule="auto"/>
        <w:rPr>
          <w:rFonts w:ascii="Garamond" w:hAnsi="Garamond" w:cstheme="minorHAnsi"/>
          <w:sz w:val="24"/>
          <w:szCs w:val="24"/>
          <w:lang w:eastAsia="sl-SI"/>
        </w:rPr>
      </w:pPr>
      <w:r>
        <w:rPr>
          <w:rFonts w:ascii="Garamond" w:hAnsi="Garamond" w:cstheme="minorHAnsi"/>
          <w:sz w:val="24"/>
          <w:szCs w:val="24"/>
          <w:lang w:eastAsia="sl-SI"/>
        </w:rPr>
        <w:t>odzivni čas v primeru kritične napake, ki onemogoča delo: 180 minut,</w:t>
      </w:r>
    </w:p>
    <w:p w14:paraId="3C51FF0D" w14:textId="77777777" w:rsidR="00986868" w:rsidRDefault="00986868" w:rsidP="00B87A6D">
      <w:pPr>
        <w:numPr>
          <w:ilvl w:val="0"/>
          <w:numId w:val="58"/>
        </w:numPr>
        <w:spacing w:after="0" w:line="276" w:lineRule="auto"/>
        <w:rPr>
          <w:rFonts w:ascii="Garamond" w:hAnsi="Garamond" w:cstheme="minorHAnsi"/>
          <w:sz w:val="24"/>
          <w:szCs w:val="24"/>
          <w:lang w:eastAsia="sl-SI"/>
        </w:rPr>
      </w:pPr>
      <w:r>
        <w:rPr>
          <w:rFonts w:ascii="Garamond" w:hAnsi="Garamond" w:cstheme="minorHAnsi"/>
          <w:sz w:val="24"/>
          <w:szCs w:val="24"/>
          <w:lang w:eastAsia="sl-SI"/>
        </w:rPr>
        <w:t>odzivni čas v primeru manjših napak, ki niso moteče za delo: 24 ur,</w:t>
      </w:r>
    </w:p>
    <w:p w14:paraId="30B25F01" w14:textId="77777777" w:rsidR="00986868" w:rsidRPr="00986868" w:rsidRDefault="00986868" w:rsidP="00B87A6D">
      <w:pPr>
        <w:numPr>
          <w:ilvl w:val="0"/>
          <w:numId w:val="58"/>
        </w:numPr>
        <w:spacing w:after="0" w:line="276" w:lineRule="auto"/>
        <w:rPr>
          <w:rFonts w:ascii="Garamond" w:hAnsi="Garamond" w:cstheme="minorHAnsi"/>
          <w:sz w:val="24"/>
          <w:szCs w:val="24"/>
          <w:lang w:eastAsia="sl-SI"/>
        </w:rPr>
      </w:pPr>
      <w:r w:rsidRPr="00986868">
        <w:rPr>
          <w:rFonts w:ascii="Garamond" w:hAnsi="Garamond" w:cstheme="minorHAnsi"/>
          <w:sz w:val="24"/>
          <w:szCs w:val="24"/>
          <w:lang w:eastAsia="sl-SI"/>
        </w:rPr>
        <w:t>čas za odpravo napake v primeru kritične napake, ki onemogoča delo:</w:t>
      </w:r>
      <w:r w:rsidR="000A27FE">
        <w:rPr>
          <w:rFonts w:ascii="Garamond" w:hAnsi="Garamond" w:cstheme="minorHAnsi"/>
          <w:sz w:val="24"/>
          <w:szCs w:val="24"/>
          <w:lang w:eastAsia="sl-SI"/>
        </w:rPr>
        <w:t xml:space="preserve"> </w:t>
      </w:r>
      <w:r w:rsidRPr="00986868">
        <w:rPr>
          <w:rFonts w:ascii="Garamond" w:hAnsi="Garamond" w:cstheme="minorHAnsi"/>
          <w:sz w:val="24"/>
          <w:szCs w:val="24"/>
          <w:lang w:eastAsia="sl-SI"/>
        </w:rPr>
        <w:t>12 ur oddaljeni pristop,</w:t>
      </w:r>
    </w:p>
    <w:p w14:paraId="45F37591" w14:textId="77777777" w:rsidR="00986868" w:rsidRDefault="00986868" w:rsidP="00986868">
      <w:pPr>
        <w:spacing w:after="0" w:line="276" w:lineRule="auto"/>
        <w:ind w:left="720"/>
        <w:rPr>
          <w:rFonts w:ascii="Garamond" w:hAnsi="Garamond" w:cstheme="minorHAnsi"/>
          <w:sz w:val="24"/>
          <w:szCs w:val="24"/>
          <w:lang w:eastAsia="sl-SI"/>
        </w:rPr>
      </w:pPr>
      <w:r w:rsidRPr="00986868">
        <w:rPr>
          <w:rFonts w:ascii="Garamond" w:hAnsi="Garamond" w:cstheme="minorHAnsi"/>
          <w:sz w:val="24"/>
          <w:szCs w:val="24"/>
          <w:lang w:eastAsia="sl-SI"/>
        </w:rPr>
        <w:t>24 ur v primeru potrebe po prihodu serviserja,</w:t>
      </w:r>
    </w:p>
    <w:p w14:paraId="27F20B1A" w14:textId="77777777" w:rsidR="00986868" w:rsidRPr="00986868" w:rsidRDefault="00986868" w:rsidP="00B87A6D">
      <w:pPr>
        <w:pStyle w:val="Odstavekseznama"/>
        <w:numPr>
          <w:ilvl w:val="0"/>
          <w:numId w:val="58"/>
        </w:numPr>
        <w:spacing w:after="0" w:line="276" w:lineRule="auto"/>
        <w:rPr>
          <w:rFonts w:ascii="Garamond" w:hAnsi="Garamond" w:cstheme="minorHAnsi"/>
          <w:sz w:val="24"/>
          <w:szCs w:val="24"/>
          <w:lang w:eastAsia="sl-SI"/>
        </w:rPr>
      </w:pPr>
      <w:r w:rsidRPr="00986868">
        <w:rPr>
          <w:rFonts w:ascii="Garamond" w:hAnsi="Garamond" w:cstheme="minorHAnsi"/>
          <w:sz w:val="24"/>
          <w:szCs w:val="24"/>
          <w:lang w:eastAsia="sl-SI"/>
        </w:rPr>
        <w:t>čas za odpravo napake</w:t>
      </w:r>
      <w:r>
        <w:rPr>
          <w:rFonts w:ascii="Garamond" w:hAnsi="Garamond" w:cstheme="minorHAnsi"/>
          <w:sz w:val="24"/>
          <w:szCs w:val="24"/>
          <w:lang w:eastAsia="sl-SI"/>
        </w:rPr>
        <w:t xml:space="preserve"> v primeru manjših napak: 96 ur,</w:t>
      </w:r>
    </w:p>
    <w:p w14:paraId="2E0A66B7" w14:textId="77777777" w:rsidR="00997BEE" w:rsidRPr="00997BEE" w:rsidRDefault="00997BEE" w:rsidP="00B87A6D">
      <w:pPr>
        <w:numPr>
          <w:ilvl w:val="0"/>
          <w:numId w:val="58"/>
        </w:numPr>
        <w:spacing w:after="0" w:line="276" w:lineRule="auto"/>
        <w:rPr>
          <w:rFonts w:ascii="Garamond" w:hAnsi="Garamond" w:cstheme="minorHAnsi"/>
          <w:sz w:val="24"/>
          <w:szCs w:val="24"/>
          <w:lang w:eastAsia="sl-SI"/>
        </w:rPr>
      </w:pPr>
      <w:r w:rsidRPr="00997BEE">
        <w:rPr>
          <w:rFonts w:ascii="Garamond" w:hAnsi="Garamond" w:cstheme="minorHAnsi"/>
          <w:sz w:val="24"/>
          <w:szCs w:val="24"/>
          <w:lang w:eastAsia="sl-SI"/>
        </w:rPr>
        <w:lastRenderedPageBreak/>
        <w:t xml:space="preserve">v ceno vzdrževanja je vključeno delo in potni stroški,  rezervni deli (razen </w:t>
      </w:r>
      <w:r w:rsidR="00F527E1">
        <w:rPr>
          <w:rFonts w:ascii="Garamond" w:hAnsi="Garamond" w:cstheme="minorHAnsi"/>
          <w:sz w:val="24"/>
          <w:szCs w:val="24"/>
          <w:lang w:eastAsia="sl-SI"/>
        </w:rPr>
        <w:t>filamenta/</w:t>
      </w:r>
      <w:r w:rsidRPr="00997BEE">
        <w:rPr>
          <w:rFonts w:ascii="Garamond" w:hAnsi="Garamond" w:cstheme="minorHAnsi"/>
          <w:sz w:val="24"/>
          <w:szCs w:val="24"/>
          <w:lang w:eastAsia="sl-SI"/>
        </w:rPr>
        <w:t>katode) in potrošni material, povezan z vzdrževalnimi letnimi pregledi</w:t>
      </w:r>
      <w:r w:rsidR="00986868">
        <w:rPr>
          <w:rFonts w:ascii="Garamond" w:hAnsi="Garamond" w:cstheme="minorHAnsi"/>
          <w:sz w:val="24"/>
          <w:szCs w:val="24"/>
          <w:lang w:eastAsia="sl-SI"/>
        </w:rPr>
        <w:t>,</w:t>
      </w:r>
      <w:r w:rsidRPr="00997BEE">
        <w:rPr>
          <w:rFonts w:ascii="Garamond" w:hAnsi="Garamond" w:cstheme="minorHAnsi"/>
          <w:sz w:val="24"/>
          <w:szCs w:val="24"/>
          <w:lang w:eastAsia="sl-SI"/>
        </w:rPr>
        <w:t xml:space="preserve"> </w:t>
      </w:r>
    </w:p>
    <w:p w14:paraId="60133AFE" w14:textId="77777777" w:rsidR="00997BEE" w:rsidRPr="00997BEE" w:rsidRDefault="00420998" w:rsidP="00B87A6D">
      <w:pPr>
        <w:numPr>
          <w:ilvl w:val="0"/>
          <w:numId w:val="58"/>
        </w:numPr>
        <w:spacing w:after="0" w:line="276" w:lineRule="auto"/>
        <w:rPr>
          <w:rFonts w:ascii="Garamond" w:hAnsi="Garamond" w:cstheme="minorHAnsi"/>
          <w:sz w:val="24"/>
          <w:szCs w:val="24"/>
          <w:lang w:eastAsia="sl-SI"/>
        </w:rPr>
      </w:pPr>
      <w:r>
        <w:rPr>
          <w:rFonts w:ascii="Garamond" w:hAnsi="Garamond" w:cstheme="minorHAnsi"/>
          <w:sz w:val="24"/>
          <w:szCs w:val="24"/>
          <w:lang w:eastAsia="sl-SI"/>
        </w:rPr>
        <w:t>v</w:t>
      </w:r>
      <w:r w:rsidR="00997BEE" w:rsidRPr="00997BEE">
        <w:rPr>
          <w:rFonts w:ascii="Garamond" w:hAnsi="Garamond" w:cstheme="minorHAnsi"/>
          <w:sz w:val="24"/>
          <w:szCs w:val="24"/>
          <w:lang w:eastAsia="sl-SI"/>
        </w:rPr>
        <w:t xml:space="preserve"> ceno vzdrževanja so vključene tudi nadgradnje programske opreme, skladno z njenim razvojem in razvojem računalniškega operacijskega sistema.</w:t>
      </w:r>
    </w:p>
    <w:p w14:paraId="5CCB0B2C" w14:textId="77777777" w:rsidR="008F45BD" w:rsidRPr="005A1395" w:rsidRDefault="008F45BD" w:rsidP="00420998">
      <w:pPr>
        <w:spacing w:after="0" w:line="276" w:lineRule="auto"/>
        <w:ind w:left="720"/>
        <w:rPr>
          <w:rFonts w:ascii="Garamond" w:hAnsi="Garamond"/>
          <w:sz w:val="24"/>
          <w:szCs w:val="24"/>
        </w:rPr>
      </w:pPr>
    </w:p>
    <w:p w14:paraId="74787C36" w14:textId="77777777" w:rsidR="008F45BD" w:rsidRPr="005A1395" w:rsidRDefault="008F45BD" w:rsidP="008A2C12">
      <w:pPr>
        <w:spacing w:after="0"/>
        <w:rPr>
          <w:rFonts w:ascii="Garamond" w:hAnsi="Garamond"/>
          <w:sz w:val="24"/>
          <w:szCs w:val="24"/>
        </w:rPr>
      </w:pPr>
      <w:r w:rsidRPr="005A1395">
        <w:rPr>
          <w:rFonts w:ascii="Garamond" w:hAnsi="Garamond"/>
          <w:sz w:val="24"/>
          <w:szCs w:val="24"/>
        </w:rPr>
        <w:t xml:space="preserve">Prodajalec v navedenem obdobju nosi vse stroške v zvezi z vzdrževanjem aparatov. </w:t>
      </w:r>
    </w:p>
    <w:p w14:paraId="4D420CAB" w14:textId="77777777" w:rsidR="008F45BD" w:rsidRPr="005A1395" w:rsidRDefault="008F45BD" w:rsidP="008A2C12">
      <w:pPr>
        <w:spacing w:after="0"/>
        <w:rPr>
          <w:rFonts w:ascii="Garamond" w:hAnsi="Garamond"/>
          <w:sz w:val="24"/>
          <w:szCs w:val="24"/>
        </w:rPr>
      </w:pPr>
    </w:p>
    <w:p w14:paraId="79ECC912" w14:textId="77777777" w:rsidR="008F45BD" w:rsidRPr="005A1395" w:rsidRDefault="008F45BD" w:rsidP="008A2C12">
      <w:pPr>
        <w:spacing w:after="0"/>
        <w:rPr>
          <w:rFonts w:ascii="Garamond" w:hAnsi="Garamond"/>
          <w:sz w:val="24"/>
          <w:szCs w:val="24"/>
        </w:rPr>
      </w:pPr>
      <w:r w:rsidRPr="005A1395">
        <w:rPr>
          <w:rFonts w:ascii="Garamond" w:hAnsi="Garamond"/>
          <w:sz w:val="24"/>
          <w:szCs w:val="24"/>
        </w:rPr>
        <w:t>Za odzivni čas se šteje čas, ko je sporočilo dospelo do izvajalca na številko ali e-pošto, navedeno v tej pogodbi, pod pogojem, da je bilo oddano s strani naročnika ali končnega uporabnika in vsebuje najmanj nujno potrebne podatke za identifikacijo blaga.</w:t>
      </w:r>
    </w:p>
    <w:p w14:paraId="0BEAA649" w14:textId="77777777" w:rsidR="008F45BD" w:rsidRPr="005A1395" w:rsidRDefault="008F45BD" w:rsidP="008A2C12">
      <w:pPr>
        <w:spacing w:after="0"/>
        <w:rPr>
          <w:rFonts w:ascii="Garamond" w:hAnsi="Garamond"/>
          <w:sz w:val="24"/>
          <w:szCs w:val="24"/>
        </w:rPr>
      </w:pPr>
    </w:p>
    <w:p w14:paraId="43FA03FA" w14:textId="77777777" w:rsidR="008F45BD" w:rsidRPr="005A1395" w:rsidRDefault="008F45BD" w:rsidP="008A2C12">
      <w:pPr>
        <w:spacing w:after="0"/>
        <w:rPr>
          <w:rFonts w:ascii="Garamond" w:hAnsi="Garamond"/>
          <w:sz w:val="24"/>
          <w:szCs w:val="24"/>
        </w:rPr>
      </w:pPr>
      <w:r w:rsidRPr="005A1395">
        <w:rPr>
          <w:rFonts w:ascii="Garamond" w:hAnsi="Garamond"/>
          <w:sz w:val="24"/>
          <w:szCs w:val="24"/>
        </w:rPr>
        <w:t>Prodajalec je v primeru zamude pri odpravi okvar dolžan takoj pisno opozoriti naročnika na okoliščine in z naročnikom skupaj pismeno uskladiti sprejemljivi rok za odpravo napake.</w:t>
      </w:r>
    </w:p>
    <w:p w14:paraId="69777645" w14:textId="77777777" w:rsidR="008F45BD" w:rsidRPr="005A1395" w:rsidRDefault="008F45BD" w:rsidP="008A2C12">
      <w:pPr>
        <w:spacing w:after="0"/>
        <w:rPr>
          <w:rFonts w:ascii="Garamond" w:hAnsi="Garamond"/>
          <w:sz w:val="24"/>
          <w:szCs w:val="24"/>
        </w:rPr>
      </w:pPr>
    </w:p>
    <w:p w14:paraId="270116DA" w14:textId="1EBC2D2C" w:rsidR="008F45BD" w:rsidRPr="005A1395" w:rsidRDefault="00525443" w:rsidP="00986868">
      <w:pPr>
        <w:spacing w:after="0" w:line="276" w:lineRule="auto"/>
        <w:jc w:val="both"/>
        <w:rPr>
          <w:rFonts w:ascii="Garamond" w:hAnsi="Garamond"/>
          <w:sz w:val="24"/>
          <w:szCs w:val="24"/>
        </w:rPr>
      </w:pPr>
      <w:r w:rsidRPr="00525443">
        <w:rPr>
          <w:rFonts w:ascii="Garamond" w:hAnsi="Garamond"/>
          <w:sz w:val="24"/>
          <w:szCs w:val="24"/>
        </w:rPr>
        <w:t xml:space="preserve">Če okvara ni odpravljena v pisno usklajenem sprejemljivem roku, mora prodajalec v nadaljnjih 24 urah pokvarjeno opremo brezplačno nadomestiti z nadomestno opremo enake funkcionalnosti in kvalitete. </w:t>
      </w:r>
      <w:r w:rsidR="008F45BD" w:rsidRPr="00525443">
        <w:rPr>
          <w:rFonts w:ascii="Garamond" w:hAnsi="Garamond"/>
          <w:sz w:val="24"/>
          <w:szCs w:val="24"/>
        </w:rPr>
        <w:t>V</w:t>
      </w:r>
      <w:r w:rsidR="008F45BD" w:rsidRPr="00673B69">
        <w:rPr>
          <w:rFonts w:ascii="Garamond" w:hAnsi="Garamond"/>
          <w:sz w:val="24"/>
          <w:szCs w:val="24"/>
        </w:rPr>
        <w:t xml:space="preserve"> primeru, da okvarjena oprema ne bi bila popravljena v 45 dneh od dneva prevzema v servis, se prodajalec  zavezuje pokvarjeno opremo brezplačno zamenjati z novo opremo, ki izpolnjuje vse razpisne karakteristike.</w:t>
      </w:r>
    </w:p>
    <w:p w14:paraId="6FD65E3E" w14:textId="77777777" w:rsidR="008F45BD" w:rsidRPr="005A1395" w:rsidRDefault="008F45BD" w:rsidP="008A2C12">
      <w:pPr>
        <w:spacing w:after="0"/>
        <w:rPr>
          <w:rFonts w:ascii="Garamond" w:hAnsi="Garamond"/>
          <w:sz w:val="24"/>
          <w:szCs w:val="24"/>
        </w:rPr>
      </w:pPr>
    </w:p>
    <w:p w14:paraId="0DEA6172" w14:textId="77777777" w:rsidR="008F45BD" w:rsidRDefault="008F45BD" w:rsidP="008A2C12">
      <w:pPr>
        <w:spacing w:after="0"/>
        <w:rPr>
          <w:rFonts w:ascii="Garamond" w:hAnsi="Garamond"/>
          <w:sz w:val="24"/>
          <w:szCs w:val="24"/>
        </w:rPr>
      </w:pPr>
      <w:r w:rsidRPr="005A1395">
        <w:rPr>
          <w:rFonts w:ascii="Garamond" w:hAnsi="Garamond"/>
          <w:sz w:val="24"/>
          <w:szCs w:val="24"/>
        </w:rPr>
        <w:t>OBVEZNOSTI PRODAJALCA IN NAROČNIKA</w:t>
      </w:r>
      <w:r w:rsidR="00CA44BA">
        <w:rPr>
          <w:rFonts w:ascii="Garamond" w:hAnsi="Garamond"/>
          <w:sz w:val="24"/>
          <w:szCs w:val="24"/>
        </w:rPr>
        <w:t xml:space="preserve"> </w:t>
      </w:r>
    </w:p>
    <w:p w14:paraId="73A8FBB2" w14:textId="77777777" w:rsidR="00CA44BA" w:rsidRPr="005A1395" w:rsidRDefault="00CA44BA" w:rsidP="008A2C12">
      <w:pPr>
        <w:spacing w:after="0"/>
        <w:rPr>
          <w:rFonts w:ascii="Garamond" w:hAnsi="Garamond"/>
          <w:sz w:val="24"/>
          <w:szCs w:val="24"/>
        </w:rPr>
      </w:pPr>
    </w:p>
    <w:p w14:paraId="34CCDF17" w14:textId="77777777" w:rsidR="00CA44BA" w:rsidRPr="005A1395" w:rsidRDefault="00CA44BA" w:rsidP="00B87A6D">
      <w:pPr>
        <w:pStyle w:val="Odstavekseznama"/>
        <w:numPr>
          <w:ilvl w:val="0"/>
          <w:numId w:val="25"/>
        </w:numPr>
        <w:spacing w:after="0" w:line="240" w:lineRule="auto"/>
        <w:rPr>
          <w:rFonts w:ascii="Garamond" w:hAnsi="Garamond"/>
          <w:sz w:val="24"/>
          <w:szCs w:val="24"/>
        </w:rPr>
      </w:pPr>
      <w:r w:rsidRPr="005A1395">
        <w:rPr>
          <w:rFonts w:ascii="Garamond" w:hAnsi="Garamond"/>
          <w:sz w:val="24"/>
          <w:szCs w:val="24"/>
        </w:rPr>
        <w:t>člen</w:t>
      </w:r>
    </w:p>
    <w:p w14:paraId="32973FE9" w14:textId="77777777" w:rsidR="008A2C12" w:rsidRDefault="008A2C12" w:rsidP="008A2C12">
      <w:pPr>
        <w:spacing w:after="0"/>
        <w:rPr>
          <w:rFonts w:ascii="Garamond" w:hAnsi="Garamond"/>
          <w:sz w:val="24"/>
          <w:szCs w:val="24"/>
        </w:rPr>
      </w:pPr>
    </w:p>
    <w:p w14:paraId="6F7B9D37" w14:textId="77777777" w:rsidR="008F45BD" w:rsidRPr="005A1395" w:rsidRDefault="008F45BD" w:rsidP="008A2C12">
      <w:pPr>
        <w:spacing w:after="0"/>
        <w:rPr>
          <w:rFonts w:ascii="Garamond" w:hAnsi="Garamond"/>
          <w:sz w:val="24"/>
          <w:szCs w:val="24"/>
        </w:rPr>
      </w:pPr>
      <w:r w:rsidRPr="005A1395">
        <w:rPr>
          <w:rFonts w:ascii="Garamond" w:hAnsi="Garamond"/>
          <w:sz w:val="24"/>
          <w:szCs w:val="24"/>
        </w:rPr>
        <w:t>Prodajalec se zavezuje, da bo:</w:t>
      </w:r>
    </w:p>
    <w:p w14:paraId="744B436F" w14:textId="77777777" w:rsidR="008F45BD" w:rsidRPr="005A1395" w:rsidRDefault="008F45BD" w:rsidP="00B87A6D">
      <w:pPr>
        <w:pStyle w:val="Odstavekseznama"/>
        <w:numPr>
          <w:ilvl w:val="0"/>
          <w:numId w:val="32"/>
        </w:numPr>
        <w:spacing w:after="0" w:line="276" w:lineRule="auto"/>
        <w:contextualSpacing w:val="0"/>
        <w:rPr>
          <w:rFonts w:ascii="Garamond" w:hAnsi="Garamond"/>
          <w:sz w:val="24"/>
          <w:szCs w:val="24"/>
        </w:rPr>
      </w:pPr>
      <w:r w:rsidRPr="005A1395">
        <w:rPr>
          <w:rFonts w:ascii="Garamond" w:hAnsi="Garamond"/>
          <w:sz w:val="24"/>
          <w:szCs w:val="24"/>
        </w:rPr>
        <w:t>opremo strokovno in kvalitetno vzdrževal le strokovno usposobljen serviser;</w:t>
      </w:r>
    </w:p>
    <w:p w14:paraId="0666EE4B" w14:textId="77777777" w:rsidR="008F45BD" w:rsidRPr="005A1395" w:rsidRDefault="008F45BD" w:rsidP="00B87A6D">
      <w:pPr>
        <w:pStyle w:val="Odstavekseznama"/>
        <w:numPr>
          <w:ilvl w:val="0"/>
          <w:numId w:val="32"/>
        </w:numPr>
        <w:spacing w:after="0" w:line="276" w:lineRule="auto"/>
        <w:contextualSpacing w:val="0"/>
        <w:rPr>
          <w:rFonts w:ascii="Garamond" w:hAnsi="Garamond"/>
          <w:sz w:val="24"/>
          <w:szCs w:val="24"/>
        </w:rPr>
      </w:pPr>
      <w:r w:rsidRPr="005A1395">
        <w:rPr>
          <w:rFonts w:ascii="Garamond" w:hAnsi="Garamond"/>
          <w:sz w:val="24"/>
          <w:szCs w:val="24"/>
        </w:rPr>
        <w:t>v opremo vgrajeval le originalne rezervne  dele in potrošne materiale;</w:t>
      </w:r>
    </w:p>
    <w:p w14:paraId="35D05531" w14:textId="77777777" w:rsidR="008F45BD" w:rsidRPr="005A1395" w:rsidRDefault="008F45BD" w:rsidP="00B87A6D">
      <w:pPr>
        <w:pStyle w:val="Odstavekseznama"/>
        <w:numPr>
          <w:ilvl w:val="0"/>
          <w:numId w:val="32"/>
        </w:numPr>
        <w:spacing w:after="0" w:line="276" w:lineRule="auto"/>
        <w:contextualSpacing w:val="0"/>
        <w:rPr>
          <w:rFonts w:ascii="Garamond" w:hAnsi="Garamond"/>
          <w:sz w:val="24"/>
          <w:szCs w:val="24"/>
        </w:rPr>
      </w:pPr>
      <w:r w:rsidRPr="005A1395">
        <w:rPr>
          <w:rFonts w:ascii="Garamond" w:hAnsi="Garamond"/>
          <w:sz w:val="24"/>
          <w:szCs w:val="24"/>
        </w:rPr>
        <w:t>zagotavljal nadomestne dele 10 let po dobavi opreme;</w:t>
      </w:r>
    </w:p>
    <w:p w14:paraId="66F5FEB6" w14:textId="77777777" w:rsidR="008F45BD" w:rsidRPr="005A1395" w:rsidRDefault="008F45BD" w:rsidP="00B87A6D">
      <w:pPr>
        <w:pStyle w:val="Odstavekseznama"/>
        <w:numPr>
          <w:ilvl w:val="0"/>
          <w:numId w:val="32"/>
        </w:numPr>
        <w:spacing w:after="0" w:line="276" w:lineRule="auto"/>
        <w:contextualSpacing w:val="0"/>
        <w:rPr>
          <w:rFonts w:ascii="Garamond" w:hAnsi="Garamond"/>
          <w:sz w:val="24"/>
          <w:szCs w:val="24"/>
        </w:rPr>
      </w:pPr>
      <w:r w:rsidRPr="005A1395">
        <w:rPr>
          <w:rFonts w:ascii="Garamond" w:hAnsi="Garamond"/>
          <w:sz w:val="24"/>
          <w:szCs w:val="24"/>
        </w:rPr>
        <w:t>med izvajanjem del skrbel za varnost pri delu in za varnostne ukrepe v skladu s predpisi o zdravju in varnosti pri delu;</w:t>
      </w:r>
    </w:p>
    <w:p w14:paraId="063975C5" w14:textId="77777777" w:rsidR="008F45BD" w:rsidRPr="005A1395" w:rsidRDefault="008F45BD" w:rsidP="00B87A6D">
      <w:pPr>
        <w:pStyle w:val="Odstavekseznama"/>
        <w:numPr>
          <w:ilvl w:val="0"/>
          <w:numId w:val="32"/>
        </w:numPr>
        <w:spacing w:after="0" w:line="276" w:lineRule="auto"/>
        <w:contextualSpacing w:val="0"/>
        <w:rPr>
          <w:rFonts w:ascii="Garamond" w:hAnsi="Garamond"/>
          <w:sz w:val="24"/>
          <w:szCs w:val="24"/>
        </w:rPr>
      </w:pPr>
      <w:r w:rsidRPr="005A1395">
        <w:rPr>
          <w:rFonts w:ascii="Garamond" w:hAnsi="Garamond"/>
          <w:sz w:val="24"/>
          <w:szCs w:val="24"/>
        </w:rPr>
        <w:t>upošteval vsa navodila in protokole naročnika.</w:t>
      </w:r>
    </w:p>
    <w:p w14:paraId="6567BE63" w14:textId="77777777" w:rsidR="008F45BD" w:rsidRPr="005A1395" w:rsidRDefault="008F45BD" w:rsidP="008A2C12">
      <w:pPr>
        <w:spacing w:after="0"/>
        <w:rPr>
          <w:rFonts w:ascii="Garamond" w:hAnsi="Garamond"/>
          <w:sz w:val="24"/>
          <w:szCs w:val="24"/>
        </w:rPr>
      </w:pPr>
      <w:r w:rsidRPr="005A1395">
        <w:rPr>
          <w:rFonts w:ascii="Garamond" w:hAnsi="Garamond"/>
          <w:sz w:val="24"/>
          <w:szCs w:val="24"/>
        </w:rPr>
        <w:t>V primeru neizpolnitve navedenih obveznosti je izvajalec dolžan naročniku povrniti vse dodatne stroške in škodo, ki bi jih naročnik zaradi tega utrpel.</w:t>
      </w:r>
    </w:p>
    <w:p w14:paraId="57FFC22A" w14:textId="77777777" w:rsidR="008F45BD" w:rsidRPr="005A1395" w:rsidRDefault="008F45BD" w:rsidP="008A2C12">
      <w:pPr>
        <w:spacing w:after="0"/>
        <w:rPr>
          <w:rFonts w:ascii="Garamond" w:hAnsi="Garamond"/>
          <w:sz w:val="24"/>
          <w:szCs w:val="24"/>
        </w:rPr>
      </w:pPr>
    </w:p>
    <w:p w14:paraId="09C8BC2C" w14:textId="77777777" w:rsidR="008F45BD" w:rsidRPr="005A1395" w:rsidRDefault="008F45BD" w:rsidP="008F45BD">
      <w:pPr>
        <w:rPr>
          <w:rFonts w:ascii="Garamond" w:hAnsi="Garamond"/>
          <w:sz w:val="24"/>
          <w:szCs w:val="24"/>
        </w:rPr>
      </w:pPr>
      <w:r w:rsidRPr="005A1395">
        <w:rPr>
          <w:rFonts w:ascii="Garamond" w:hAnsi="Garamond"/>
          <w:sz w:val="24"/>
          <w:szCs w:val="24"/>
        </w:rPr>
        <w:t>Naročnik se obvezuje, da bo:</w:t>
      </w:r>
    </w:p>
    <w:p w14:paraId="74E7A193" w14:textId="77777777" w:rsidR="008F45BD" w:rsidRPr="005A1395" w:rsidRDefault="008F45BD" w:rsidP="00B87A6D">
      <w:pPr>
        <w:pStyle w:val="Odstavekseznama"/>
        <w:numPr>
          <w:ilvl w:val="0"/>
          <w:numId w:val="42"/>
        </w:numPr>
        <w:spacing w:after="0" w:line="276" w:lineRule="auto"/>
        <w:contextualSpacing w:val="0"/>
        <w:jc w:val="both"/>
        <w:rPr>
          <w:rFonts w:ascii="Garamond" w:eastAsia="Arial Unicode MS" w:hAnsi="Garamond"/>
          <w:sz w:val="24"/>
          <w:szCs w:val="24"/>
        </w:rPr>
      </w:pPr>
      <w:r w:rsidRPr="005A1395">
        <w:rPr>
          <w:rFonts w:ascii="Garamond" w:eastAsia="Arial Unicode MS" w:hAnsi="Garamond"/>
          <w:sz w:val="24"/>
          <w:szCs w:val="24"/>
        </w:rPr>
        <w:t xml:space="preserve">izpolnjeval vse predvidene obveznosti in plačila v dogovorjenih rokih in na predviden način;  </w:t>
      </w:r>
    </w:p>
    <w:p w14:paraId="752E6A14" w14:textId="77777777" w:rsidR="008F45BD" w:rsidRPr="005A1395" w:rsidRDefault="008F45BD" w:rsidP="00B87A6D">
      <w:pPr>
        <w:pStyle w:val="Odstavekseznama"/>
        <w:numPr>
          <w:ilvl w:val="0"/>
          <w:numId w:val="42"/>
        </w:numPr>
        <w:spacing w:after="0" w:line="276" w:lineRule="auto"/>
        <w:contextualSpacing w:val="0"/>
        <w:jc w:val="both"/>
        <w:rPr>
          <w:rFonts w:ascii="Garamond" w:eastAsia="Arial Unicode MS" w:hAnsi="Garamond"/>
          <w:sz w:val="24"/>
          <w:szCs w:val="24"/>
        </w:rPr>
      </w:pPr>
      <w:r w:rsidRPr="005A1395">
        <w:rPr>
          <w:rFonts w:ascii="Garamond" w:eastAsia="Arial Unicode MS" w:hAnsi="Garamond"/>
          <w:sz w:val="24"/>
          <w:szCs w:val="24"/>
        </w:rPr>
        <w:t>redno prijavljal ugotovljene napake in pomanjkljivosti po odgovorni osebi naročnika, ki je določena v 12. členu pogodbe;</w:t>
      </w:r>
    </w:p>
    <w:p w14:paraId="10A86DD7" w14:textId="77777777" w:rsidR="008F45BD" w:rsidRPr="005A1395" w:rsidRDefault="008F45BD" w:rsidP="00B87A6D">
      <w:pPr>
        <w:pStyle w:val="Odstavekseznama"/>
        <w:numPr>
          <w:ilvl w:val="0"/>
          <w:numId w:val="42"/>
        </w:numPr>
        <w:spacing w:after="0" w:line="276" w:lineRule="auto"/>
        <w:contextualSpacing w:val="0"/>
        <w:jc w:val="both"/>
        <w:rPr>
          <w:rFonts w:ascii="Garamond" w:eastAsia="Arial Unicode MS" w:hAnsi="Garamond"/>
          <w:sz w:val="24"/>
          <w:szCs w:val="24"/>
        </w:rPr>
      </w:pPr>
      <w:r w:rsidRPr="005A1395">
        <w:rPr>
          <w:rFonts w:ascii="Garamond" w:eastAsia="Arial Unicode MS" w:hAnsi="Garamond"/>
          <w:sz w:val="24"/>
          <w:szCs w:val="24"/>
        </w:rPr>
        <w:t xml:space="preserve">izvajalcu omogočil dostop do lokacije na kateri se izvajajo storitve in do prostorov in naprav, ki so predmet te pogodbe ter mu omogočil vpogled v vso spremljajočo razpoložljivo dokumentacijo, če je to potrebno. </w:t>
      </w:r>
    </w:p>
    <w:p w14:paraId="288A8C3A" w14:textId="77777777" w:rsidR="00CA44BA" w:rsidRDefault="00CA44BA" w:rsidP="008F45BD">
      <w:pPr>
        <w:rPr>
          <w:rFonts w:ascii="Garamond" w:hAnsi="Garamond"/>
          <w:sz w:val="24"/>
          <w:szCs w:val="24"/>
        </w:rPr>
      </w:pPr>
    </w:p>
    <w:p w14:paraId="66324C9C" w14:textId="77777777" w:rsidR="008F45BD" w:rsidRPr="005A1395" w:rsidRDefault="008F45BD" w:rsidP="008F45BD">
      <w:pPr>
        <w:rPr>
          <w:rFonts w:ascii="Garamond" w:hAnsi="Garamond"/>
          <w:sz w:val="24"/>
          <w:szCs w:val="24"/>
        </w:rPr>
      </w:pPr>
      <w:r w:rsidRPr="005A1395">
        <w:rPr>
          <w:rFonts w:ascii="Garamond" w:hAnsi="Garamond"/>
          <w:sz w:val="24"/>
          <w:szCs w:val="24"/>
        </w:rPr>
        <w:t>POROČANJE</w:t>
      </w:r>
    </w:p>
    <w:p w14:paraId="32B1D7B6" w14:textId="77777777" w:rsidR="00CA44BA" w:rsidRPr="005A1395" w:rsidRDefault="00CA44BA" w:rsidP="00B87A6D">
      <w:pPr>
        <w:pStyle w:val="Odstavekseznama"/>
        <w:numPr>
          <w:ilvl w:val="0"/>
          <w:numId w:val="25"/>
        </w:numPr>
        <w:spacing w:after="0" w:line="240" w:lineRule="auto"/>
        <w:rPr>
          <w:rFonts w:ascii="Garamond" w:hAnsi="Garamond"/>
          <w:sz w:val="24"/>
          <w:szCs w:val="24"/>
        </w:rPr>
      </w:pPr>
      <w:r w:rsidRPr="005A1395">
        <w:rPr>
          <w:rFonts w:ascii="Garamond" w:hAnsi="Garamond"/>
          <w:sz w:val="24"/>
          <w:szCs w:val="24"/>
        </w:rPr>
        <w:t>člen</w:t>
      </w:r>
    </w:p>
    <w:p w14:paraId="6BAD2F31" w14:textId="77777777" w:rsidR="00CA44BA" w:rsidRDefault="00CA44BA" w:rsidP="00CA44BA">
      <w:pPr>
        <w:spacing w:after="0"/>
        <w:rPr>
          <w:rFonts w:ascii="Garamond" w:hAnsi="Garamond"/>
          <w:sz w:val="24"/>
          <w:szCs w:val="24"/>
        </w:rPr>
      </w:pPr>
    </w:p>
    <w:p w14:paraId="6DF84EFA" w14:textId="77777777" w:rsidR="008F45BD" w:rsidRPr="005A1395" w:rsidRDefault="008F45BD" w:rsidP="00CA44BA">
      <w:pPr>
        <w:spacing w:after="0"/>
        <w:rPr>
          <w:rFonts w:ascii="Garamond" w:hAnsi="Garamond"/>
          <w:sz w:val="24"/>
          <w:szCs w:val="24"/>
        </w:rPr>
      </w:pPr>
      <w:r w:rsidRPr="005A1395">
        <w:rPr>
          <w:rFonts w:ascii="Garamond" w:hAnsi="Garamond"/>
          <w:sz w:val="24"/>
          <w:szCs w:val="24"/>
        </w:rPr>
        <w:t xml:space="preserve">Naročnik bo izvedbo servisnih opravil pisno overil s potrditvijo poročila v obliki  delovnega naloga oz. zapisnika serviserja, ki bo podlaga za izstavitev računa za opravljeno delo. </w:t>
      </w:r>
    </w:p>
    <w:p w14:paraId="69FAC77A" w14:textId="77777777" w:rsidR="008F45BD" w:rsidRPr="005A1395" w:rsidRDefault="008F45BD" w:rsidP="008F45BD">
      <w:pPr>
        <w:rPr>
          <w:rFonts w:ascii="Garamond" w:hAnsi="Garamond"/>
          <w:sz w:val="24"/>
          <w:szCs w:val="24"/>
        </w:rPr>
      </w:pPr>
      <w:r w:rsidRPr="005A1395">
        <w:rPr>
          <w:rFonts w:ascii="Garamond" w:hAnsi="Garamond"/>
          <w:sz w:val="24"/>
          <w:szCs w:val="24"/>
        </w:rPr>
        <w:t>Delovni nalog oz. zapisnik mora vsebovati:</w:t>
      </w:r>
    </w:p>
    <w:p w14:paraId="54C37A7F" w14:textId="77777777" w:rsidR="008F45BD" w:rsidRPr="005A1395" w:rsidRDefault="008F45BD" w:rsidP="00B87A6D">
      <w:pPr>
        <w:pStyle w:val="Odstavekseznama"/>
        <w:numPr>
          <w:ilvl w:val="0"/>
          <w:numId w:val="33"/>
        </w:numPr>
        <w:spacing w:after="0" w:line="276" w:lineRule="auto"/>
        <w:contextualSpacing w:val="0"/>
        <w:jc w:val="both"/>
        <w:rPr>
          <w:rFonts w:ascii="Garamond" w:hAnsi="Garamond"/>
          <w:sz w:val="24"/>
          <w:szCs w:val="24"/>
        </w:rPr>
      </w:pPr>
      <w:r w:rsidRPr="005A1395">
        <w:rPr>
          <w:rFonts w:ascii="Garamond" w:hAnsi="Garamond"/>
          <w:sz w:val="24"/>
          <w:szCs w:val="24"/>
        </w:rPr>
        <w:t>število opravljenih ur za opravljeno delo;</w:t>
      </w:r>
    </w:p>
    <w:p w14:paraId="6A3F388B" w14:textId="77777777" w:rsidR="008F45BD" w:rsidRPr="005A1395" w:rsidRDefault="008F45BD" w:rsidP="00B87A6D">
      <w:pPr>
        <w:pStyle w:val="Odstavekseznama"/>
        <w:numPr>
          <w:ilvl w:val="0"/>
          <w:numId w:val="33"/>
        </w:numPr>
        <w:spacing w:after="0" w:line="276" w:lineRule="auto"/>
        <w:contextualSpacing w:val="0"/>
        <w:jc w:val="both"/>
        <w:rPr>
          <w:rFonts w:ascii="Garamond" w:hAnsi="Garamond"/>
          <w:sz w:val="24"/>
          <w:szCs w:val="24"/>
        </w:rPr>
      </w:pPr>
      <w:r w:rsidRPr="005A1395">
        <w:rPr>
          <w:rFonts w:ascii="Garamond" w:hAnsi="Garamond"/>
          <w:sz w:val="24"/>
          <w:szCs w:val="24"/>
        </w:rPr>
        <w:t>količina in vrsta vgrajenega potrošnega materiala ali rezervnih delov;</w:t>
      </w:r>
    </w:p>
    <w:p w14:paraId="1669279B" w14:textId="77777777" w:rsidR="008F45BD" w:rsidRPr="005A1395" w:rsidRDefault="008F45BD" w:rsidP="00B87A6D">
      <w:pPr>
        <w:pStyle w:val="Odstavekseznama"/>
        <w:numPr>
          <w:ilvl w:val="0"/>
          <w:numId w:val="33"/>
        </w:numPr>
        <w:spacing w:after="0" w:line="276" w:lineRule="auto"/>
        <w:contextualSpacing w:val="0"/>
        <w:jc w:val="both"/>
        <w:rPr>
          <w:rFonts w:ascii="Garamond" w:hAnsi="Garamond"/>
          <w:sz w:val="24"/>
          <w:szCs w:val="24"/>
        </w:rPr>
      </w:pPr>
      <w:r w:rsidRPr="005A1395">
        <w:rPr>
          <w:rFonts w:ascii="Garamond" w:hAnsi="Garamond"/>
          <w:sz w:val="24"/>
          <w:szCs w:val="24"/>
        </w:rPr>
        <w:t>natančni opis izvedenega dela;</w:t>
      </w:r>
    </w:p>
    <w:p w14:paraId="5B21297E" w14:textId="77777777" w:rsidR="008F45BD" w:rsidRDefault="008F45BD" w:rsidP="00B87A6D">
      <w:pPr>
        <w:pStyle w:val="Odstavekseznama"/>
        <w:numPr>
          <w:ilvl w:val="0"/>
          <w:numId w:val="33"/>
        </w:numPr>
        <w:spacing w:after="0" w:line="276" w:lineRule="auto"/>
        <w:contextualSpacing w:val="0"/>
        <w:jc w:val="both"/>
        <w:rPr>
          <w:rFonts w:ascii="Garamond" w:hAnsi="Garamond"/>
          <w:sz w:val="24"/>
          <w:szCs w:val="24"/>
        </w:rPr>
      </w:pPr>
      <w:r w:rsidRPr="005A1395">
        <w:rPr>
          <w:rFonts w:ascii="Garamond" w:hAnsi="Garamond"/>
          <w:sz w:val="24"/>
          <w:szCs w:val="24"/>
        </w:rPr>
        <w:t xml:space="preserve">navedbo, da je oprema brezhibna in varna za uporabo. V kolikor ta dva pogoja nista izpolnjena je potrebno v poročilo zapisati kdaj bo okvara odpravljena. </w:t>
      </w:r>
    </w:p>
    <w:p w14:paraId="2241ABDB" w14:textId="77777777" w:rsidR="008A2C12" w:rsidRPr="008A2C12" w:rsidRDefault="008A2C12" w:rsidP="008A2C12">
      <w:pPr>
        <w:spacing w:after="0" w:line="276" w:lineRule="auto"/>
        <w:jc w:val="both"/>
        <w:rPr>
          <w:rFonts w:ascii="Garamond" w:hAnsi="Garamond"/>
          <w:sz w:val="24"/>
          <w:szCs w:val="24"/>
        </w:rPr>
      </w:pPr>
    </w:p>
    <w:p w14:paraId="4C6AA54F" w14:textId="77777777" w:rsidR="008F45BD" w:rsidRPr="005A1395" w:rsidRDefault="008F45BD" w:rsidP="008F45BD">
      <w:pPr>
        <w:rPr>
          <w:rFonts w:ascii="Garamond" w:hAnsi="Garamond"/>
          <w:bCs/>
          <w:sz w:val="24"/>
          <w:szCs w:val="24"/>
        </w:rPr>
      </w:pPr>
      <w:r w:rsidRPr="005A1395">
        <w:rPr>
          <w:rFonts w:ascii="Garamond" w:hAnsi="Garamond"/>
          <w:bCs/>
          <w:sz w:val="24"/>
          <w:szCs w:val="24"/>
        </w:rPr>
        <w:t>ODGOVORNE OSEBE</w:t>
      </w:r>
    </w:p>
    <w:p w14:paraId="32549CBE" w14:textId="77777777" w:rsidR="00CA44BA" w:rsidRPr="005A1395" w:rsidRDefault="00CA44BA" w:rsidP="00B87A6D">
      <w:pPr>
        <w:pStyle w:val="Odstavekseznama"/>
        <w:numPr>
          <w:ilvl w:val="0"/>
          <w:numId w:val="25"/>
        </w:numPr>
        <w:spacing w:after="0" w:line="240" w:lineRule="auto"/>
        <w:rPr>
          <w:rFonts w:ascii="Garamond" w:hAnsi="Garamond"/>
          <w:sz w:val="24"/>
          <w:szCs w:val="24"/>
        </w:rPr>
      </w:pPr>
      <w:r w:rsidRPr="005A1395">
        <w:rPr>
          <w:rFonts w:ascii="Garamond" w:hAnsi="Garamond"/>
          <w:sz w:val="24"/>
          <w:szCs w:val="24"/>
        </w:rPr>
        <w:t>člen</w:t>
      </w:r>
    </w:p>
    <w:p w14:paraId="730E0514" w14:textId="77777777" w:rsidR="008F45BD" w:rsidRPr="005A1395" w:rsidRDefault="008F45BD" w:rsidP="000604FA">
      <w:pPr>
        <w:spacing w:after="0"/>
        <w:rPr>
          <w:rFonts w:ascii="Garamond" w:hAnsi="Garamond"/>
          <w:bCs/>
          <w:sz w:val="24"/>
          <w:szCs w:val="24"/>
        </w:rPr>
      </w:pPr>
    </w:p>
    <w:p w14:paraId="7BE5CB38" w14:textId="77777777" w:rsidR="008F45BD" w:rsidRPr="005A1395" w:rsidRDefault="008F45BD" w:rsidP="008F45BD">
      <w:pPr>
        <w:rPr>
          <w:rFonts w:ascii="Garamond" w:eastAsia="Arial Unicode MS" w:hAnsi="Garamond"/>
          <w:sz w:val="24"/>
          <w:szCs w:val="24"/>
        </w:rPr>
      </w:pPr>
      <w:r w:rsidRPr="005A1395">
        <w:rPr>
          <w:rFonts w:ascii="Garamond" w:eastAsia="Arial Unicode MS" w:hAnsi="Garamond"/>
          <w:b/>
          <w:i/>
          <w:sz w:val="24"/>
          <w:szCs w:val="24"/>
        </w:rPr>
        <w:t>Odgovorne osebe, skrbniki na strani naročnika</w:t>
      </w:r>
      <w:r w:rsidRPr="005A1395">
        <w:rPr>
          <w:rFonts w:ascii="Garamond" w:eastAsia="Arial Unicode MS" w:hAnsi="Garamond"/>
          <w:sz w:val="24"/>
          <w:szCs w:val="24"/>
        </w:rPr>
        <w:t xml:space="preserve">, </w:t>
      </w:r>
    </w:p>
    <w:p w14:paraId="39B22665" w14:textId="77777777" w:rsidR="008F45BD" w:rsidRPr="005A1395" w:rsidRDefault="008F45BD" w:rsidP="00DD268A">
      <w:pPr>
        <w:numPr>
          <w:ilvl w:val="0"/>
          <w:numId w:val="11"/>
        </w:numPr>
        <w:spacing w:after="0" w:line="276" w:lineRule="auto"/>
        <w:jc w:val="both"/>
        <w:rPr>
          <w:rFonts w:ascii="Garamond" w:eastAsia="Arial Unicode MS" w:hAnsi="Garamond"/>
          <w:sz w:val="24"/>
          <w:szCs w:val="24"/>
        </w:rPr>
      </w:pPr>
      <w:r w:rsidRPr="005A1395">
        <w:rPr>
          <w:rFonts w:ascii="Garamond" w:eastAsia="Arial Unicode MS" w:hAnsi="Garamond"/>
          <w:sz w:val="24"/>
          <w:szCs w:val="24"/>
        </w:rPr>
        <w:t>ki so pristojne za komuniciranje z izvajalcem, javljanje napak, naročanje tehnične podpore so:</w:t>
      </w:r>
    </w:p>
    <w:p w14:paraId="0277BEB2" w14:textId="77777777" w:rsidR="008F45BD" w:rsidRPr="005A1395" w:rsidRDefault="008F45BD" w:rsidP="00B87A6D">
      <w:pPr>
        <w:numPr>
          <w:ilvl w:val="0"/>
          <w:numId w:val="27"/>
        </w:numPr>
        <w:spacing w:after="0" w:line="276" w:lineRule="auto"/>
        <w:jc w:val="both"/>
        <w:rPr>
          <w:rFonts w:ascii="Garamond" w:eastAsia="Arial Unicode MS" w:hAnsi="Garamond"/>
          <w:sz w:val="24"/>
          <w:szCs w:val="24"/>
        </w:rPr>
      </w:pPr>
      <w:r w:rsidRPr="005A1395">
        <w:rPr>
          <w:rFonts w:ascii="Garamond" w:eastAsia="Arial Unicode MS" w:hAnsi="Garamond"/>
          <w:i/>
          <w:sz w:val="24"/>
          <w:szCs w:val="24"/>
        </w:rPr>
        <w:t>___________________________________________________________</w:t>
      </w:r>
    </w:p>
    <w:p w14:paraId="46DB6983" w14:textId="77777777" w:rsidR="008F45BD" w:rsidRPr="005A1395" w:rsidRDefault="008F45BD" w:rsidP="00DD268A">
      <w:pPr>
        <w:numPr>
          <w:ilvl w:val="0"/>
          <w:numId w:val="11"/>
        </w:numPr>
        <w:spacing w:after="0" w:line="276" w:lineRule="auto"/>
        <w:jc w:val="both"/>
        <w:rPr>
          <w:rFonts w:ascii="Garamond" w:eastAsia="Arial Unicode MS" w:hAnsi="Garamond"/>
          <w:sz w:val="24"/>
          <w:szCs w:val="24"/>
        </w:rPr>
      </w:pPr>
      <w:r w:rsidRPr="005A1395">
        <w:rPr>
          <w:rFonts w:ascii="Garamond" w:eastAsia="Arial Unicode MS" w:hAnsi="Garamond"/>
          <w:sz w:val="24"/>
          <w:szCs w:val="24"/>
        </w:rPr>
        <w:t>ki je odgovorna za pogodbo:</w:t>
      </w:r>
    </w:p>
    <w:p w14:paraId="6A6B9EEE" w14:textId="77777777" w:rsidR="008F45BD" w:rsidRPr="005A1395" w:rsidRDefault="008F45BD" w:rsidP="00DD268A">
      <w:pPr>
        <w:numPr>
          <w:ilvl w:val="1"/>
          <w:numId w:val="11"/>
        </w:numPr>
        <w:spacing w:after="0" w:line="276" w:lineRule="auto"/>
        <w:jc w:val="both"/>
        <w:rPr>
          <w:rFonts w:ascii="Garamond" w:eastAsia="Arial Unicode MS" w:hAnsi="Garamond"/>
          <w:sz w:val="24"/>
          <w:szCs w:val="24"/>
        </w:rPr>
      </w:pPr>
      <w:r w:rsidRPr="005A1395">
        <w:rPr>
          <w:rFonts w:ascii="Garamond" w:eastAsia="Arial Unicode MS" w:hAnsi="Garamond"/>
          <w:sz w:val="24"/>
          <w:szCs w:val="24"/>
        </w:rPr>
        <w:t>__________________,  tel.: _______________, e-pošta: ________________</w:t>
      </w:r>
    </w:p>
    <w:p w14:paraId="3DBD0739" w14:textId="77777777" w:rsidR="008F45BD" w:rsidRPr="005A1395" w:rsidRDefault="008F45BD" w:rsidP="008F45BD">
      <w:pPr>
        <w:rPr>
          <w:rFonts w:ascii="Garamond" w:eastAsia="Arial Unicode MS" w:hAnsi="Garamond"/>
          <w:b/>
          <w:sz w:val="24"/>
          <w:szCs w:val="24"/>
        </w:rPr>
      </w:pPr>
    </w:p>
    <w:p w14:paraId="17CAEBBA" w14:textId="77777777" w:rsidR="008F45BD" w:rsidRPr="005A1395" w:rsidRDefault="008F45BD" w:rsidP="008F45BD">
      <w:pPr>
        <w:rPr>
          <w:rFonts w:ascii="Garamond" w:eastAsia="Arial Unicode MS" w:hAnsi="Garamond"/>
          <w:i/>
          <w:sz w:val="24"/>
          <w:szCs w:val="24"/>
        </w:rPr>
      </w:pPr>
      <w:r w:rsidRPr="005A1395">
        <w:rPr>
          <w:rFonts w:ascii="Garamond" w:eastAsia="Arial Unicode MS" w:hAnsi="Garamond"/>
          <w:b/>
          <w:i/>
          <w:sz w:val="24"/>
          <w:szCs w:val="24"/>
        </w:rPr>
        <w:t>Odgovorne osebe na strani prodajalca</w:t>
      </w:r>
      <w:r w:rsidRPr="005A1395">
        <w:rPr>
          <w:rFonts w:ascii="Garamond" w:eastAsia="Arial Unicode MS" w:hAnsi="Garamond"/>
          <w:i/>
          <w:sz w:val="24"/>
          <w:szCs w:val="24"/>
        </w:rPr>
        <w:t xml:space="preserve">, </w:t>
      </w:r>
    </w:p>
    <w:p w14:paraId="5EC20620" w14:textId="77777777" w:rsidR="008F45BD" w:rsidRPr="005A1395" w:rsidRDefault="008F45BD" w:rsidP="00DD268A">
      <w:pPr>
        <w:numPr>
          <w:ilvl w:val="0"/>
          <w:numId w:val="11"/>
        </w:numPr>
        <w:spacing w:after="0" w:line="276" w:lineRule="auto"/>
        <w:jc w:val="both"/>
        <w:rPr>
          <w:rFonts w:ascii="Garamond" w:eastAsia="Arial Unicode MS" w:hAnsi="Garamond"/>
          <w:sz w:val="24"/>
          <w:szCs w:val="24"/>
        </w:rPr>
      </w:pPr>
      <w:r w:rsidRPr="005A1395">
        <w:rPr>
          <w:rFonts w:ascii="Garamond" w:eastAsia="Arial Unicode MS" w:hAnsi="Garamond"/>
          <w:sz w:val="24"/>
          <w:szCs w:val="24"/>
        </w:rPr>
        <w:t>ki je po tej pogodbi odgovoren za izmenjavo informacij in vsa tehnična vprašanja v zvezi s to pogodbo:</w:t>
      </w:r>
    </w:p>
    <w:p w14:paraId="5471E55F" w14:textId="77777777" w:rsidR="008F45BD" w:rsidRPr="005A1395" w:rsidRDefault="008F45BD" w:rsidP="00DD268A">
      <w:pPr>
        <w:numPr>
          <w:ilvl w:val="1"/>
          <w:numId w:val="11"/>
        </w:numPr>
        <w:spacing w:after="0" w:line="276" w:lineRule="auto"/>
        <w:jc w:val="both"/>
        <w:rPr>
          <w:rFonts w:ascii="Garamond" w:eastAsia="Arial Unicode MS" w:hAnsi="Garamond"/>
          <w:sz w:val="24"/>
          <w:szCs w:val="24"/>
        </w:rPr>
      </w:pPr>
      <w:r w:rsidRPr="005A1395">
        <w:rPr>
          <w:rFonts w:ascii="Garamond" w:eastAsia="Arial Unicode MS" w:hAnsi="Garamond"/>
          <w:sz w:val="24"/>
          <w:szCs w:val="24"/>
        </w:rPr>
        <w:t>__________________,  tel.: _______________, e-pošta: ________________</w:t>
      </w:r>
    </w:p>
    <w:p w14:paraId="30794EFF" w14:textId="77777777" w:rsidR="008F45BD" w:rsidRPr="005A1395" w:rsidRDefault="008F45BD" w:rsidP="00DD268A">
      <w:pPr>
        <w:numPr>
          <w:ilvl w:val="0"/>
          <w:numId w:val="11"/>
        </w:numPr>
        <w:spacing w:after="0" w:line="276" w:lineRule="auto"/>
        <w:jc w:val="both"/>
        <w:rPr>
          <w:rFonts w:ascii="Garamond" w:eastAsia="Arial Unicode MS" w:hAnsi="Garamond"/>
          <w:sz w:val="24"/>
          <w:szCs w:val="24"/>
        </w:rPr>
      </w:pPr>
      <w:r w:rsidRPr="005A1395">
        <w:rPr>
          <w:rFonts w:ascii="Garamond" w:eastAsia="Arial Unicode MS" w:hAnsi="Garamond"/>
          <w:sz w:val="24"/>
          <w:szCs w:val="24"/>
        </w:rPr>
        <w:t>ki je odgovorna za pogodbo:</w:t>
      </w:r>
    </w:p>
    <w:p w14:paraId="38D84C2D" w14:textId="77777777" w:rsidR="008F45BD" w:rsidRPr="005A1395" w:rsidRDefault="008F45BD" w:rsidP="00DD268A">
      <w:pPr>
        <w:numPr>
          <w:ilvl w:val="1"/>
          <w:numId w:val="11"/>
        </w:numPr>
        <w:spacing w:after="0" w:line="276" w:lineRule="auto"/>
        <w:jc w:val="both"/>
        <w:rPr>
          <w:rFonts w:ascii="Garamond" w:eastAsia="Arial Unicode MS" w:hAnsi="Garamond"/>
          <w:sz w:val="24"/>
          <w:szCs w:val="24"/>
        </w:rPr>
      </w:pPr>
      <w:r w:rsidRPr="005A1395">
        <w:rPr>
          <w:rFonts w:ascii="Garamond" w:eastAsia="Arial Unicode MS" w:hAnsi="Garamond"/>
          <w:sz w:val="24"/>
          <w:szCs w:val="24"/>
        </w:rPr>
        <w:t>__________________,  tel.: _______________, e-pošta: ________________</w:t>
      </w:r>
    </w:p>
    <w:p w14:paraId="5CEF3562" w14:textId="77777777" w:rsidR="008F45BD" w:rsidRPr="005A1395" w:rsidRDefault="008F45BD" w:rsidP="008A2C12">
      <w:pPr>
        <w:spacing w:after="0"/>
        <w:rPr>
          <w:rFonts w:ascii="Garamond" w:hAnsi="Garamond"/>
          <w:sz w:val="24"/>
          <w:szCs w:val="24"/>
        </w:rPr>
      </w:pPr>
    </w:p>
    <w:p w14:paraId="5FDFE50A" w14:textId="77777777" w:rsidR="008F45BD" w:rsidRPr="005A1395" w:rsidRDefault="008F45BD" w:rsidP="008A2C12">
      <w:pPr>
        <w:spacing w:after="0"/>
        <w:rPr>
          <w:rFonts w:ascii="Garamond" w:hAnsi="Garamond"/>
          <w:color w:val="000000" w:themeColor="text1"/>
          <w:sz w:val="24"/>
          <w:szCs w:val="24"/>
        </w:rPr>
      </w:pPr>
      <w:r w:rsidRPr="005A1395">
        <w:rPr>
          <w:rFonts w:ascii="Garamond" w:hAnsi="Garamond"/>
          <w:color w:val="000000" w:themeColor="text1"/>
          <w:sz w:val="24"/>
          <w:szCs w:val="24"/>
        </w:rPr>
        <w:t>POGODBENA KAZEN</w:t>
      </w:r>
    </w:p>
    <w:p w14:paraId="2B6294D0" w14:textId="77777777" w:rsidR="00CA44BA" w:rsidRPr="005A1395" w:rsidRDefault="00CA44BA" w:rsidP="00B87A6D">
      <w:pPr>
        <w:pStyle w:val="Odstavekseznama"/>
        <w:numPr>
          <w:ilvl w:val="0"/>
          <w:numId w:val="25"/>
        </w:numPr>
        <w:spacing w:after="0" w:line="240" w:lineRule="auto"/>
        <w:rPr>
          <w:rFonts w:ascii="Garamond" w:hAnsi="Garamond"/>
          <w:sz w:val="24"/>
          <w:szCs w:val="24"/>
        </w:rPr>
      </w:pPr>
      <w:r w:rsidRPr="005A1395">
        <w:rPr>
          <w:rFonts w:ascii="Garamond" w:hAnsi="Garamond"/>
          <w:sz w:val="24"/>
          <w:szCs w:val="24"/>
        </w:rPr>
        <w:t>člen</w:t>
      </w:r>
    </w:p>
    <w:p w14:paraId="7FF3C3C7" w14:textId="77777777" w:rsidR="008A2C12" w:rsidRDefault="008A2C12" w:rsidP="008A2C12">
      <w:pPr>
        <w:spacing w:after="0"/>
        <w:rPr>
          <w:rFonts w:ascii="Garamond" w:hAnsi="Garamond"/>
          <w:sz w:val="24"/>
          <w:szCs w:val="24"/>
        </w:rPr>
      </w:pPr>
    </w:p>
    <w:p w14:paraId="45AAAFCA" w14:textId="77777777" w:rsidR="008F45BD" w:rsidRPr="005A1395" w:rsidRDefault="008F45BD" w:rsidP="00986868">
      <w:pPr>
        <w:spacing w:after="0" w:line="276" w:lineRule="auto"/>
        <w:rPr>
          <w:rFonts w:ascii="Garamond" w:hAnsi="Garamond"/>
          <w:sz w:val="24"/>
          <w:szCs w:val="24"/>
        </w:rPr>
      </w:pPr>
      <w:r w:rsidRPr="005A1395">
        <w:rPr>
          <w:rFonts w:ascii="Garamond" w:hAnsi="Garamond"/>
          <w:sz w:val="24"/>
          <w:szCs w:val="24"/>
        </w:rPr>
        <w:t>Pogodbena kazen znaša 0,20 % (2 promila) od pogodbene vrednosti za vsak dan zamude pri izvedbi pogodbenih obveznosti, vendar  največ 10% pogodbene  vrednosti.</w:t>
      </w:r>
    </w:p>
    <w:p w14:paraId="4026B405" w14:textId="77777777" w:rsidR="008A2C12" w:rsidRDefault="008A2C12" w:rsidP="00986868">
      <w:pPr>
        <w:spacing w:after="0" w:line="276" w:lineRule="auto"/>
        <w:rPr>
          <w:rFonts w:ascii="Garamond" w:hAnsi="Garamond"/>
          <w:sz w:val="24"/>
          <w:szCs w:val="24"/>
        </w:rPr>
      </w:pPr>
    </w:p>
    <w:p w14:paraId="27D50347" w14:textId="77777777" w:rsidR="008F45BD" w:rsidRPr="005A1395" w:rsidRDefault="008F45BD" w:rsidP="00986868">
      <w:pPr>
        <w:spacing w:after="0" w:line="276" w:lineRule="auto"/>
        <w:rPr>
          <w:rFonts w:ascii="Garamond" w:hAnsi="Garamond"/>
          <w:sz w:val="24"/>
          <w:szCs w:val="24"/>
        </w:rPr>
      </w:pPr>
      <w:r w:rsidRPr="005A1395">
        <w:rPr>
          <w:rFonts w:ascii="Garamond" w:hAnsi="Garamond"/>
          <w:sz w:val="24"/>
          <w:szCs w:val="24"/>
        </w:rPr>
        <w:t>Poleg pogodbene kazni si naročnik pridržuje pravico zahtevati povrnitev celotne škode, ki bi nastala po krivdi ponudnika.</w:t>
      </w:r>
    </w:p>
    <w:p w14:paraId="31EB7E01" w14:textId="77777777" w:rsidR="008A2C12" w:rsidRDefault="008A2C12" w:rsidP="00986868">
      <w:pPr>
        <w:spacing w:after="0" w:line="276" w:lineRule="auto"/>
        <w:rPr>
          <w:rFonts w:ascii="Garamond" w:hAnsi="Garamond"/>
          <w:sz w:val="24"/>
          <w:szCs w:val="24"/>
        </w:rPr>
      </w:pPr>
    </w:p>
    <w:p w14:paraId="324DC395" w14:textId="77777777" w:rsidR="008F45BD" w:rsidRPr="005A1395" w:rsidRDefault="008F45BD" w:rsidP="00986868">
      <w:pPr>
        <w:spacing w:after="0" w:line="276" w:lineRule="auto"/>
        <w:rPr>
          <w:rFonts w:ascii="Garamond" w:hAnsi="Garamond"/>
          <w:sz w:val="24"/>
          <w:szCs w:val="24"/>
        </w:rPr>
      </w:pPr>
      <w:r w:rsidRPr="005A1395">
        <w:rPr>
          <w:rFonts w:ascii="Garamond" w:hAnsi="Garamond"/>
          <w:sz w:val="24"/>
          <w:szCs w:val="24"/>
        </w:rPr>
        <w:t>Ne glede na to, si naročnik pridržuje zahtevati povračilo celotne škode, ki bi mu nastala, ker pogodbenik ni izpolnil svoje obveznosti.</w:t>
      </w:r>
    </w:p>
    <w:p w14:paraId="6C54EF16" w14:textId="77777777" w:rsidR="008A2C12" w:rsidRDefault="008A2C12" w:rsidP="00986868">
      <w:pPr>
        <w:spacing w:after="0" w:line="276" w:lineRule="auto"/>
        <w:rPr>
          <w:rFonts w:ascii="Garamond" w:hAnsi="Garamond"/>
          <w:sz w:val="24"/>
          <w:szCs w:val="24"/>
        </w:rPr>
      </w:pPr>
    </w:p>
    <w:p w14:paraId="11651588" w14:textId="77777777" w:rsidR="008F45BD" w:rsidRPr="005A1395" w:rsidRDefault="008F45BD" w:rsidP="00986868">
      <w:pPr>
        <w:spacing w:after="0" w:line="276" w:lineRule="auto"/>
        <w:rPr>
          <w:rFonts w:ascii="Garamond" w:hAnsi="Garamond"/>
          <w:sz w:val="24"/>
          <w:szCs w:val="24"/>
        </w:rPr>
      </w:pPr>
      <w:r w:rsidRPr="00673B69">
        <w:rPr>
          <w:rFonts w:ascii="Garamond" w:hAnsi="Garamond"/>
          <w:sz w:val="24"/>
          <w:szCs w:val="24"/>
        </w:rPr>
        <w:lastRenderedPageBreak/>
        <w:t>Če se izvajalec ne odzove v času, ki je določen kot odzivni čas, je dolžan naročniku plačati pogodbeno kazen v višini 50,00 evrov na uro zamude med delavniki v času od 8.00 do 1</w:t>
      </w:r>
      <w:r w:rsidR="00986868" w:rsidRPr="00673B69">
        <w:rPr>
          <w:rFonts w:ascii="Garamond" w:hAnsi="Garamond"/>
          <w:sz w:val="24"/>
          <w:szCs w:val="24"/>
        </w:rPr>
        <w:t>6</w:t>
      </w:r>
      <w:r w:rsidRPr="00673B69">
        <w:rPr>
          <w:rFonts w:ascii="Garamond" w:hAnsi="Garamond"/>
          <w:sz w:val="24"/>
          <w:szCs w:val="24"/>
        </w:rPr>
        <w:t>.00 ure.</w:t>
      </w:r>
    </w:p>
    <w:p w14:paraId="6DF7C3AB" w14:textId="77777777" w:rsidR="000604FA" w:rsidRDefault="000604FA" w:rsidP="000604FA">
      <w:pPr>
        <w:spacing w:after="0"/>
        <w:rPr>
          <w:rFonts w:ascii="Garamond" w:hAnsi="Garamond"/>
          <w:sz w:val="24"/>
          <w:szCs w:val="24"/>
        </w:rPr>
      </w:pPr>
    </w:p>
    <w:p w14:paraId="551A58FA" w14:textId="77777777" w:rsidR="008F45BD" w:rsidRPr="005A1395" w:rsidRDefault="008F45BD" w:rsidP="000604FA">
      <w:pPr>
        <w:spacing w:after="0"/>
        <w:rPr>
          <w:rFonts w:ascii="Garamond" w:hAnsi="Garamond"/>
          <w:sz w:val="24"/>
          <w:szCs w:val="24"/>
        </w:rPr>
      </w:pPr>
      <w:r w:rsidRPr="005A1395">
        <w:rPr>
          <w:rFonts w:ascii="Garamond" w:hAnsi="Garamond"/>
          <w:sz w:val="24"/>
          <w:szCs w:val="24"/>
        </w:rPr>
        <w:t>VIŠJA SILA</w:t>
      </w:r>
    </w:p>
    <w:p w14:paraId="6ED45159" w14:textId="77777777" w:rsidR="00CA44BA" w:rsidRPr="005A1395" w:rsidRDefault="00CA44BA" w:rsidP="00B87A6D">
      <w:pPr>
        <w:pStyle w:val="Odstavekseznama"/>
        <w:numPr>
          <w:ilvl w:val="0"/>
          <w:numId w:val="25"/>
        </w:numPr>
        <w:spacing w:after="0" w:line="240" w:lineRule="auto"/>
        <w:rPr>
          <w:rFonts w:ascii="Garamond" w:hAnsi="Garamond"/>
          <w:sz w:val="24"/>
          <w:szCs w:val="24"/>
        </w:rPr>
      </w:pPr>
      <w:r w:rsidRPr="005A1395">
        <w:rPr>
          <w:rFonts w:ascii="Garamond" w:hAnsi="Garamond"/>
          <w:sz w:val="24"/>
          <w:szCs w:val="24"/>
        </w:rPr>
        <w:t>člen</w:t>
      </w:r>
    </w:p>
    <w:p w14:paraId="6241BE10" w14:textId="77777777" w:rsidR="000604FA" w:rsidRDefault="000604FA" w:rsidP="000604FA">
      <w:pPr>
        <w:widowControl w:val="0"/>
        <w:tabs>
          <w:tab w:val="left" w:pos="426"/>
        </w:tabs>
        <w:overflowPunct w:val="0"/>
        <w:autoSpaceDE w:val="0"/>
        <w:autoSpaceDN w:val="0"/>
        <w:adjustRightInd w:val="0"/>
        <w:spacing w:after="0"/>
        <w:textAlignment w:val="baseline"/>
        <w:rPr>
          <w:rFonts w:ascii="Garamond" w:hAnsi="Garamond"/>
          <w:sz w:val="24"/>
          <w:szCs w:val="24"/>
        </w:rPr>
      </w:pPr>
    </w:p>
    <w:p w14:paraId="0F255A09" w14:textId="77777777" w:rsidR="008F45BD" w:rsidRPr="005A1395" w:rsidRDefault="008F45BD" w:rsidP="000604FA">
      <w:pPr>
        <w:widowControl w:val="0"/>
        <w:tabs>
          <w:tab w:val="left" w:pos="426"/>
        </w:tabs>
        <w:overflowPunct w:val="0"/>
        <w:autoSpaceDE w:val="0"/>
        <w:autoSpaceDN w:val="0"/>
        <w:adjustRightInd w:val="0"/>
        <w:spacing w:after="0"/>
        <w:textAlignment w:val="baseline"/>
        <w:rPr>
          <w:rFonts w:ascii="Garamond" w:hAnsi="Garamond"/>
          <w:sz w:val="24"/>
          <w:szCs w:val="24"/>
        </w:rPr>
      </w:pPr>
      <w:r w:rsidRPr="005A1395">
        <w:rPr>
          <w:rFonts w:ascii="Garamond" w:hAnsi="Garamond"/>
          <w:sz w:val="24"/>
          <w:szCs w:val="24"/>
        </w:rPr>
        <w:t>Pod višjo silo se razumejo vsi nepredvideni in nepričakovani dogodki, ki nastopijo neodvisno od volje pogodbenih strank in ki jih pogodbeni stranki nista mogli predvideti ob sklepanju pogodbe ter kakorkoli vplivajo na izvedbo pogodbenih obveznosti.</w:t>
      </w:r>
    </w:p>
    <w:p w14:paraId="26FBC62A" w14:textId="77777777" w:rsidR="008F45BD" w:rsidRPr="005A1395" w:rsidRDefault="008F45BD" w:rsidP="008F45BD">
      <w:pPr>
        <w:widowControl w:val="0"/>
        <w:tabs>
          <w:tab w:val="left" w:pos="426"/>
        </w:tabs>
        <w:overflowPunct w:val="0"/>
        <w:autoSpaceDE w:val="0"/>
        <w:autoSpaceDN w:val="0"/>
        <w:adjustRightInd w:val="0"/>
        <w:spacing w:after="120"/>
        <w:textAlignment w:val="baseline"/>
        <w:rPr>
          <w:rFonts w:ascii="Garamond" w:hAnsi="Garamond"/>
          <w:sz w:val="24"/>
          <w:szCs w:val="24"/>
        </w:rPr>
      </w:pPr>
      <w:r w:rsidRPr="005A1395">
        <w:rPr>
          <w:rFonts w:ascii="Garamond" w:hAnsi="Garamond"/>
          <w:sz w:val="24"/>
          <w:szCs w:val="24"/>
        </w:rPr>
        <w:t>Prodajalec je dolžan pisno obvestiti naročnika o nastanku višje sile v dveh delovnih dneh po nastanku le te.</w:t>
      </w:r>
    </w:p>
    <w:p w14:paraId="23EE0A42" w14:textId="77777777" w:rsidR="008F45BD" w:rsidRPr="005A1395" w:rsidRDefault="008F45BD" w:rsidP="000604FA">
      <w:pPr>
        <w:widowControl w:val="0"/>
        <w:tabs>
          <w:tab w:val="left" w:pos="426"/>
        </w:tabs>
        <w:overflowPunct w:val="0"/>
        <w:autoSpaceDE w:val="0"/>
        <w:autoSpaceDN w:val="0"/>
        <w:adjustRightInd w:val="0"/>
        <w:spacing w:after="0"/>
        <w:textAlignment w:val="baseline"/>
        <w:rPr>
          <w:rFonts w:ascii="Garamond" w:hAnsi="Garamond"/>
          <w:sz w:val="24"/>
          <w:szCs w:val="24"/>
        </w:rPr>
      </w:pPr>
      <w:r w:rsidRPr="005A1395">
        <w:rPr>
          <w:rFonts w:ascii="Garamond" w:hAnsi="Garamond"/>
          <w:sz w:val="24"/>
          <w:szCs w:val="24"/>
        </w:rPr>
        <w:t>Nobena od pogodbenih strank ni odgovorna za neizpolnitev katerekoli izmed svojih obveznosti iz razlogov, ki so posledica višje sile.</w:t>
      </w:r>
    </w:p>
    <w:p w14:paraId="7E0C4703" w14:textId="77777777" w:rsidR="000604FA" w:rsidRDefault="000604FA" w:rsidP="000604FA">
      <w:pPr>
        <w:spacing w:after="0"/>
        <w:ind w:left="152" w:hanging="152"/>
        <w:rPr>
          <w:rFonts w:ascii="Garamond" w:hAnsi="Garamond"/>
          <w:sz w:val="24"/>
          <w:szCs w:val="24"/>
        </w:rPr>
      </w:pPr>
    </w:p>
    <w:p w14:paraId="380D3168" w14:textId="77777777" w:rsidR="008F45BD" w:rsidRPr="005A1395" w:rsidRDefault="008F45BD" w:rsidP="000604FA">
      <w:pPr>
        <w:spacing w:after="0"/>
        <w:ind w:left="152" w:hanging="152"/>
        <w:rPr>
          <w:rFonts w:ascii="Garamond" w:hAnsi="Garamond"/>
          <w:sz w:val="24"/>
          <w:szCs w:val="24"/>
        </w:rPr>
      </w:pPr>
      <w:r w:rsidRPr="005A1395">
        <w:rPr>
          <w:rFonts w:ascii="Garamond" w:hAnsi="Garamond"/>
          <w:sz w:val="24"/>
          <w:szCs w:val="24"/>
        </w:rPr>
        <w:t>ZAVAROVANJE POSLA</w:t>
      </w:r>
    </w:p>
    <w:p w14:paraId="6D2D2B3C" w14:textId="77777777" w:rsidR="00CA44BA" w:rsidRPr="005A1395" w:rsidRDefault="00CA44BA" w:rsidP="00B87A6D">
      <w:pPr>
        <w:pStyle w:val="Odstavekseznama"/>
        <w:numPr>
          <w:ilvl w:val="0"/>
          <w:numId w:val="25"/>
        </w:numPr>
        <w:spacing w:after="0" w:line="240" w:lineRule="auto"/>
        <w:rPr>
          <w:rFonts w:ascii="Garamond" w:hAnsi="Garamond"/>
          <w:sz w:val="24"/>
          <w:szCs w:val="24"/>
        </w:rPr>
      </w:pPr>
      <w:r w:rsidRPr="005A1395">
        <w:rPr>
          <w:rFonts w:ascii="Garamond" w:hAnsi="Garamond"/>
          <w:sz w:val="24"/>
          <w:szCs w:val="24"/>
        </w:rPr>
        <w:t>člen</w:t>
      </w:r>
    </w:p>
    <w:p w14:paraId="78E08F6F" w14:textId="77777777" w:rsidR="00CA44BA" w:rsidRDefault="00CA44BA" w:rsidP="00CA44BA">
      <w:pPr>
        <w:spacing w:after="0"/>
        <w:rPr>
          <w:rFonts w:ascii="Garamond" w:hAnsi="Garamond"/>
          <w:sz w:val="24"/>
          <w:szCs w:val="24"/>
        </w:rPr>
      </w:pPr>
    </w:p>
    <w:p w14:paraId="59EB923A" w14:textId="77777777" w:rsidR="008F45BD" w:rsidRPr="005A1395" w:rsidRDefault="008F45BD" w:rsidP="00EF0013">
      <w:pPr>
        <w:spacing w:after="0" w:line="276" w:lineRule="auto"/>
        <w:jc w:val="both"/>
        <w:rPr>
          <w:rFonts w:ascii="Garamond" w:hAnsi="Garamond"/>
          <w:sz w:val="24"/>
          <w:szCs w:val="24"/>
        </w:rPr>
      </w:pPr>
      <w:r w:rsidRPr="005A1395">
        <w:rPr>
          <w:rFonts w:ascii="Garamond" w:hAnsi="Garamond"/>
          <w:sz w:val="24"/>
          <w:szCs w:val="24"/>
        </w:rPr>
        <w:t xml:space="preserve">Izbrani ponudnik mora za zavarovanje dobre izvedbe posla najkasneje v 10 delovnih dneh od prejema izvoda podpisane pogodbe s strani naročnika, kot pogoj za veljavnost pogodbe naročniku izročiti bančno garancijo, za dobro izvedbo pogodbenih obveznosti, v višini 5% (pet odstotkov) pogodbene vrednosti opreme in vzdrževanja z DDV z veljavnostjo vsaj  30  dni po predvidenem roku za izpolnitev pogodbenih obveznosti. </w:t>
      </w:r>
    </w:p>
    <w:p w14:paraId="3D55B37B" w14:textId="77777777" w:rsidR="008F45BD" w:rsidRPr="005A1395" w:rsidRDefault="008F45BD" w:rsidP="00EF0013">
      <w:pPr>
        <w:spacing w:line="276" w:lineRule="auto"/>
        <w:jc w:val="both"/>
        <w:rPr>
          <w:rFonts w:ascii="Garamond" w:hAnsi="Garamond"/>
          <w:sz w:val="24"/>
          <w:szCs w:val="24"/>
        </w:rPr>
      </w:pPr>
      <w:r w:rsidRPr="005A1395">
        <w:rPr>
          <w:rFonts w:ascii="Garamond" w:hAnsi="Garamond"/>
          <w:sz w:val="24"/>
          <w:szCs w:val="24"/>
        </w:rPr>
        <w:t xml:space="preserve">    Garancijo za dobro izvedbo pogodbenih obveznosti naročnik unovči, če:</w:t>
      </w:r>
    </w:p>
    <w:p w14:paraId="1BD34B8E" w14:textId="77777777" w:rsidR="008F45BD" w:rsidRPr="005A1395" w:rsidRDefault="008F45BD" w:rsidP="00B87A6D">
      <w:pPr>
        <w:pStyle w:val="Odstavekseznama"/>
        <w:numPr>
          <w:ilvl w:val="0"/>
          <w:numId w:val="41"/>
        </w:numPr>
        <w:spacing w:after="0" w:line="276" w:lineRule="auto"/>
        <w:jc w:val="both"/>
        <w:rPr>
          <w:rFonts w:ascii="Garamond" w:hAnsi="Garamond"/>
          <w:sz w:val="24"/>
          <w:szCs w:val="24"/>
        </w:rPr>
      </w:pPr>
      <w:r w:rsidRPr="005A1395">
        <w:rPr>
          <w:rFonts w:ascii="Garamond" w:hAnsi="Garamond"/>
          <w:sz w:val="24"/>
          <w:szCs w:val="24"/>
        </w:rPr>
        <w:t>izvajalec ne izpolni svoje obveznosti skladno s pogodbo v dogovorjeni kvaliteti, količini in roku,</w:t>
      </w:r>
    </w:p>
    <w:p w14:paraId="14064035" w14:textId="77777777" w:rsidR="008F45BD" w:rsidRPr="005A1395" w:rsidRDefault="008F45BD" w:rsidP="00B87A6D">
      <w:pPr>
        <w:pStyle w:val="Odstavekseznama"/>
        <w:numPr>
          <w:ilvl w:val="0"/>
          <w:numId w:val="41"/>
        </w:numPr>
        <w:spacing w:after="0" w:line="276" w:lineRule="auto"/>
        <w:jc w:val="both"/>
        <w:rPr>
          <w:rFonts w:ascii="Garamond" w:hAnsi="Garamond"/>
          <w:sz w:val="24"/>
          <w:szCs w:val="24"/>
        </w:rPr>
      </w:pPr>
      <w:r w:rsidRPr="005A1395">
        <w:rPr>
          <w:rFonts w:ascii="Garamond" w:hAnsi="Garamond"/>
          <w:sz w:val="24"/>
          <w:szCs w:val="24"/>
        </w:rPr>
        <w:t>izvajalec v roku, določenem v tej razpisni dokumentaciji in pogodbi, ne predloži garancije za zavarovanje za odpravo napak v garancijski dobi,</w:t>
      </w:r>
    </w:p>
    <w:p w14:paraId="4ED9FEE1" w14:textId="77777777" w:rsidR="008F45BD" w:rsidRPr="005A1395" w:rsidRDefault="008F45BD" w:rsidP="00B87A6D">
      <w:pPr>
        <w:pStyle w:val="Odstavekseznama"/>
        <w:numPr>
          <w:ilvl w:val="0"/>
          <w:numId w:val="41"/>
        </w:numPr>
        <w:spacing w:after="0" w:line="276" w:lineRule="auto"/>
        <w:jc w:val="both"/>
        <w:rPr>
          <w:rFonts w:ascii="Garamond" w:hAnsi="Garamond"/>
          <w:sz w:val="24"/>
          <w:szCs w:val="24"/>
        </w:rPr>
      </w:pPr>
      <w:r w:rsidRPr="005A1395">
        <w:rPr>
          <w:rFonts w:ascii="Garamond" w:hAnsi="Garamond"/>
          <w:sz w:val="24"/>
          <w:szCs w:val="24"/>
        </w:rPr>
        <w:t>naročnik prekine pogodbo po krivdi izvajalca.</w:t>
      </w:r>
      <w:r w:rsidRPr="005A1395">
        <w:rPr>
          <w:rFonts w:ascii="Garamond" w:hAnsi="Garamond"/>
          <w:color w:val="000000" w:themeColor="text1"/>
          <w:sz w:val="24"/>
          <w:szCs w:val="24"/>
        </w:rPr>
        <w:t xml:space="preserve"> </w:t>
      </w:r>
    </w:p>
    <w:p w14:paraId="1C13DE79" w14:textId="77777777" w:rsidR="008F45BD" w:rsidRPr="005A1395" w:rsidRDefault="008F45BD" w:rsidP="00EF0013">
      <w:pPr>
        <w:spacing w:after="120" w:line="276" w:lineRule="auto"/>
        <w:jc w:val="both"/>
        <w:rPr>
          <w:rFonts w:ascii="Garamond" w:hAnsi="Garamond"/>
          <w:sz w:val="24"/>
          <w:szCs w:val="24"/>
          <w:lang w:eastAsia="ar-SA"/>
        </w:rPr>
      </w:pPr>
      <w:r w:rsidRPr="005A1395">
        <w:rPr>
          <w:rFonts w:ascii="Garamond" w:hAnsi="Garamond"/>
          <w:sz w:val="24"/>
          <w:szCs w:val="24"/>
          <w:lang w:eastAsia="ar-SA"/>
        </w:rPr>
        <w:t>Predložitev zavarovanja za dobro izvedbo posla skladno z zahtevami pogodbe je pogoj za veljavnost pogodbe.</w:t>
      </w:r>
    </w:p>
    <w:p w14:paraId="414A8E8A" w14:textId="77777777" w:rsidR="008F45BD" w:rsidRPr="005A1395" w:rsidRDefault="008F45BD" w:rsidP="00EF0013">
      <w:pPr>
        <w:tabs>
          <w:tab w:val="left" w:pos="0"/>
        </w:tabs>
        <w:spacing w:line="276" w:lineRule="auto"/>
        <w:jc w:val="both"/>
        <w:rPr>
          <w:rFonts w:ascii="Garamond" w:hAnsi="Garamond"/>
          <w:sz w:val="24"/>
          <w:szCs w:val="24"/>
        </w:rPr>
      </w:pPr>
      <w:r w:rsidRPr="005A1395">
        <w:rPr>
          <w:rFonts w:ascii="Garamond" w:hAnsi="Garamond"/>
          <w:sz w:val="24"/>
          <w:szCs w:val="24"/>
        </w:rPr>
        <w:t>Izbrani ponudnik bo moral predložiti naročniku najkasneje v roku 8 delovnih  dni po končni primopredaji bančno garancijo za odpravo napak v garancijskem roku, v višini 5% (pet odstotkov)  skupne pogodbene vrednosti,  z veljavnostjo  do poteka garancijskega obdobja (24 mesecev) in 30 dni.</w:t>
      </w:r>
    </w:p>
    <w:p w14:paraId="644B2204" w14:textId="77777777" w:rsidR="008F45BD" w:rsidRPr="005A1395" w:rsidRDefault="008F45BD" w:rsidP="008F45BD">
      <w:pPr>
        <w:tabs>
          <w:tab w:val="left" w:pos="0"/>
        </w:tabs>
        <w:rPr>
          <w:rFonts w:ascii="Garamond" w:hAnsi="Garamond"/>
          <w:sz w:val="24"/>
          <w:szCs w:val="24"/>
        </w:rPr>
      </w:pPr>
      <w:r w:rsidRPr="005A1395">
        <w:rPr>
          <w:rFonts w:ascii="Garamond" w:hAnsi="Garamond"/>
          <w:sz w:val="24"/>
          <w:szCs w:val="24"/>
        </w:rPr>
        <w:t>Navedeno finančno zavarovanje lahko naročnik unovči pod naslednjimi pogoji:</w:t>
      </w:r>
    </w:p>
    <w:p w14:paraId="3164E426" w14:textId="77777777" w:rsidR="008F45BD" w:rsidRPr="005A1395" w:rsidRDefault="008F45BD" w:rsidP="00B87A6D">
      <w:pPr>
        <w:numPr>
          <w:ilvl w:val="0"/>
          <w:numId w:val="26"/>
        </w:numPr>
        <w:spacing w:after="120" w:line="276" w:lineRule="auto"/>
        <w:jc w:val="both"/>
        <w:rPr>
          <w:rFonts w:ascii="Garamond" w:hAnsi="Garamond"/>
          <w:sz w:val="24"/>
          <w:szCs w:val="24"/>
        </w:rPr>
      </w:pPr>
      <w:r w:rsidRPr="005A1395">
        <w:rPr>
          <w:rFonts w:ascii="Garamond" w:hAnsi="Garamond"/>
          <w:sz w:val="24"/>
          <w:szCs w:val="24"/>
        </w:rPr>
        <w:t xml:space="preserve">v kolikor </w:t>
      </w:r>
      <w:r w:rsidRPr="005A1395">
        <w:rPr>
          <w:rFonts w:ascii="Garamond" w:eastAsia="Calibri" w:hAnsi="Garamond"/>
          <w:sz w:val="24"/>
          <w:szCs w:val="24"/>
        </w:rPr>
        <w:t xml:space="preserve"> prodajalec ne bo izvrševal garancijskih obveznosti v rokih in na način, kot je opredeljeno v tej pogodbi.</w:t>
      </w:r>
    </w:p>
    <w:p w14:paraId="0691407A" w14:textId="77777777" w:rsidR="008F45BD" w:rsidRDefault="008F45BD" w:rsidP="000604FA">
      <w:pPr>
        <w:spacing w:after="0"/>
        <w:rPr>
          <w:rFonts w:ascii="Garamond" w:hAnsi="Garamond"/>
          <w:sz w:val="24"/>
          <w:szCs w:val="24"/>
        </w:rPr>
      </w:pPr>
      <w:r w:rsidRPr="005A1395">
        <w:rPr>
          <w:rFonts w:ascii="Garamond" w:hAnsi="Garamond"/>
          <w:sz w:val="24"/>
          <w:szCs w:val="24"/>
        </w:rPr>
        <w:t xml:space="preserve">Predložitev zavarovanja garancijskih obveznosti je pogoj za prevzem storitev in produktov. </w:t>
      </w:r>
    </w:p>
    <w:p w14:paraId="0D63446B" w14:textId="77777777" w:rsidR="00986868" w:rsidRDefault="00986868" w:rsidP="000604FA">
      <w:pPr>
        <w:spacing w:after="0"/>
        <w:rPr>
          <w:rFonts w:ascii="Garamond" w:hAnsi="Garamond"/>
          <w:sz w:val="24"/>
          <w:szCs w:val="24"/>
        </w:rPr>
      </w:pPr>
    </w:p>
    <w:p w14:paraId="344463E9" w14:textId="77777777" w:rsidR="00986868" w:rsidRPr="00A10283" w:rsidRDefault="00986868" w:rsidP="00896AA0">
      <w:pPr>
        <w:spacing w:line="276" w:lineRule="auto"/>
        <w:jc w:val="both"/>
        <w:rPr>
          <w:rFonts w:ascii="Garamond" w:hAnsi="Garamond"/>
          <w:sz w:val="24"/>
          <w:szCs w:val="24"/>
        </w:rPr>
      </w:pPr>
      <w:r w:rsidRPr="00673B69">
        <w:rPr>
          <w:rFonts w:ascii="Garamond" w:hAnsi="Garamond"/>
          <w:sz w:val="24"/>
          <w:szCs w:val="24"/>
        </w:rPr>
        <w:t>Izbrani ponudnik mora najkasneje 5 dni pred potekom garancijskega roka naročniku izročiti finančno</w:t>
      </w:r>
      <w:r>
        <w:rPr>
          <w:rFonts w:ascii="Garamond" w:hAnsi="Garamond"/>
          <w:sz w:val="24"/>
          <w:szCs w:val="24"/>
        </w:rPr>
        <w:t xml:space="preserve"> zavarovanje za dobro izvedbo pogodbenih obveznosti, in sicer bančno garancijo za dobro izvedbo pogodbenih obveznosti v višini 10% </w:t>
      </w:r>
      <w:r w:rsidRPr="00A10283">
        <w:rPr>
          <w:rFonts w:ascii="Garamond" w:hAnsi="Garamond"/>
          <w:sz w:val="24"/>
          <w:szCs w:val="24"/>
        </w:rPr>
        <w:t xml:space="preserve">od pogodbene vrednosti za </w:t>
      </w:r>
      <w:r>
        <w:rPr>
          <w:rFonts w:ascii="Garamond" w:hAnsi="Garamond"/>
          <w:sz w:val="24"/>
          <w:szCs w:val="24"/>
        </w:rPr>
        <w:t>pogarancijsko vzdrževanje</w:t>
      </w:r>
      <w:r w:rsidRPr="00A10283">
        <w:rPr>
          <w:rFonts w:ascii="Garamond" w:hAnsi="Garamond"/>
          <w:sz w:val="24"/>
          <w:szCs w:val="24"/>
        </w:rPr>
        <w:t xml:space="preserve"> (z DDV) </w:t>
      </w:r>
      <w:r w:rsidRPr="00A10283">
        <w:rPr>
          <w:rFonts w:ascii="Garamond" w:hAnsi="Garamond"/>
          <w:color w:val="000000" w:themeColor="text1"/>
          <w:sz w:val="24"/>
          <w:szCs w:val="24"/>
        </w:rPr>
        <w:t>z veljavnostjo vsaj 30 dni po predvidenem roku za izpolnitev pogodbenih obveznosti.</w:t>
      </w:r>
      <w:r w:rsidRPr="00A10283">
        <w:rPr>
          <w:rFonts w:ascii="Garamond" w:hAnsi="Garamond"/>
          <w:sz w:val="24"/>
          <w:szCs w:val="24"/>
        </w:rPr>
        <w:t xml:space="preserve">. </w:t>
      </w:r>
    </w:p>
    <w:p w14:paraId="3EB9AD79" w14:textId="77777777" w:rsidR="00986868" w:rsidRPr="00A10283" w:rsidRDefault="00986868" w:rsidP="00896AA0">
      <w:pPr>
        <w:spacing w:line="276" w:lineRule="auto"/>
        <w:jc w:val="both"/>
        <w:rPr>
          <w:rFonts w:ascii="Garamond" w:hAnsi="Garamond"/>
          <w:sz w:val="24"/>
          <w:szCs w:val="24"/>
        </w:rPr>
      </w:pPr>
      <w:r>
        <w:rPr>
          <w:rFonts w:ascii="Garamond" w:hAnsi="Garamond"/>
          <w:sz w:val="24"/>
          <w:szCs w:val="24"/>
        </w:rPr>
        <w:t>Finančno zavarovanje</w:t>
      </w:r>
      <w:r w:rsidRPr="00A10283">
        <w:rPr>
          <w:rFonts w:ascii="Garamond" w:hAnsi="Garamond"/>
          <w:sz w:val="24"/>
          <w:szCs w:val="24"/>
        </w:rPr>
        <w:t xml:space="preserve"> za dobro izvedbo pogodbenih obveznosti naročnik unovči, če:</w:t>
      </w:r>
    </w:p>
    <w:p w14:paraId="7440CDE6" w14:textId="77777777" w:rsidR="00986868" w:rsidRPr="00A10283" w:rsidRDefault="00986868" w:rsidP="00B87A6D">
      <w:pPr>
        <w:pStyle w:val="Odstavekseznama"/>
        <w:numPr>
          <w:ilvl w:val="0"/>
          <w:numId w:val="40"/>
        </w:numPr>
        <w:spacing w:after="0" w:line="276" w:lineRule="auto"/>
        <w:jc w:val="both"/>
        <w:rPr>
          <w:rFonts w:ascii="Garamond" w:hAnsi="Garamond"/>
          <w:sz w:val="24"/>
          <w:szCs w:val="24"/>
        </w:rPr>
      </w:pPr>
      <w:r w:rsidRPr="00A10283">
        <w:rPr>
          <w:rFonts w:ascii="Garamond" w:hAnsi="Garamond"/>
          <w:sz w:val="24"/>
          <w:szCs w:val="24"/>
        </w:rPr>
        <w:lastRenderedPageBreak/>
        <w:t>izvajalec ne izpolni svoje obveznosti skladno s pogodbo v dogovorjeni kvaliteti, količini in roku,</w:t>
      </w:r>
    </w:p>
    <w:p w14:paraId="7527F3AD" w14:textId="77777777" w:rsidR="00986868" w:rsidRPr="00A10283" w:rsidRDefault="00986868" w:rsidP="00B87A6D">
      <w:pPr>
        <w:pStyle w:val="Odstavekseznama"/>
        <w:numPr>
          <w:ilvl w:val="0"/>
          <w:numId w:val="40"/>
        </w:numPr>
        <w:spacing w:after="0" w:line="276" w:lineRule="auto"/>
        <w:jc w:val="both"/>
        <w:rPr>
          <w:rFonts w:ascii="Garamond" w:hAnsi="Garamond"/>
          <w:sz w:val="24"/>
          <w:szCs w:val="24"/>
        </w:rPr>
      </w:pPr>
      <w:r w:rsidRPr="00A10283">
        <w:rPr>
          <w:rFonts w:ascii="Garamond" w:hAnsi="Garamond"/>
          <w:sz w:val="24"/>
          <w:szCs w:val="24"/>
        </w:rPr>
        <w:t>naročnik prekine pogodbo po krivdi izvajalca.</w:t>
      </w:r>
      <w:r w:rsidRPr="00A10283">
        <w:rPr>
          <w:rFonts w:ascii="Garamond" w:hAnsi="Garamond"/>
          <w:color w:val="000000" w:themeColor="text1"/>
          <w:sz w:val="24"/>
          <w:szCs w:val="24"/>
        </w:rPr>
        <w:t xml:space="preserve"> </w:t>
      </w:r>
    </w:p>
    <w:p w14:paraId="18BC2F42" w14:textId="77777777" w:rsidR="000604FA" w:rsidRDefault="000604FA" w:rsidP="000604FA">
      <w:pPr>
        <w:spacing w:after="0" w:line="240" w:lineRule="auto"/>
        <w:rPr>
          <w:rFonts w:ascii="Garamond" w:hAnsi="Garamond"/>
          <w:sz w:val="24"/>
          <w:szCs w:val="24"/>
        </w:rPr>
      </w:pPr>
    </w:p>
    <w:p w14:paraId="066DB0C0" w14:textId="77777777" w:rsidR="008A2C12" w:rsidRDefault="008A2C12" w:rsidP="000604FA">
      <w:pPr>
        <w:spacing w:after="0" w:line="240" w:lineRule="auto"/>
        <w:rPr>
          <w:rFonts w:ascii="Garamond" w:hAnsi="Garamond"/>
          <w:sz w:val="24"/>
          <w:szCs w:val="24"/>
        </w:rPr>
      </w:pPr>
      <w:r>
        <w:rPr>
          <w:rFonts w:ascii="Garamond" w:hAnsi="Garamond"/>
          <w:sz w:val="24"/>
          <w:szCs w:val="24"/>
        </w:rPr>
        <w:t xml:space="preserve">ODDAJA DEL PODIZVAJALCEM </w:t>
      </w:r>
      <w:r w:rsidR="00CA44BA">
        <w:rPr>
          <w:rFonts w:ascii="Garamond" w:hAnsi="Garamond"/>
          <w:sz w:val="24"/>
          <w:szCs w:val="24"/>
        </w:rPr>
        <w:t xml:space="preserve"> </w:t>
      </w:r>
    </w:p>
    <w:p w14:paraId="39226AF3" w14:textId="77777777" w:rsidR="00CA44BA" w:rsidRDefault="00CA44BA" w:rsidP="00B87A6D">
      <w:pPr>
        <w:pStyle w:val="Odstavekseznama"/>
        <w:numPr>
          <w:ilvl w:val="0"/>
          <w:numId w:val="25"/>
        </w:numPr>
        <w:spacing w:line="240" w:lineRule="auto"/>
        <w:rPr>
          <w:rFonts w:ascii="Garamond" w:hAnsi="Garamond"/>
          <w:sz w:val="24"/>
          <w:szCs w:val="24"/>
        </w:rPr>
      </w:pPr>
      <w:r>
        <w:rPr>
          <w:rFonts w:ascii="Garamond" w:hAnsi="Garamond"/>
          <w:sz w:val="24"/>
          <w:szCs w:val="24"/>
        </w:rPr>
        <w:t>č</w:t>
      </w:r>
      <w:r w:rsidRPr="005A1395">
        <w:rPr>
          <w:rFonts w:ascii="Garamond" w:hAnsi="Garamond"/>
          <w:sz w:val="24"/>
          <w:szCs w:val="24"/>
        </w:rPr>
        <w:t>len</w:t>
      </w:r>
      <w:r>
        <w:rPr>
          <w:rFonts w:ascii="Garamond" w:hAnsi="Garamond"/>
          <w:sz w:val="24"/>
          <w:szCs w:val="24"/>
        </w:rPr>
        <w:t xml:space="preserve"> </w:t>
      </w:r>
    </w:p>
    <w:p w14:paraId="786DC4C4" w14:textId="77777777" w:rsidR="008A2C12" w:rsidRPr="008A2C12" w:rsidRDefault="00CA44BA" w:rsidP="008A2C12">
      <w:pPr>
        <w:spacing w:after="14" w:line="276" w:lineRule="auto"/>
        <w:ind w:right="48"/>
        <w:contextualSpacing/>
        <w:jc w:val="both"/>
        <w:rPr>
          <w:rFonts w:ascii="Garamond" w:eastAsia="Garamond" w:hAnsi="Garamond" w:cs="Garamond"/>
          <w:color w:val="000000"/>
          <w:sz w:val="24"/>
          <w:szCs w:val="24"/>
        </w:rPr>
      </w:pPr>
      <w:r>
        <w:rPr>
          <w:rFonts w:ascii="Garamond" w:eastAsia="Garamond" w:hAnsi="Garamond" w:cs="Garamond"/>
          <w:color w:val="000000"/>
          <w:sz w:val="24"/>
          <w:szCs w:val="24"/>
        </w:rPr>
        <w:t xml:space="preserve">Prodajalec </w:t>
      </w:r>
      <w:r w:rsidR="008A2C12" w:rsidRPr="008A2C12">
        <w:rPr>
          <w:rFonts w:ascii="Garamond" w:eastAsia="Garamond" w:hAnsi="Garamond" w:cs="Garamond"/>
          <w:color w:val="000000"/>
          <w:sz w:val="24"/>
          <w:szCs w:val="24"/>
        </w:rPr>
        <w:t xml:space="preserve"> bo pogodbeno naročilo izvajal s podizvajalci: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8A2C12" w:rsidRPr="008A2C12" w14:paraId="30FA8741" w14:textId="77777777" w:rsidTr="00BC6338">
        <w:trPr>
          <w:trHeight w:val="20"/>
          <w:jc w:val="center"/>
        </w:trPr>
        <w:tc>
          <w:tcPr>
            <w:tcW w:w="562" w:type="dxa"/>
            <w:shd w:val="clear" w:color="auto" w:fill="FFFFFF" w:themeFill="background1"/>
            <w:vAlign w:val="center"/>
          </w:tcPr>
          <w:p w14:paraId="262280E6" w14:textId="77777777" w:rsidR="008A2C12" w:rsidRPr="008A2C12" w:rsidRDefault="008A2C12" w:rsidP="008A2C12">
            <w:pPr>
              <w:widowControl w:val="0"/>
              <w:spacing w:after="0" w:line="240" w:lineRule="auto"/>
              <w:jc w:val="center"/>
              <w:rPr>
                <w:rFonts w:ascii="Garamond" w:hAnsi="Garamond" w:cs="Arial"/>
                <w:sz w:val="24"/>
                <w:szCs w:val="24"/>
              </w:rPr>
            </w:pPr>
            <w:r w:rsidRPr="008A2C12">
              <w:rPr>
                <w:rFonts w:ascii="Garamond" w:hAnsi="Garamond" w:cs="Arial"/>
                <w:sz w:val="24"/>
                <w:szCs w:val="24"/>
              </w:rPr>
              <w:t>Št.</w:t>
            </w:r>
          </w:p>
        </w:tc>
        <w:tc>
          <w:tcPr>
            <w:tcW w:w="2835" w:type="dxa"/>
            <w:shd w:val="clear" w:color="auto" w:fill="FFFFFF" w:themeFill="background1"/>
            <w:vAlign w:val="center"/>
          </w:tcPr>
          <w:p w14:paraId="14B7CE66" w14:textId="77777777" w:rsidR="008A2C12" w:rsidRPr="008A2C12" w:rsidRDefault="008A2C12" w:rsidP="008A2C12">
            <w:pPr>
              <w:widowControl w:val="0"/>
              <w:spacing w:after="0" w:line="240" w:lineRule="auto"/>
              <w:jc w:val="center"/>
              <w:rPr>
                <w:rFonts w:ascii="Garamond" w:hAnsi="Garamond" w:cs="Arial"/>
                <w:sz w:val="24"/>
                <w:szCs w:val="24"/>
              </w:rPr>
            </w:pPr>
            <w:r w:rsidRPr="008A2C12">
              <w:rPr>
                <w:rFonts w:ascii="Garamond" w:hAnsi="Garamond" w:cs="Arial"/>
                <w:sz w:val="24"/>
                <w:szCs w:val="24"/>
              </w:rPr>
              <w:t>Podizvajalec</w:t>
            </w:r>
          </w:p>
          <w:p w14:paraId="6A75E689" w14:textId="77777777" w:rsidR="008A2C12" w:rsidRPr="008A2C12" w:rsidRDefault="008A2C12" w:rsidP="008A2C12">
            <w:pPr>
              <w:widowControl w:val="0"/>
              <w:spacing w:after="0" w:line="240" w:lineRule="auto"/>
              <w:jc w:val="center"/>
              <w:rPr>
                <w:rFonts w:ascii="Garamond" w:hAnsi="Garamond" w:cs="Arial"/>
                <w:sz w:val="24"/>
                <w:szCs w:val="24"/>
              </w:rPr>
            </w:pPr>
            <w:r w:rsidRPr="008A2C12">
              <w:rPr>
                <w:rFonts w:ascii="Garamond" w:hAnsi="Garamond" w:cs="Arial"/>
                <w:sz w:val="24"/>
                <w:szCs w:val="24"/>
              </w:rPr>
              <w:t>(naziv in sedež, zakoniti zastopnik)</w:t>
            </w:r>
          </w:p>
        </w:tc>
        <w:tc>
          <w:tcPr>
            <w:tcW w:w="2268" w:type="dxa"/>
            <w:shd w:val="clear" w:color="auto" w:fill="FFFFFF" w:themeFill="background1"/>
            <w:vAlign w:val="center"/>
          </w:tcPr>
          <w:p w14:paraId="4819FA8C" w14:textId="77777777" w:rsidR="008A2C12" w:rsidRPr="008A2C12" w:rsidRDefault="008A2C12" w:rsidP="008A2C12">
            <w:pPr>
              <w:widowControl w:val="0"/>
              <w:spacing w:after="0" w:line="240" w:lineRule="auto"/>
              <w:jc w:val="center"/>
              <w:rPr>
                <w:rFonts w:ascii="Garamond" w:hAnsi="Garamond" w:cs="Arial"/>
                <w:sz w:val="24"/>
                <w:szCs w:val="24"/>
              </w:rPr>
            </w:pPr>
            <w:r w:rsidRPr="008A2C12">
              <w:rPr>
                <w:rFonts w:ascii="Garamond" w:hAnsi="Garamond" w:cs="Arial"/>
                <w:sz w:val="24"/>
                <w:szCs w:val="24"/>
              </w:rPr>
              <w:t>Kontaktni podatki</w:t>
            </w:r>
          </w:p>
        </w:tc>
        <w:tc>
          <w:tcPr>
            <w:tcW w:w="2410" w:type="dxa"/>
            <w:shd w:val="clear" w:color="auto" w:fill="FFFFFF" w:themeFill="background1"/>
            <w:vAlign w:val="center"/>
          </w:tcPr>
          <w:p w14:paraId="27ADB277" w14:textId="77777777" w:rsidR="008A2C12" w:rsidRPr="008A2C12" w:rsidRDefault="008A2C12" w:rsidP="008A2C12">
            <w:pPr>
              <w:widowControl w:val="0"/>
              <w:spacing w:after="0" w:line="240" w:lineRule="auto"/>
              <w:jc w:val="center"/>
              <w:rPr>
                <w:rFonts w:ascii="Garamond" w:hAnsi="Garamond" w:cs="Arial"/>
                <w:sz w:val="24"/>
                <w:szCs w:val="24"/>
              </w:rPr>
            </w:pPr>
            <w:r w:rsidRPr="008A2C12">
              <w:rPr>
                <w:rFonts w:ascii="Garamond" w:hAnsi="Garamond" w:cs="Arial"/>
                <w:sz w:val="24"/>
                <w:szCs w:val="24"/>
              </w:rPr>
              <w:t>Opis del</w:t>
            </w:r>
          </w:p>
        </w:tc>
        <w:tc>
          <w:tcPr>
            <w:tcW w:w="1619" w:type="dxa"/>
            <w:shd w:val="clear" w:color="auto" w:fill="FFFFFF" w:themeFill="background1"/>
            <w:vAlign w:val="center"/>
          </w:tcPr>
          <w:p w14:paraId="4DA43E65" w14:textId="77777777" w:rsidR="008A2C12" w:rsidRPr="008A2C12" w:rsidRDefault="008A2C12" w:rsidP="008A2C12">
            <w:pPr>
              <w:widowControl w:val="0"/>
              <w:spacing w:after="0" w:line="240" w:lineRule="auto"/>
              <w:jc w:val="center"/>
              <w:rPr>
                <w:rFonts w:ascii="Garamond" w:hAnsi="Garamond" w:cs="Arial"/>
                <w:sz w:val="24"/>
                <w:szCs w:val="24"/>
              </w:rPr>
            </w:pPr>
            <w:r w:rsidRPr="008A2C12">
              <w:rPr>
                <w:rFonts w:ascii="Garamond" w:hAnsi="Garamond" w:cs="Arial"/>
                <w:sz w:val="24"/>
                <w:szCs w:val="24"/>
              </w:rPr>
              <w:t>Delež oddanih del v % od celote</w:t>
            </w:r>
          </w:p>
        </w:tc>
      </w:tr>
      <w:tr w:rsidR="008A2C12" w:rsidRPr="008A2C12" w14:paraId="6761FB25" w14:textId="77777777" w:rsidTr="00BC6338">
        <w:trPr>
          <w:trHeight w:val="20"/>
          <w:jc w:val="center"/>
        </w:trPr>
        <w:tc>
          <w:tcPr>
            <w:tcW w:w="562" w:type="dxa"/>
            <w:shd w:val="clear" w:color="auto" w:fill="FFFFFF" w:themeFill="background1"/>
            <w:vAlign w:val="center"/>
          </w:tcPr>
          <w:p w14:paraId="162384EF" w14:textId="77777777" w:rsidR="008A2C12" w:rsidRPr="008A2C12" w:rsidRDefault="008A2C12" w:rsidP="008A2C12">
            <w:pPr>
              <w:widowControl w:val="0"/>
              <w:spacing w:after="0" w:line="240" w:lineRule="auto"/>
              <w:jc w:val="center"/>
              <w:rPr>
                <w:rFonts w:ascii="Garamond" w:hAnsi="Garamond" w:cs="Arial"/>
                <w:sz w:val="24"/>
                <w:szCs w:val="24"/>
              </w:rPr>
            </w:pPr>
            <w:r w:rsidRPr="008A2C12">
              <w:rPr>
                <w:rFonts w:ascii="Garamond" w:hAnsi="Garamond" w:cs="Arial"/>
                <w:sz w:val="24"/>
                <w:szCs w:val="24"/>
              </w:rPr>
              <w:t>1</w:t>
            </w:r>
          </w:p>
        </w:tc>
        <w:tc>
          <w:tcPr>
            <w:tcW w:w="2835" w:type="dxa"/>
            <w:shd w:val="clear" w:color="auto" w:fill="FFFFFF" w:themeFill="background1"/>
            <w:vAlign w:val="center"/>
          </w:tcPr>
          <w:p w14:paraId="6BAF80C4" w14:textId="77777777" w:rsidR="008A2C12" w:rsidRPr="008A2C12" w:rsidRDefault="008A2C12" w:rsidP="008A2C12">
            <w:pPr>
              <w:widowControl w:val="0"/>
              <w:spacing w:after="0" w:line="240" w:lineRule="auto"/>
              <w:rPr>
                <w:rFonts w:ascii="Garamond" w:hAnsi="Garamond" w:cs="Arial"/>
                <w:sz w:val="24"/>
                <w:szCs w:val="24"/>
              </w:rPr>
            </w:pPr>
          </w:p>
        </w:tc>
        <w:tc>
          <w:tcPr>
            <w:tcW w:w="2268" w:type="dxa"/>
            <w:shd w:val="clear" w:color="auto" w:fill="FFFFFF" w:themeFill="background1"/>
            <w:vAlign w:val="center"/>
          </w:tcPr>
          <w:p w14:paraId="46EBC508" w14:textId="77777777" w:rsidR="008A2C12" w:rsidRPr="008A2C12" w:rsidRDefault="008A2C12" w:rsidP="008A2C12">
            <w:pPr>
              <w:widowControl w:val="0"/>
              <w:spacing w:after="0" w:line="240" w:lineRule="auto"/>
              <w:jc w:val="center"/>
              <w:rPr>
                <w:rFonts w:ascii="Garamond" w:hAnsi="Garamond" w:cs="Arial"/>
                <w:sz w:val="24"/>
                <w:szCs w:val="24"/>
              </w:rPr>
            </w:pPr>
          </w:p>
        </w:tc>
        <w:tc>
          <w:tcPr>
            <w:tcW w:w="2410" w:type="dxa"/>
            <w:shd w:val="clear" w:color="auto" w:fill="FFFFFF" w:themeFill="background1"/>
            <w:vAlign w:val="center"/>
          </w:tcPr>
          <w:p w14:paraId="5DF2980D" w14:textId="77777777" w:rsidR="008A2C12" w:rsidRPr="008A2C12" w:rsidRDefault="008A2C12" w:rsidP="008A2C12">
            <w:pPr>
              <w:widowControl w:val="0"/>
              <w:spacing w:after="0" w:line="240" w:lineRule="auto"/>
              <w:jc w:val="center"/>
              <w:rPr>
                <w:rFonts w:ascii="Garamond" w:hAnsi="Garamond" w:cs="Arial"/>
                <w:sz w:val="24"/>
                <w:szCs w:val="24"/>
              </w:rPr>
            </w:pPr>
          </w:p>
        </w:tc>
        <w:tc>
          <w:tcPr>
            <w:tcW w:w="1619" w:type="dxa"/>
            <w:shd w:val="clear" w:color="auto" w:fill="FFFFFF" w:themeFill="background1"/>
            <w:vAlign w:val="center"/>
          </w:tcPr>
          <w:p w14:paraId="3EC003E3" w14:textId="77777777" w:rsidR="008A2C12" w:rsidRPr="008A2C12" w:rsidRDefault="008A2C12" w:rsidP="008A2C12">
            <w:pPr>
              <w:widowControl w:val="0"/>
              <w:spacing w:after="0" w:line="240" w:lineRule="auto"/>
              <w:jc w:val="center"/>
              <w:rPr>
                <w:rFonts w:ascii="Garamond" w:hAnsi="Garamond" w:cs="Arial"/>
                <w:sz w:val="24"/>
                <w:szCs w:val="24"/>
              </w:rPr>
            </w:pPr>
          </w:p>
        </w:tc>
      </w:tr>
    </w:tbl>
    <w:p w14:paraId="34ECB8EC" w14:textId="77777777" w:rsidR="008A2C12" w:rsidRPr="008A2C12" w:rsidRDefault="008A2C12" w:rsidP="008A2C12">
      <w:pPr>
        <w:spacing w:before="120" w:after="120" w:line="240" w:lineRule="auto"/>
        <w:ind w:left="357"/>
        <w:jc w:val="both"/>
        <w:rPr>
          <w:rFonts w:ascii="Garamond" w:hAnsi="Garamond"/>
          <w:sz w:val="24"/>
          <w:szCs w:val="24"/>
        </w:rPr>
      </w:pPr>
    </w:p>
    <w:p w14:paraId="787F0096" w14:textId="77777777" w:rsidR="008A2C12" w:rsidRPr="008A2C12" w:rsidRDefault="008A2C12" w:rsidP="008A2C12">
      <w:pPr>
        <w:spacing w:after="0" w:line="276" w:lineRule="auto"/>
        <w:jc w:val="both"/>
        <w:rPr>
          <w:rFonts w:ascii="Garamond" w:hAnsi="Garamond"/>
          <w:sz w:val="24"/>
          <w:szCs w:val="24"/>
        </w:rPr>
      </w:pPr>
      <w:r w:rsidRPr="008A2C12">
        <w:rPr>
          <w:rFonts w:ascii="Garamond" w:hAnsi="Garamond"/>
          <w:sz w:val="24"/>
          <w:szCs w:val="24"/>
        </w:rPr>
        <w:t xml:space="preserve">Dobavitelj se zavezuje, da bo s podizvajalcem sklenil pogodbo, v kateri bo natančno določena vrsta in obseg storitev ter cena za opravljene storitve. </w:t>
      </w:r>
    </w:p>
    <w:p w14:paraId="3B4665F1" w14:textId="77777777" w:rsidR="008A2C12" w:rsidRPr="008A2C12" w:rsidRDefault="008A2C12" w:rsidP="008A2C12">
      <w:pPr>
        <w:spacing w:after="0" w:line="276" w:lineRule="auto"/>
        <w:jc w:val="both"/>
        <w:rPr>
          <w:rFonts w:ascii="Garamond" w:hAnsi="Garamond"/>
          <w:sz w:val="24"/>
          <w:szCs w:val="24"/>
        </w:rPr>
      </w:pPr>
    </w:p>
    <w:p w14:paraId="16C19450" w14:textId="77777777" w:rsidR="008A2C12" w:rsidRPr="008A2C12" w:rsidRDefault="008A2C12" w:rsidP="008A2C12">
      <w:pPr>
        <w:spacing w:after="0" w:line="276" w:lineRule="auto"/>
        <w:jc w:val="both"/>
        <w:rPr>
          <w:rFonts w:ascii="Garamond" w:hAnsi="Garamond"/>
          <w:sz w:val="24"/>
          <w:szCs w:val="24"/>
        </w:rPr>
      </w:pPr>
      <w:r w:rsidRPr="008A2C12">
        <w:rPr>
          <w:rFonts w:ascii="Garamond" w:hAnsi="Garamond"/>
          <w:sz w:val="24"/>
          <w:szCs w:val="24"/>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1B6378A9" w14:textId="77777777" w:rsidR="008A2C12" w:rsidRPr="008A2C12" w:rsidRDefault="008A2C12" w:rsidP="008A2C12">
      <w:pPr>
        <w:spacing w:after="0" w:line="276" w:lineRule="auto"/>
        <w:jc w:val="both"/>
        <w:rPr>
          <w:rFonts w:ascii="Garamond" w:hAnsi="Garamond"/>
          <w:sz w:val="24"/>
          <w:szCs w:val="24"/>
        </w:rPr>
      </w:pPr>
    </w:p>
    <w:p w14:paraId="5218BCB1" w14:textId="77777777" w:rsidR="008A2C12" w:rsidRPr="008A2C12" w:rsidRDefault="008A2C12" w:rsidP="008A2C12">
      <w:pPr>
        <w:spacing w:after="0" w:line="276" w:lineRule="auto"/>
        <w:jc w:val="both"/>
        <w:rPr>
          <w:rFonts w:ascii="Garamond" w:hAnsi="Garamond"/>
          <w:sz w:val="24"/>
          <w:szCs w:val="24"/>
        </w:rPr>
      </w:pPr>
      <w:r w:rsidRPr="008A2C12">
        <w:rPr>
          <w:rFonts w:ascii="Garamond" w:hAnsi="Garamond"/>
          <w:sz w:val="24"/>
          <w:szCs w:val="24"/>
        </w:rPr>
        <w:t>V primeru iz prejšnjega odstavka, mora izvajalec za vsakega podizvajalca predložiti soglasje za neposredno plačilo, na podlagi katerega  naročnik  namesto  (glavnega)  izvajalca  poravna  podizvajalčevo  terjatev  do  (glavnega) izvajalca.</w:t>
      </w:r>
    </w:p>
    <w:p w14:paraId="1A0BAF37" w14:textId="77777777" w:rsidR="008A2C12" w:rsidRPr="008A2C12" w:rsidRDefault="008A2C12" w:rsidP="008A2C12">
      <w:pPr>
        <w:spacing w:after="0" w:line="276" w:lineRule="auto"/>
        <w:jc w:val="both"/>
        <w:rPr>
          <w:rFonts w:ascii="Garamond" w:hAnsi="Garamond"/>
          <w:sz w:val="24"/>
          <w:szCs w:val="24"/>
        </w:rPr>
      </w:pPr>
    </w:p>
    <w:p w14:paraId="4D4D8D72" w14:textId="77777777" w:rsidR="008A2C12" w:rsidRPr="008A2C12" w:rsidRDefault="008A2C12" w:rsidP="008A2C12">
      <w:pPr>
        <w:spacing w:after="0" w:line="276" w:lineRule="auto"/>
        <w:jc w:val="both"/>
        <w:rPr>
          <w:rFonts w:ascii="Garamond" w:hAnsi="Garamond"/>
          <w:sz w:val="24"/>
          <w:szCs w:val="24"/>
        </w:rPr>
      </w:pPr>
      <w:r w:rsidRPr="008A2C12">
        <w:rPr>
          <w:rFonts w:ascii="Garamond" w:hAnsi="Garamond"/>
          <w:sz w:val="24"/>
          <w:szCs w:val="24"/>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33383EA8" w14:textId="77777777" w:rsidR="008A2C12" w:rsidRPr="008A2C12" w:rsidRDefault="008A2C12" w:rsidP="008A2C12">
      <w:pPr>
        <w:spacing w:after="0" w:line="276" w:lineRule="auto"/>
        <w:jc w:val="both"/>
        <w:rPr>
          <w:rFonts w:ascii="Garamond" w:hAnsi="Garamond"/>
          <w:sz w:val="24"/>
          <w:szCs w:val="24"/>
        </w:rPr>
      </w:pPr>
    </w:p>
    <w:p w14:paraId="0FC8909F" w14:textId="77777777" w:rsidR="008A2C12" w:rsidRPr="008A2C12" w:rsidRDefault="008A2C12" w:rsidP="008A2C12">
      <w:pPr>
        <w:spacing w:after="0" w:line="276" w:lineRule="auto"/>
        <w:jc w:val="both"/>
        <w:rPr>
          <w:rFonts w:ascii="Garamond" w:hAnsi="Garamond"/>
          <w:sz w:val="24"/>
          <w:szCs w:val="24"/>
        </w:rPr>
      </w:pPr>
      <w:r w:rsidRPr="008A2C12">
        <w:rPr>
          <w:rFonts w:ascii="Garamond" w:hAnsi="Garamond"/>
          <w:sz w:val="24"/>
          <w:szCs w:val="24"/>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1C60D238" w14:textId="77777777" w:rsidR="008A2C12" w:rsidRPr="008A2C12" w:rsidRDefault="008A2C12" w:rsidP="00B87A6D">
      <w:pPr>
        <w:widowControl w:val="0"/>
        <w:numPr>
          <w:ilvl w:val="0"/>
          <w:numId w:val="35"/>
        </w:numPr>
        <w:spacing w:after="0" w:line="276" w:lineRule="auto"/>
        <w:contextualSpacing/>
        <w:jc w:val="both"/>
        <w:rPr>
          <w:rFonts w:ascii="Garamond" w:hAnsi="Garamond"/>
          <w:sz w:val="24"/>
          <w:szCs w:val="24"/>
        </w:rPr>
      </w:pPr>
      <w:r w:rsidRPr="008A2C12">
        <w:rPr>
          <w:rFonts w:ascii="Garamond" w:hAnsi="Garamond"/>
          <w:sz w:val="24"/>
          <w:szCs w:val="24"/>
        </w:rPr>
        <w:t>podatke in dokumente iz druge, tretje in četrte alineje drugega odstavka 94. člena ZJN-3,</w:t>
      </w:r>
    </w:p>
    <w:p w14:paraId="496D797F" w14:textId="77777777" w:rsidR="008A2C12" w:rsidRPr="008A2C12" w:rsidRDefault="008A2C12" w:rsidP="00B87A6D">
      <w:pPr>
        <w:widowControl w:val="0"/>
        <w:numPr>
          <w:ilvl w:val="0"/>
          <w:numId w:val="35"/>
        </w:numPr>
        <w:spacing w:after="0" w:line="276" w:lineRule="auto"/>
        <w:contextualSpacing/>
        <w:jc w:val="both"/>
        <w:rPr>
          <w:rFonts w:ascii="Garamond" w:hAnsi="Garamond"/>
          <w:sz w:val="24"/>
          <w:szCs w:val="24"/>
        </w:rPr>
      </w:pPr>
      <w:r w:rsidRPr="008A2C12">
        <w:rPr>
          <w:rFonts w:ascii="Garamond" w:hAnsi="Garamond"/>
          <w:sz w:val="24"/>
          <w:szCs w:val="24"/>
        </w:rPr>
        <w:t>soglasje novega podizvajalca za neposredno plačilo, če podizvajalec neposredno plačilo zahteva.</w:t>
      </w:r>
    </w:p>
    <w:p w14:paraId="07DADE19" w14:textId="77777777" w:rsidR="008A2C12" w:rsidRPr="008A2C12" w:rsidRDefault="008A2C12" w:rsidP="008A2C12">
      <w:pPr>
        <w:widowControl w:val="0"/>
        <w:spacing w:after="0" w:line="276" w:lineRule="auto"/>
        <w:jc w:val="both"/>
        <w:rPr>
          <w:rFonts w:ascii="Garamond" w:hAnsi="Garamond"/>
          <w:sz w:val="24"/>
          <w:szCs w:val="24"/>
        </w:rPr>
      </w:pPr>
    </w:p>
    <w:p w14:paraId="72871A34" w14:textId="77777777" w:rsidR="008A2C12" w:rsidRPr="008A2C12" w:rsidRDefault="008A2C12" w:rsidP="008A2C12">
      <w:pPr>
        <w:widowControl w:val="0"/>
        <w:spacing w:after="0" w:line="276" w:lineRule="auto"/>
        <w:jc w:val="both"/>
        <w:rPr>
          <w:rFonts w:ascii="Garamond" w:hAnsi="Garamond"/>
          <w:sz w:val="24"/>
          <w:szCs w:val="24"/>
        </w:rPr>
      </w:pPr>
      <w:r w:rsidRPr="008A2C12">
        <w:rPr>
          <w:rFonts w:ascii="Garamond" w:hAnsi="Garamond"/>
          <w:sz w:val="24"/>
          <w:szCs w:val="24"/>
        </w:rPr>
        <w:t>Naročnik na podlagi četrtega odstavka 94. člena ZJN-3 zamenjavo podizvajalca bodisi odobri ali zavrne. Dobavitelj lahko zamenja podizvajalca šele po naročnikovi odobritvi, pri čemer mora predložiti vse zahtevane dokumente iz prejšnjega odstavka.</w:t>
      </w:r>
    </w:p>
    <w:p w14:paraId="440534C7" w14:textId="77777777" w:rsidR="008A2C12" w:rsidRPr="008A2C12" w:rsidRDefault="008A2C12" w:rsidP="008A2C12">
      <w:pPr>
        <w:widowControl w:val="0"/>
        <w:spacing w:after="0" w:line="240" w:lineRule="auto"/>
        <w:jc w:val="both"/>
        <w:rPr>
          <w:rFonts w:ascii="Garamond" w:hAnsi="Garamond"/>
          <w:sz w:val="24"/>
          <w:szCs w:val="24"/>
        </w:rPr>
      </w:pPr>
    </w:p>
    <w:p w14:paraId="16C681C0" w14:textId="77777777" w:rsidR="008A2C12" w:rsidRPr="008A2C12" w:rsidRDefault="008A2C12" w:rsidP="008A2C12">
      <w:pPr>
        <w:widowControl w:val="0"/>
        <w:spacing w:after="0" w:line="276" w:lineRule="auto"/>
        <w:jc w:val="both"/>
        <w:rPr>
          <w:rFonts w:ascii="Garamond" w:hAnsi="Garamond"/>
          <w:sz w:val="24"/>
          <w:szCs w:val="24"/>
        </w:rPr>
      </w:pPr>
      <w:r w:rsidRPr="008A2C12">
        <w:rPr>
          <w:rFonts w:ascii="Garamond" w:hAnsi="Garamond"/>
          <w:sz w:val="24"/>
          <w:szCs w:val="24"/>
        </w:rPr>
        <w:t>Med utemeljene razloge za angažiranje novega podizvajalca se štejejo:</w:t>
      </w:r>
    </w:p>
    <w:p w14:paraId="586C52DA" w14:textId="77777777" w:rsidR="008A2C12" w:rsidRPr="008A2C12" w:rsidRDefault="008A2C12" w:rsidP="00B87A6D">
      <w:pPr>
        <w:widowControl w:val="0"/>
        <w:numPr>
          <w:ilvl w:val="0"/>
          <w:numId w:val="34"/>
        </w:numPr>
        <w:spacing w:after="0" w:line="276" w:lineRule="auto"/>
        <w:contextualSpacing/>
        <w:jc w:val="both"/>
        <w:rPr>
          <w:rFonts w:ascii="Garamond" w:hAnsi="Garamond"/>
          <w:sz w:val="24"/>
          <w:szCs w:val="24"/>
        </w:rPr>
      </w:pPr>
      <w:r w:rsidRPr="008A2C12">
        <w:rPr>
          <w:rFonts w:ascii="Garamond" w:hAnsi="Garamond"/>
          <w:sz w:val="24"/>
          <w:szCs w:val="24"/>
        </w:rPr>
        <w:t>okoliščine, ki so nastale po podpisu te pogodbe in jih izvajalec v fazi sestave in oddaje svoje ponudbe ni mogel ali moral predvideti;</w:t>
      </w:r>
    </w:p>
    <w:p w14:paraId="4EB36690" w14:textId="77777777" w:rsidR="008A2C12" w:rsidRPr="008A2C12" w:rsidRDefault="008A2C12" w:rsidP="00B87A6D">
      <w:pPr>
        <w:widowControl w:val="0"/>
        <w:numPr>
          <w:ilvl w:val="0"/>
          <w:numId w:val="34"/>
        </w:numPr>
        <w:spacing w:after="0" w:line="276" w:lineRule="auto"/>
        <w:contextualSpacing/>
        <w:jc w:val="both"/>
        <w:rPr>
          <w:rFonts w:ascii="Garamond" w:hAnsi="Garamond"/>
          <w:sz w:val="24"/>
          <w:szCs w:val="24"/>
        </w:rPr>
      </w:pPr>
      <w:r w:rsidRPr="008A2C12">
        <w:rPr>
          <w:rFonts w:ascii="Garamond" w:hAnsi="Garamond"/>
          <w:sz w:val="24"/>
          <w:szCs w:val="24"/>
        </w:rPr>
        <w:t>potreba po dodatnih delih, spremembi del ali nepredvidenih delih, ki jih izvajalec sam ne more izvesti;</w:t>
      </w:r>
    </w:p>
    <w:p w14:paraId="53727555" w14:textId="77777777" w:rsidR="008A2C12" w:rsidRPr="008A2C12" w:rsidRDefault="008A2C12" w:rsidP="00B87A6D">
      <w:pPr>
        <w:widowControl w:val="0"/>
        <w:numPr>
          <w:ilvl w:val="0"/>
          <w:numId w:val="34"/>
        </w:numPr>
        <w:spacing w:after="0" w:line="276" w:lineRule="auto"/>
        <w:contextualSpacing/>
        <w:jc w:val="both"/>
        <w:rPr>
          <w:rFonts w:ascii="Garamond" w:hAnsi="Garamond"/>
          <w:sz w:val="24"/>
          <w:szCs w:val="24"/>
        </w:rPr>
      </w:pPr>
      <w:r w:rsidRPr="008A2C12">
        <w:rPr>
          <w:rFonts w:ascii="Garamond" w:hAnsi="Garamond"/>
          <w:sz w:val="24"/>
          <w:szCs w:val="24"/>
        </w:rPr>
        <w:lastRenderedPageBreak/>
        <w:t>specialna dela, za katera izvajalec ni usposobljen in so nujna za izvedbo pogodbenih del;</w:t>
      </w:r>
    </w:p>
    <w:p w14:paraId="690C219B" w14:textId="77777777" w:rsidR="008A2C12" w:rsidRPr="008A2C12" w:rsidRDefault="008A2C12" w:rsidP="00B87A6D">
      <w:pPr>
        <w:widowControl w:val="0"/>
        <w:numPr>
          <w:ilvl w:val="0"/>
          <w:numId w:val="34"/>
        </w:numPr>
        <w:spacing w:after="0" w:line="276" w:lineRule="auto"/>
        <w:contextualSpacing/>
        <w:jc w:val="both"/>
        <w:rPr>
          <w:rFonts w:ascii="Garamond" w:hAnsi="Garamond"/>
          <w:sz w:val="24"/>
          <w:szCs w:val="24"/>
        </w:rPr>
      </w:pPr>
      <w:r w:rsidRPr="008A2C12">
        <w:rPr>
          <w:rFonts w:ascii="Garamond" w:hAnsi="Garamond"/>
          <w:sz w:val="24"/>
          <w:szCs w:val="24"/>
        </w:rPr>
        <w:t>časovne, organizacijske  ali  tehnične  okoliščine,  zaradi  katerih je  vključitev podizvajalca nujna, da se pogodbena dela izvedejo v obsegu, kvaliteti, ceni in v pogodbenem času.</w:t>
      </w:r>
    </w:p>
    <w:p w14:paraId="11722E73" w14:textId="77777777" w:rsidR="008A2C12" w:rsidRPr="008A2C12" w:rsidRDefault="008A2C12" w:rsidP="008A2C12">
      <w:pPr>
        <w:widowControl w:val="0"/>
        <w:spacing w:after="0" w:line="240" w:lineRule="auto"/>
        <w:jc w:val="both"/>
        <w:rPr>
          <w:rFonts w:ascii="Garamond" w:hAnsi="Garamond"/>
          <w:sz w:val="24"/>
          <w:szCs w:val="24"/>
        </w:rPr>
      </w:pPr>
    </w:p>
    <w:p w14:paraId="646C9DE9" w14:textId="77777777" w:rsidR="008A2C12" w:rsidRPr="008A2C12" w:rsidRDefault="008A2C12" w:rsidP="008A2C12">
      <w:pPr>
        <w:widowControl w:val="0"/>
        <w:spacing w:after="0" w:line="276" w:lineRule="auto"/>
        <w:jc w:val="both"/>
        <w:rPr>
          <w:rFonts w:ascii="Garamond" w:hAnsi="Garamond"/>
          <w:sz w:val="24"/>
          <w:szCs w:val="24"/>
        </w:rPr>
      </w:pPr>
      <w:r w:rsidRPr="008A2C12">
        <w:rPr>
          <w:rFonts w:ascii="Garamond" w:hAnsi="Garamond"/>
          <w:sz w:val="24"/>
          <w:szCs w:val="24"/>
        </w:rPr>
        <w:t>Izvajalec za izvedbo del s strani svojih podizvajalcev odgovarja kot, da bi jih sam opravil in naročnikova odobritev podizvajalcev ne vpliva na njegovo obveznost za kvalitetno in pravočasno izvedbo pogodbenih del.</w:t>
      </w:r>
    </w:p>
    <w:p w14:paraId="35F2CCF6" w14:textId="77777777" w:rsidR="008A2C12" w:rsidRDefault="008A2C12" w:rsidP="008A2C12">
      <w:pPr>
        <w:spacing w:line="240" w:lineRule="auto"/>
        <w:rPr>
          <w:rFonts w:ascii="Garamond" w:hAnsi="Garamond"/>
          <w:sz w:val="24"/>
          <w:szCs w:val="24"/>
        </w:rPr>
      </w:pPr>
    </w:p>
    <w:p w14:paraId="3EADC0A0" w14:textId="77777777" w:rsidR="008F45BD" w:rsidRPr="005A1395" w:rsidRDefault="008F45BD" w:rsidP="008F45BD">
      <w:pPr>
        <w:rPr>
          <w:rFonts w:ascii="Garamond" w:hAnsi="Garamond"/>
          <w:sz w:val="24"/>
          <w:szCs w:val="24"/>
        </w:rPr>
      </w:pPr>
      <w:r w:rsidRPr="005A1395">
        <w:rPr>
          <w:rFonts w:ascii="Garamond" w:hAnsi="Garamond"/>
          <w:sz w:val="24"/>
          <w:szCs w:val="24"/>
        </w:rPr>
        <w:t>PROTIKORUPCIJSKA KLAVZULA</w:t>
      </w:r>
    </w:p>
    <w:p w14:paraId="2AC38A00" w14:textId="77777777" w:rsidR="00CA44BA" w:rsidRPr="005A1395" w:rsidRDefault="00CA44BA" w:rsidP="00B87A6D">
      <w:pPr>
        <w:pStyle w:val="Odstavekseznama"/>
        <w:numPr>
          <w:ilvl w:val="0"/>
          <w:numId w:val="25"/>
        </w:numPr>
        <w:spacing w:after="0" w:line="240" w:lineRule="auto"/>
        <w:rPr>
          <w:rFonts w:ascii="Garamond" w:hAnsi="Garamond"/>
          <w:sz w:val="24"/>
          <w:szCs w:val="24"/>
        </w:rPr>
      </w:pPr>
      <w:r w:rsidRPr="005A1395">
        <w:rPr>
          <w:rFonts w:ascii="Garamond" w:hAnsi="Garamond"/>
          <w:sz w:val="24"/>
          <w:szCs w:val="24"/>
        </w:rPr>
        <w:t>člen</w:t>
      </w:r>
    </w:p>
    <w:p w14:paraId="2A91ED9B" w14:textId="77777777" w:rsidR="00CA44BA" w:rsidRDefault="00CA44BA" w:rsidP="00CA44BA">
      <w:pPr>
        <w:spacing w:after="0"/>
        <w:rPr>
          <w:rFonts w:ascii="Garamond" w:hAnsi="Garamond"/>
          <w:sz w:val="24"/>
          <w:szCs w:val="24"/>
        </w:rPr>
      </w:pPr>
    </w:p>
    <w:p w14:paraId="3B55115A" w14:textId="77777777" w:rsidR="008F45BD" w:rsidRPr="005A1395" w:rsidRDefault="008F45BD" w:rsidP="00CA44BA">
      <w:pPr>
        <w:spacing w:after="0"/>
        <w:rPr>
          <w:rFonts w:ascii="Garamond" w:hAnsi="Garamond"/>
          <w:sz w:val="24"/>
          <w:szCs w:val="24"/>
        </w:rPr>
      </w:pPr>
      <w:r w:rsidRPr="005A1395">
        <w:rPr>
          <w:rFonts w:ascii="Garamond" w:hAnsi="Garamond"/>
          <w:sz w:val="24"/>
          <w:szCs w:val="24"/>
        </w:rPr>
        <w:t>Ta pogodba je nična, če pri njej kdo v imenu ali na račun druge stranke pogodbe, predstavniku ali posredniku organa ali organizacije iz javnega sektorja obljubi, ponudi ali da kakšno nedovoljeno korist za:</w:t>
      </w:r>
    </w:p>
    <w:p w14:paraId="49876C75" w14:textId="77777777" w:rsidR="008F45BD" w:rsidRPr="005A1395" w:rsidRDefault="008F45BD" w:rsidP="00B87A6D">
      <w:pPr>
        <w:numPr>
          <w:ilvl w:val="0"/>
          <w:numId w:val="22"/>
        </w:numPr>
        <w:spacing w:after="0" w:line="276" w:lineRule="auto"/>
        <w:rPr>
          <w:rFonts w:ascii="Garamond" w:hAnsi="Garamond"/>
          <w:sz w:val="24"/>
          <w:szCs w:val="24"/>
        </w:rPr>
      </w:pPr>
      <w:r w:rsidRPr="005A1395">
        <w:rPr>
          <w:rFonts w:ascii="Garamond" w:hAnsi="Garamond"/>
          <w:sz w:val="24"/>
          <w:szCs w:val="24"/>
        </w:rPr>
        <w:t>pridobitev posla ali</w:t>
      </w:r>
    </w:p>
    <w:p w14:paraId="6B589845" w14:textId="77777777" w:rsidR="008F45BD" w:rsidRPr="005A1395" w:rsidRDefault="008F45BD" w:rsidP="00B87A6D">
      <w:pPr>
        <w:numPr>
          <w:ilvl w:val="0"/>
          <w:numId w:val="22"/>
        </w:numPr>
        <w:spacing w:after="0" w:line="276" w:lineRule="auto"/>
        <w:rPr>
          <w:rFonts w:ascii="Garamond" w:hAnsi="Garamond"/>
          <w:sz w:val="24"/>
          <w:szCs w:val="24"/>
        </w:rPr>
      </w:pPr>
      <w:r w:rsidRPr="005A1395">
        <w:rPr>
          <w:rFonts w:ascii="Garamond" w:hAnsi="Garamond"/>
          <w:sz w:val="24"/>
          <w:szCs w:val="24"/>
        </w:rPr>
        <w:t>za sklenitev posla pod ugodnejšimi pogoji ali</w:t>
      </w:r>
    </w:p>
    <w:p w14:paraId="40D6921E" w14:textId="77777777" w:rsidR="008F45BD" w:rsidRPr="005A1395" w:rsidRDefault="008F45BD" w:rsidP="00B87A6D">
      <w:pPr>
        <w:numPr>
          <w:ilvl w:val="0"/>
          <w:numId w:val="22"/>
        </w:numPr>
        <w:spacing w:after="0" w:line="276" w:lineRule="auto"/>
        <w:rPr>
          <w:rFonts w:ascii="Garamond" w:hAnsi="Garamond"/>
          <w:sz w:val="24"/>
          <w:szCs w:val="24"/>
        </w:rPr>
      </w:pPr>
      <w:r w:rsidRPr="005A1395">
        <w:rPr>
          <w:rFonts w:ascii="Garamond" w:hAnsi="Garamond"/>
          <w:sz w:val="24"/>
          <w:szCs w:val="24"/>
        </w:rPr>
        <w:t>za opustitev dolžnega nadzora nad izvajanjem pogodbenih obveznosti ali</w:t>
      </w:r>
    </w:p>
    <w:p w14:paraId="02B056E7" w14:textId="77777777" w:rsidR="008F45BD" w:rsidRPr="005A1395" w:rsidRDefault="008F45BD" w:rsidP="00B87A6D">
      <w:pPr>
        <w:numPr>
          <w:ilvl w:val="0"/>
          <w:numId w:val="22"/>
        </w:numPr>
        <w:spacing w:after="0" w:line="276" w:lineRule="auto"/>
        <w:rPr>
          <w:rFonts w:ascii="Garamond" w:hAnsi="Garamond"/>
          <w:b/>
          <w:sz w:val="24"/>
          <w:szCs w:val="24"/>
        </w:rPr>
      </w:pPr>
      <w:r w:rsidRPr="005A1395">
        <w:rPr>
          <w:rFonts w:ascii="Garamond" w:hAnsi="Garamond"/>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20292C4" w14:textId="77777777" w:rsidR="00CA44BA" w:rsidRDefault="00CA44BA" w:rsidP="00CA44BA">
      <w:pPr>
        <w:spacing w:after="0" w:line="276" w:lineRule="auto"/>
        <w:jc w:val="both"/>
        <w:rPr>
          <w:rFonts w:ascii="Garamond" w:hAnsi="Garamond"/>
          <w:sz w:val="24"/>
          <w:szCs w:val="24"/>
        </w:rPr>
      </w:pPr>
    </w:p>
    <w:p w14:paraId="77C5418B" w14:textId="77777777" w:rsidR="00CA44BA" w:rsidRDefault="00CA44BA" w:rsidP="00CA44BA">
      <w:pPr>
        <w:spacing w:after="0" w:line="276" w:lineRule="auto"/>
        <w:jc w:val="both"/>
        <w:rPr>
          <w:rFonts w:ascii="Garamond" w:hAnsi="Garamond"/>
          <w:sz w:val="24"/>
          <w:szCs w:val="24"/>
        </w:rPr>
      </w:pPr>
      <w:r w:rsidRPr="00CA44BA">
        <w:rPr>
          <w:rFonts w:ascii="Garamond" w:hAnsi="Garamond"/>
          <w:sz w:val="24"/>
          <w:szCs w:val="24"/>
        </w:rPr>
        <w:t>POSLOVNA SKRIVNOST IN VAROVANJE PODATKOV</w:t>
      </w:r>
      <w:r>
        <w:rPr>
          <w:rFonts w:ascii="Garamond" w:hAnsi="Garamond"/>
          <w:sz w:val="24"/>
          <w:szCs w:val="24"/>
        </w:rPr>
        <w:t xml:space="preserve"> </w:t>
      </w:r>
    </w:p>
    <w:p w14:paraId="65706841" w14:textId="77777777" w:rsidR="00CA44BA" w:rsidRPr="00CA44BA" w:rsidRDefault="00CA44BA" w:rsidP="00CA44BA">
      <w:pPr>
        <w:spacing w:after="0" w:line="276" w:lineRule="auto"/>
        <w:jc w:val="both"/>
        <w:rPr>
          <w:rFonts w:ascii="Garamond" w:hAnsi="Garamond"/>
          <w:sz w:val="24"/>
          <w:szCs w:val="24"/>
        </w:rPr>
      </w:pPr>
    </w:p>
    <w:p w14:paraId="245C8212" w14:textId="77777777" w:rsidR="00CA44BA" w:rsidRPr="005A1395" w:rsidRDefault="00CA44BA" w:rsidP="00B87A6D">
      <w:pPr>
        <w:pStyle w:val="Odstavekseznama"/>
        <w:numPr>
          <w:ilvl w:val="0"/>
          <w:numId w:val="25"/>
        </w:numPr>
        <w:spacing w:after="0" w:line="240" w:lineRule="auto"/>
        <w:rPr>
          <w:rFonts w:ascii="Garamond" w:hAnsi="Garamond"/>
          <w:sz w:val="24"/>
          <w:szCs w:val="24"/>
        </w:rPr>
      </w:pPr>
      <w:r w:rsidRPr="005A1395">
        <w:rPr>
          <w:rFonts w:ascii="Garamond" w:hAnsi="Garamond"/>
          <w:sz w:val="24"/>
          <w:szCs w:val="24"/>
        </w:rPr>
        <w:t>člen</w:t>
      </w:r>
    </w:p>
    <w:p w14:paraId="0BF6BB11" w14:textId="77777777" w:rsidR="00CA44BA" w:rsidRDefault="00CA44BA" w:rsidP="00CA44BA">
      <w:pPr>
        <w:overflowPunct w:val="0"/>
        <w:autoSpaceDE w:val="0"/>
        <w:autoSpaceDN w:val="0"/>
        <w:adjustRightInd w:val="0"/>
        <w:spacing w:after="0" w:line="276" w:lineRule="auto"/>
        <w:jc w:val="both"/>
        <w:textAlignment w:val="baseline"/>
        <w:rPr>
          <w:rFonts w:ascii="Garamond" w:hAnsi="Garamond"/>
          <w:sz w:val="24"/>
          <w:szCs w:val="24"/>
        </w:rPr>
      </w:pPr>
    </w:p>
    <w:p w14:paraId="13733C71" w14:textId="77777777" w:rsidR="00CA44BA" w:rsidRPr="00CA44BA" w:rsidRDefault="00CA44BA" w:rsidP="00CA44BA">
      <w:pPr>
        <w:overflowPunct w:val="0"/>
        <w:autoSpaceDE w:val="0"/>
        <w:autoSpaceDN w:val="0"/>
        <w:adjustRightInd w:val="0"/>
        <w:spacing w:after="0" w:line="276" w:lineRule="auto"/>
        <w:jc w:val="both"/>
        <w:textAlignment w:val="baseline"/>
        <w:rPr>
          <w:rFonts w:ascii="Garamond" w:hAnsi="Garamond"/>
          <w:sz w:val="24"/>
          <w:szCs w:val="24"/>
        </w:rPr>
      </w:pPr>
      <w:r w:rsidRPr="00CA44BA">
        <w:rPr>
          <w:rFonts w:ascii="Garamond" w:hAnsi="Garamond"/>
          <w:sz w:val="24"/>
          <w:szCs w:val="24"/>
        </w:rPr>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46E2768B" w14:textId="77777777" w:rsidR="00CA44BA" w:rsidRPr="00CA44BA" w:rsidRDefault="00CA44BA" w:rsidP="00CA44BA">
      <w:pPr>
        <w:overflowPunct w:val="0"/>
        <w:autoSpaceDE w:val="0"/>
        <w:autoSpaceDN w:val="0"/>
        <w:adjustRightInd w:val="0"/>
        <w:spacing w:after="0" w:line="276" w:lineRule="auto"/>
        <w:jc w:val="both"/>
        <w:textAlignment w:val="baseline"/>
        <w:rPr>
          <w:rFonts w:ascii="Garamond" w:hAnsi="Garamond"/>
          <w:sz w:val="24"/>
          <w:szCs w:val="24"/>
        </w:rPr>
      </w:pPr>
    </w:p>
    <w:p w14:paraId="78EA94E0" w14:textId="77777777" w:rsidR="00CA44BA" w:rsidRPr="00CA44BA" w:rsidRDefault="00CA44BA" w:rsidP="00CA44BA">
      <w:pPr>
        <w:overflowPunct w:val="0"/>
        <w:autoSpaceDE w:val="0"/>
        <w:autoSpaceDN w:val="0"/>
        <w:adjustRightInd w:val="0"/>
        <w:spacing w:after="0" w:line="276" w:lineRule="auto"/>
        <w:jc w:val="both"/>
        <w:textAlignment w:val="baseline"/>
        <w:rPr>
          <w:rFonts w:ascii="Garamond" w:hAnsi="Garamond"/>
          <w:sz w:val="24"/>
          <w:szCs w:val="24"/>
        </w:rPr>
      </w:pPr>
      <w:r w:rsidRPr="00CA44BA">
        <w:rPr>
          <w:rFonts w:ascii="Garamond" w:hAnsi="Garamond"/>
          <w:sz w:val="24"/>
          <w:szCs w:val="24"/>
        </w:rPr>
        <w:t>Prodajalec je dolžan obvestiti svoje delavce, da lahko pri svojem delu pridejo v stik z zaupnimi podatki in jih zavezati, da varujejo podatke, ki predstavljajo poslovno skrivnost, sicer bodo odškodninsko in kazensko odgovorni.</w:t>
      </w:r>
    </w:p>
    <w:p w14:paraId="5A5E422B" w14:textId="77777777" w:rsidR="00CA44BA" w:rsidRPr="00CA44BA" w:rsidRDefault="00CA44BA" w:rsidP="00CA44BA">
      <w:pPr>
        <w:overflowPunct w:val="0"/>
        <w:autoSpaceDE w:val="0"/>
        <w:autoSpaceDN w:val="0"/>
        <w:adjustRightInd w:val="0"/>
        <w:spacing w:after="0" w:line="276" w:lineRule="auto"/>
        <w:jc w:val="both"/>
        <w:textAlignment w:val="baseline"/>
        <w:rPr>
          <w:rFonts w:ascii="Garamond" w:hAnsi="Garamond"/>
          <w:sz w:val="24"/>
          <w:szCs w:val="24"/>
        </w:rPr>
      </w:pPr>
    </w:p>
    <w:p w14:paraId="6D1D61EE" w14:textId="77777777" w:rsidR="00CA44BA" w:rsidRPr="00CA44BA" w:rsidRDefault="00CA44BA" w:rsidP="00CA44BA">
      <w:pPr>
        <w:overflowPunct w:val="0"/>
        <w:autoSpaceDE w:val="0"/>
        <w:autoSpaceDN w:val="0"/>
        <w:adjustRightInd w:val="0"/>
        <w:spacing w:after="0" w:line="276" w:lineRule="auto"/>
        <w:jc w:val="both"/>
        <w:textAlignment w:val="baseline"/>
        <w:rPr>
          <w:rFonts w:ascii="Garamond" w:hAnsi="Garamond"/>
          <w:sz w:val="24"/>
          <w:szCs w:val="24"/>
        </w:rPr>
      </w:pPr>
      <w:r w:rsidRPr="00CA44BA">
        <w:rPr>
          <w:rFonts w:ascii="Garamond" w:hAnsi="Garamond"/>
          <w:sz w:val="24"/>
          <w:szCs w:val="24"/>
        </w:rPr>
        <w:t xml:space="preserve">Prodajalec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1B42E066" w14:textId="77777777" w:rsidR="00CA44BA" w:rsidRPr="00CA44BA" w:rsidRDefault="00CA44BA" w:rsidP="00CA44BA">
      <w:pPr>
        <w:overflowPunct w:val="0"/>
        <w:autoSpaceDE w:val="0"/>
        <w:autoSpaceDN w:val="0"/>
        <w:adjustRightInd w:val="0"/>
        <w:spacing w:after="0" w:line="276" w:lineRule="auto"/>
        <w:jc w:val="both"/>
        <w:textAlignment w:val="baseline"/>
        <w:rPr>
          <w:rFonts w:ascii="Garamond" w:hAnsi="Garamond"/>
          <w:sz w:val="24"/>
          <w:szCs w:val="24"/>
        </w:rPr>
      </w:pPr>
    </w:p>
    <w:p w14:paraId="6FA7631F" w14:textId="77777777" w:rsidR="00CA44BA" w:rsidRPr="00CA44BA" w:rsidRDefault="00CA44BA" w:rsidP="00CA44BA">
      <w:pPr>
        <w:overflowPunct w:val="0"/>
        <w:autoSpaceDE w:val="0"/>
        <w:autoSpaceDN w:val="0"/>
        <w:adjustRightInd w:val="0"/>
        <w:spacing w:after="0" w:line="276" w:lineRule="auto"/>
        <w:jc w:val="both"/>
        <w:textAlignment w:val="baseline"/>
        <w:rPr>
          <w:rFonts w:ascii="Garamond" w:hAnsi="Garamond"/>
          <w:sz w:val="24"/>
          <w:szCs w:val="24"/>
        </w:rPr>
      </w:pPr>
      <w:r w:rsidRPr="00CA44BA">
        <w:rPr>
          <w:rFonts w:ascii="Garamond" w:hAnsi="Garamond"/>
          <w:sz w:val="24"/>
          <w:szCs w:val="24"/>
        </w:rPr>
        <w:t>Za izvajalca, ki opravlja za naročnika pogodbene obveznosti, velja glede teh obveznosti enako strog način varovanja podatkov, kot jih ima naročnik.</w:t>
      </w:r>
    </w:p>
    <w:p w14:paraId="039293B4" w14:textId="77777777" w:rsidR="00CA44BA" w:rsidRPr="00CA44BA" w:rsidRDefault="00CA44BA" w:rsidP="00CA44BA">
      <w:pPr>
        <w:keepNext/>
        <w:keepLines/>
        <w:widowControl w:val="0"/>
        <w:tabs>
          <w:tab w:val="num" w:pos="0"/>
        </w:tabs>
        <w:overflowPunct w:val="0"/>
        <w:autoSpaceDE w:val="0"/>
        <w:autoSpaceDN w:val="0"/>
        <w:adjustRightInd w:val="0"/>
        <w:spacing w:after="0" w:line="276" w:lineRule="auto"/>
        <w:jc w:val="both"/>
        <w:textAlignment w:val="baseline"/>
        <w:rPr>
          <w:rFonts w:ascii="Garamond" w:hAnsi="Garamond"/>
          <w:bCs/>
          <w:noProof/>
          <w:sz w:val="24"/>
          <w:szCs w:val="24"/>
        </w:rPr>
      </w:pPr>
    </w:p>
    <w:p w14:paraId="2939022F" w14:textId="77777777" w:rsidR="00CA44BA" w:rsidRPr="00CA44BA" w:rsidRDefault="00CA44BA" w:rsidP="00CA44BA">
      <w:pPr>
        <w:keepNext/>
        <w:keepLines/>
        <w:widowControl w:val="0"/>
        <w:tabs>
          <w:tab w:val="num" w:pos="0"/>
        </w:tabs>
        <w:overflowPunct w:val="0"/>
        <w:autoSpaceDE w:val="0"/>
        <w:autoSpaceDN w:val="0"/>
        <w:adjustRightInd w:val="0"/>
        <w:spacing w:after="0" w:line="276" w:lineRule="auto"/>
        <w:jc w:val="both"/>
        <w:textAlignment w:val="baseline"/>
        <w:rPr>
          <w:rFonts w:ascii="Garamond" w:hAnsi="Garamond"/>
          <w:bCs/>
          <w:noProof/>
          <w:sz w:val="24"/>
          <w:szCs w:val="24"/>
        </w:rPr>
      </w:pPr>
      <w:r w:rsidRPr="00CA44BA">
        <w:rPr>
          <w:rFonts w:ascii="Garamond" w:hAnsi="Garamond"/>
          <w:bCs/>
          <w:noProof/>
          <w:sz w:val="24"/>
          <w:szCs w:val="24"/>
        </w:rPr>
        <w:t>Obveznost varovanja podatkov se nanašata tako na čas izvrševanja pogodbe, kot tudi za čas po tem. V primeru kršitve določb o varovanju poslovne skrivnosti, je izvajalec naročniku odškodninsko odgovoren za vso posredno in neposredno škodo.</w:t>
      </w:r>
    </w:p>
    <w:p w14:paraId="0B159BD8" w14:textId="77777777" w:rsidR="000604FA" w:rsidRPr="005A1395" w:rsidRDefault="000604FA" w:rsidP="00896AA0">
      <w:pPr>
        <w:spacing w:after="0" w:line="276" w:lineRule="auto"/>
        <w:jc w:val="both"/>
        <w:rPr>
          <w:rFonts w:ascii="Garamond" w:hAnsi="Garamond"/>
          <w:sz w:val="24"/>
          <w:szCs w:val="24"/>
        </w:rPr>
      </w:pPr>
    </w:p>
    <w:p w14:paraId="57086DFB" w14:textId="77777777" w:rsidR="008F45BD" w:rsidRPr="005A1395" w:rsidRDefault="008F45BD" w:rsidP="008F45BD">
      <w:pPr>
        <w:rPr>
          <w:rFonts w:ascii="Garamond" w:hAnsi="Garamond"/>
          <w:sz w:val="24"/>
          <w:szCs w:val="24"/>
        </w:rPr>
      </w:pPr>
      <w:r w:rsidRPr="005A1395">
        <w:rPr>
          <w:rFonts w:ascii="Garamond" w:hAnsi="Garamond"/>
          <w:sz w:val="24"/>
          <w:szCs w:val="24"/>
        </w:rPr>
        <w:t>KONČNE DOLOČBE</w:t>
      </w:r>
    </w:p>
    <w:p w14:paraId="79701F14" w14:textId="77777777" w:rsidR="00CA44BA" w:rsidRPr="00CA44BA" w:rsidRDefault="00CA44BA" w:rsidP="00B87A6D">
      <w:pPr>
        <w:pStyle w:val="Odstavekseznama"/>
        <w:numPr>
          <w:ilvl w:val="0"/>
          <w:numId w:val="25"/>
        </w:numPr>
        <w:spacing w:after="3" w:line="276" w:lineRule="auto"/>
        <w:ind w:right="55"/>
        <w:jc w:val="both"/>
        <w:rPr>
          <w:rFonts w:ascii="Garamond" w:eastAsia="Garamond" w:hAnsi="Garamond" w:cs="Garamond"/>
          <w:color w:val="000000"/>
          <w:sz w:val="24"/>
          <w:szCs w:val="24"/>
        </w:rPr>
      </w:pPr>
      <w:r>
        <w:rPr>
          <w:rFonts w:ascii="Garamond" w:eastAsia="Garamond" w:hAnsi="Garamond" w:cs="Garamond"/>
          <w:color w:val="000000"/>
          <w:sz w:val="24"/>
          <w:szCs w:val="24"/>
        </w:rPr>
        <w:t>člen</w:t>
      </w:r>
    </w:p>
    <w:p w14:paraId="5D654DDB" w14:textId="77777777" w:rsidR="00CA44BA" w:rsidRPr="00CA44BA" w:rsidRDefault="00CA44BA" w:rsidP="00CA44BA">
      <w:pPr>
        <w:spacing w:after="3" w:line="276" w:lineRule="auto"/>
        <w:ind w:left="16" w:right="55" w:hanging="10"/>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Glede vprašanj, ki jih ta pogodba ne ureja, se smiselno uporabljajo razpisna dokumentacija naročnika, ponudba prodajalca na javno naročilo, na podlagi katere je bil izbran in določila veljavnih predpisov.</w:t>
      </w:r>
    </w:p>
    <w:p w14:paraId="1268B3B0" w14:textId="77777777" w:rsidR="008F45BD" w:rsidRDefault="008F45BD" w:rsidP="008F45BD">
      <w:pPr>
        <w:rPr>
          <w:rFonts w:ascii="Garamond" w:hAnsi="Garamond"/>
          <w:sz w:val="24"/>
          <w:szCs w:val="24"/>
        </w:rPr>
      </w:pPr>
    </w:p>
    <w:p w14:paraId="55C21458" w14:textId="77777777" w:rsidR="00CA44BA" w:rsidRPr="00CA44BA" w:rsidRDefault="00CA44BA" w:rsidP="00CA44BA">
      <w:pPr>
        <w:overflowPunct w:val="0"/>
        <w:autoSpaceDE w:val="0"/>
        <w:autoSpaceDN w:val="0"/>
        <w:adjustRightInd w:val="0"/>
        <w:spacing w:after="0" w:line="276" w:lineRule="auto"/>
        <w:jc w:val="both"/>
        <w:textAlignment w:val="baseline"/>
        <w:rPr>
          <w:rFonts w:ascii="Garamond" w:hAnsi="Garamond"/>
          <w:sz w:val="24"/>
          <w:szCs w:val="24"/>
        </w:rPr>
      </w:pPr>
      <w:r w:rsidRPr="00CA44BA">
        <w:rPr>
          <w:rFonts w:ascii="Garamond" w:hAnsi="Garamond"/>
          <w:sz w:val="24"/>
          <w:szCs w:val="24"/>
        </w:rPr>
        <w:t xml:space="preserve">Pogodba je sklenjena z dnem podpisa zadnje od obeh pogodbenih strank. Pogodba je sklenjena pod odložnim pogojem predložitve finančnega zavarovanja za dobro izvedbo pogodbenih obveznosti. </w:t>
      </w:r>
    </w:p>
    <w:p w14:paraId="119350A9" w14:textId="77777777" w:rsidR="00CA44BA" w:rsidRDefault="00CA44BA" w:rsidP="00896AA0">
      <w:pPr>
        <w:spacing w:after="0" w:line="276" w:lineRule="auto"/>
        <w:jc w:val="both"/>
        <w:rPr>
          <w:rFonts w:ascii="Garamond" w:hAnsi="Garamond"/>
          <w:sz w:val="24"/>
          <w:szCs w:val="24"/>
        </w:rPr>
      </w:pPr>
    </w:p>
    <w:p w14:paraId="5B8A0AF5" w14:textId="77777777" w:rsidR="00CA44BA" w:rsidRPr="00CA44BA" w:rsidRDefault="00CA44BA" w:rsidP="00B87A6D">
      <w:pPr>
        <w:numPr>
          <w:ilvl w:val="0"/>
          <w:numId w:val="25"/>
        </w:numPr>
        <w:spacing w:after="0" w:line="276" w:lineRule="auto"/>
        <w:jc w:val="both"/>
        <w:rPr>
          <w:rFonts w:ascii="Garamond" w:hAnsi="Garamond" w:cstheme="minorHAnsi"/>
          <w:sz w:val="24"/>
          <w:szCs w:val="24"/>
        </w:rPr>
      </w:pPr>
      <w:r w:rsidRPr="00CA44BA">
        <w:rPr>
          <w:rFonts w:ascii="Garamond" w:hAnsi="Garamond" w:cstheme="minorHAnsi"/>
          <w:sz w:val="24"/>
          <w:szCs w:val="24"/>
        </w:rPr>
        <w:t>člen</w:t>
      </w:r>
    </w:p>
    <w:p w14:paraId="59D32F3F" w14:textId="77777777" w:rsidR="00CA44BA" w:rsidRPr="00CA44BA" w:rsidRDefault="00CA44BA" w:rsidP="00CA44BA">
      <w:p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Pogodba se lahko spremeni ali dopolni s pisnim aneksom, ki ga sprejmeta in podpišeta obe pogodbeni stranki. Če katerakoli od pogodbenih določb je ali postane neveljavna, to ne vpliva na ostale določbe. Neveljavna določba se nadomesti z veljavno, ki mora čimbolj ustrezati namenu, ki ga je želela doseči neveljavna določba.</w:t>
      </w:r>
    </w:p>
    <w:p w14:paraId="15C8605A" w14:textId="77777777" w:rsidR="00CA44BA" w:rsidRPr="00CA44BA" w:rsidRDefault="00CA44BA" w:rsidP="00CA44BA">
      <w:pPr>
        <w:spacing w:after="0" w:line="276" w:lineRule="auto"/>
        <w:jc w:val="both"/>
        <w:rPr>
          <w:rFonts w:ascii="Garamond" w:eastAsia="Garamond" w:hAnsi="Garamond" w:cs="Garamond"/>
          <w:color w:val="000000"/>
          <w:sz w:val="24"/>
          <w:szCs w:val="24"/>
        </w:rPr>
      </w:pPr>
    </w:p>
    <w:p w14:paraId="432515B7" w14:textId="77777777" w:rsidR="00CA44BA" w:rsidRPr="00CA44BA" w:rsidRDefault="00CA44BA" w:rsidP="00CA44BA">
      <w:p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Za spremembo skrbnikov in pooblaščenih oseb iz te pogodbe, je dovolj pisno obvestilo ene stranke drugi stranki. </w:t>
      </w:r>
    </w:p>
    <w:p w14:paraId="00BEF017" w14:textId="77777777" w:rsidR="00CA44BA" w:rsidRPr="00CA44BA" w:rsidRDefault="00CA44BA" w:rsidP="00CA44BA">
      <w:pPr>
        <w:spacing w:after="0" w:line="276" w:lineRule="auto"/>
        <w:jc w:val="both"/>
        <w:rPr>
          <w:rFonts w:ascii="Garamond" w:eastAsia="Garamond" w:hAnsi="Garamond" w:cs="Garamond"/>
          <w:color w:val="000000"/>
          <w:sz w:val="24"/>
          <w:szCs w:val="24"/>
        </w:rPr>
      </w:pPr>
    </w:p>
    <w:p w14:paraId="380D5755" w14:textId="77777777" w:rsidR="00CA44BA" w:rsidRDefault="00CA44BA" w:rsidP="00CA44BA">
      <w:p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Odstop te pogodbe tretjemu je možen samo s pisnim soglasjem obeh pogodbenih strank.</w:t>
      </w:r>
    </w:p>
    <w:p w14:paraId="72DC1B76" w14:textId="77777777" w:rsidR="00BB7084" w:rsidRPr="00CA44BA" w:rsidRDefault="00BB7084" w:rsidP="00CA44BA">
      <w:pPr>
        <w:spacing w:after="0" w:line="276" w:lineRule="auto"/>
        <w:jc w:val="both"/>
        <w:rPr>
          <w:rFonts w:ascii="Garamond" w:eastAsia="Garamond" w:hAnsi="Garamond" w:cs="Garamond"/>
          <w:color w:val="000000"/>
          <w:sz w:val="24"/>
          <w:szCs w:val="24"/>
        </w:rPr>
      </w:pPr>
    </w:p>
    <w:p w14:paraId="01168365" w14:textId="77777777" w:rsidR="00BB7084" w:rsidRPr="00CA44BA" w:rsidRDefault="00BB7084" w:rsidP="00B87A6D">
      <w:pPr>
        <w:numPr>
          <w:ilvl w:val="0"/>
          <w:numId w:val="25"/>
        </w:numPr>
        <w:spacing w:after="0" w:line="276" w:lineRule="auto"/>
        <w:jc w:val="both"/>
        <w:rPr>
          <w:rFonts w:ascii="Garamond" w:hAnsi="Garamond" w:cstheme="minorHAnsi"/>
          <w:sz w:val="24"/>
          <w:szCs w:val="24"/>
        </w:rPr>
      </w:pPr>
      <w:r w:rsidRPr="00CA44BA">
        <w:rPr>
          <w:rFonts w:ascii="Garamond" w:hAnsi="Garamond" w:cstheme="minorHAnsi"/>
          <w:sz w:val="24"/>
          <w:szCs w:val="24"/>
        </w:rPr>
        <w:t>člen</w:t>
      </w:r>
    </w:p>
    <w:p w14:paraId="57BB612D" w14:textId="77777777" w:rsidR="00CA44BA" w:rsidRDefault="00CA44BA" w:rsidP="00CA44BA">
      <w:pPr>
        <w:spacing w:after="0" w:line="276" w:lineRule="auto"/>
        <w:jc w:val="both"/>
        <w:rPr>
          <w:rFonts w:ascii="Garamond" w:eastAsia="Garamond" w:hAnsi="Garamond" w:cs="Garamond"/>
          <w:color w:val="000000"/>
          <w:sz w:val="24"/>
          <w:szCs w:val="24"/>
        </w:rPr>
      </w:pPr>
    </w:p>
    <w:p w14:paraId="4A8BF0FC" w14:textId="77777777" w:rsidR="00CA44BA" w:rsidRPr="00CA44BA" w:rsidRDefault="00CA44BA" w:rsidP="00CA44BA">
      <w:pPr>
        <w:spacing w:after="3" w:line="276" w:lineRule="auto"/>
        <w:ind w:left="16" w:right="55" w:hanging="10"/>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Pogodba je sklenjena pod razveznim pogojem, ki se uresniči v primeru izpolnitve ene od naslednjih okoliščin:</w:t>
      </w:r>
    </w:p>
    <w:p w14:paraId="75A8DF97" w14:textId="77777777" w:rsidR="00CA44BA" w:rsidRPr="00CA44BA" w:rsidRDefault="00CA44BA" w:rsidP="00B87A6D">
      <w:pPr>
        <w:numPr>
          <w:ilvl w:val="0"/>
          <w:numId w:val="37"/>
        </w:numPr>
        <w:spacing w:after="3" w:line="276" w:lineRule="auto"/>
        <w:ind w:left="284" w:right="55" w:hanging="278"/>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če bo naročnik seznanjen, da je sodišče s pravnomočno odločitvijo ugotovilo kršitev obveznosti delovne, okoljske ali socialne zakonodaje s strani ponudnika/dobavitelja ali podizvajalca ali </w:t>
      </w:r>
    </w:p>
    <w:p w14:paraId="6A96A135" w14:textId="77777777" w:rsidR="00CA44BA" w:rsidRPr="00CA44BA" w:rsidRDefault="00CA44BA" w:rsidP="00B87A6D">
      <w:pPr>
        <w:numPr>
          <w:ilvl w:val="0"/>
          <w:numId w:val="37"/>
        </w:numPr>
        <w:spacing w:after="3" w:line="276" w:lineRule="auto"/>
        <w:ind w:left="284" w:right="55" w:hanging="278"/>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če bo naročnik seznanjen, da je pristojni državni organ pri ponudniku/dobavitelju ali podizvajalcu v času izvajanja pogodbe ugotovil najmanj dve kršitvi v zvezi s:</w:t>
      </w:r>
    </w:p>
    <w:p w14:paraId="2FB36A1D" w14:textId="77777777" w:rsidR="00CA44BA" w:rsidRPr="00CA44BA" w:rsidRDefault="00CA44BA" w:rsidP="00B87A6D">
      <w:pPr>
        <w:numPr>
          <w:ilvl w:val="0"/>
          <w:numId w:val="38"/>
        </w:numPr>
        <w:spacing w:after="3" w:line="276" w:lineRule="auto"/>
        <w:ind w:left="851" w:right="55"/>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plačilom za delo, </w:t>
      </w:r>
    </w:p>
    <w:p w14:paraId="10FA97AE" w14:textId="77777777" w:rsidR="00CA44BA" w:rsidRPr="00CA44BA" w:rsidRDefault="00CA44BA" w:rsidP="00B87A6D">
      <w:pPr>
        <w:numPr>
          <w:ilvl w:val="0"/>
          <w:numId w:val="38"/>
        </w:numPr>
        <w:spacing w:after="3" w:line="276" w:lineRule="auto"/>
        <w:ind w:left="851" w:right="55"/>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delovnim časom, </w:t>
      </w:r>
    </w:p>
    <w:p w14:paraId="7899AA13" w14:textId="77777777" w:rsidR="00CA44BA" w:rsidRPr="00CA44BA" w:rsidRDefault="00CA44BA" w:rsidP="00B87A6D">
      <w:pPr>
        <w:numPr>
          <w:ilvl w:val="0"/>
          <w:numId w:val="38"/>
        </w:numPr>
        <w:spacing w:after="3" w:line="276" w:lineRule="auto"/>
        <w:ind w:left="851" w:right="55"/>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počitki, </w:t>
      </w:r>
    </w:p>
    <w:p w14:paraId="3A1EA020" w14:textId="77777777" w:rsidR="00CA44BA" w:rsidRPr="00CA44BA" w:rsidRDefault="00CA44BA" w:rsidP="00B87A6D">
      <w:pPr>
        <w:numPr>
          <w:ilvl w:val="0"/>
          <w:numId w:val="38"/>
        </w:numPr>
        <w:spacing w:after="3" w:line="276" w:lineRule="auto"/>
        <w:ind w:left="851" w:right="55"/>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opravljanjem dela na podlagi pogodb civilnega prava kljub obstoju elementov delovnega razmerja ali v zvezi z zaposlovanjem na črno </w:t>
      </w:r>
    </w:p>
    <w:p w14:paraId="43F1C3F7" w14:textId="77777777" w:rsidR="00CA44BA" w:rsidRPr="00CA44BA" w:rsidRDefault="00CA44BA" w:rsidP="00CA44BA">
      <w:pPr>
        <w:spacing w:after="3" w:line="276" w:lineRule="auto"/>
        <w:ind w:left="851" w:right="55"/>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in za kateri mu je bila s pravnomočno odločitvijo ali več pravnomočnimi odločitvami izrečena globa za prekršek,</w:t>
      </w:r>
    </w:p>
    <w:p w14:paraId="2CF7BA7E" w14:textId="77777777" w:rsidR="00CA44BA" w:rsidRPr="00CA44BA" w:rsidRDefault="00CA44BA" w:rsidP="00CA44BA">
      <w:pPr>
        <w:spacing w:after="3" w:line="276" w:lineRule="auto"/>
        <w:ind w:left="16" w:right="55" w:hanging="10"/>
        <w:jc w:val="both"/>
        <w:rPr>
          <w:rFonts w:ascii="Garamond" w:eastAsia="Garamond" w:hAnsi="Garamond" w:cs="Garamond"/>
          <w:color w:val="000000"/>
          <w:sz w:val="24"/>
          <w:szCs w:val="24"/>
        </w:rPr>
      </w:pPr>
    </w:p>
    <w:p w14:paraId="36BA2C7F" w14:textId="77777777" w:rsidR="00CA44BA" w:rsidRPr="00CA44BA" w:rsidRDefault="00CA44BA" w:rsidP="00CA44BA">
      <w:pPr>
        <w:spacing w:after="3" w:line="276" w:lineRule="auto"/>
        <w:ind w:left="16" w:right="55" w:hanging="10"/>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in pod pogojem, da je od seznanitve s kršitvijo in do izteka veljavnosti pogodbe še najmanj šest mesecev oziroma če izvajalec nastopa s podizvajalcem pa tudi, če zaradi ugotovljene kršitve pri podizvajalcu </w:t>
      </w:r>
      <w:r w:rsidRPr="00CA44BA">
        <w:rPr>
          <w:rFonts w:ascii="Garamond" w:eastAsia="Garamond" w:hAnsi="Garamond" w:cs="Garamond"/>
          <w:color w:val="000000"/>
          <w:sz w:val="24"/>
          <w:szCs w:val="24"/>
        </w:rPr>
        <w:lastRenderedPageBreak/>
        <w:t xml:space="preserve">izvajalec ne nadomesti ali zamenja tega podizvajalca, na način določen v skladu s 94. členom ZJN-3 in določili te pogodbe v roku 30 dni od seznanitve s kršitvijo. </w:t>
      </w:r>
    </w:p>
    <w:p w14:paraId="1F49CADF" w14:textId="77777777" w:rsidR="00CA44BA" w:rsidRPr="00CA44BA" w:rsidRDefault="00CA44BA" w:rsidP="00CA44BA">
      <w:pPr>
        <w:spacing w:after="3" w:line="276" w:lineRule="auto"/>
        <w:ind w:left="16" w:right="55" w:hanging="10"/>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6CF89278" w14:textId="77777777" w:rsidR="00CA44BA" w:rsidRPr="00CA44BA" w:rsidRDefault="00CA44BA" w:rsidP="00CA44BA">
      <w:pPr>
        <w:spacing w:after="3" w:line="276" w:lineRule="auto"/>
        <w:ind w:left="16" w:right="55" w:hanging="10"/>
        <w:jc w:val="both"/>
        <w:rPr>
          <w:rFonts w:ascii="Garamond" w:eastAsia="Garamond" w:hAnsi="Garamond" w:cs="Garamond"/>
          <w:color w:val="000000"/>
          <w:sz w:val="24"/>
          <w:szCs w:val="24"/>
        </w:rPr>
      </w:pPr>
    </w:p>
    <w:p w14:paraId="1717EE0C" w14:textId="77777777" w:rsidR="00CA44BA" w:rsidRPr="00CA44BA" w:rsidRDefault="00CA44BA" w:rsidP="00CA44BA">
      <w:pPr>
        <w:spacing w:after="3" w:line="276" w:lineRule="auto"/>
        <w:ind w:left="16" w:right="55" w:hanging="10"/>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Če naročnik v roku 30 dni od seznanitve s kršitvijo ne začne novega postopka javnega naročila, se šteje, da je pogodba razvezana trideseti dan od seznanitve s kršitvijo.</w:t>
      </w:r>
    </w:p>
    <w:p w14:paraId="0C13FDEE" w14:textId="77777777" w:rsidR="00CA44BA" w:rsidRPr="00CA44BA" w:rsidRDefault="00CA44BA" w:rsidP="00CA44BA">
      <w:pPr>
        <w:spacing w:after="0" w:line="276" w:lineRule="auto"/>
        <w:jc w:val="both"/>
        <w:rPr>
          <w:rFonts w:ascii="Garamond" w:eastAsia="Garamond" w:hAnsi="Garamond" w:cs="Garamond"/>
          <w:color w:val="000000"/>
          <w:sz w:val="24"/>
          <w:szCs w:val="24"/>
        </w:rPr>
      </w:pPr>
    </w:p>
    <w:p w14:paraId="76015672" w14:textId="77777777" w:rsidR="00CA44BA" w:rsidRPr="00CA44BA" w:rsidRDefault="00CA44BA" w:rsidP="00B87A6D">
      <w:pPr>
        <w:numPr>
          <w:ilvl w:val="0"/>
          <w:numId w:val="25"/>
        </w:numPr>
        <w:spacing w:after="0" w:line="276" w:lineRule="auto"/>
        <w:jc w:val="both"/>
        <w:rPr>
          <w:rFonts w:ascii="Garamond" w:hAnsi="Garamond" w:cstheme="minorHAnsi"/>
          <w:sz w:val="24"/>
          <w:szCs w:val="24"/>
        </w:rPr>
      </w:pPr>
      <w:r w:rsidRPr="00CA44BA">
        <w:rPr>
          <w:rFonts w:ascii="Garamond" w:hAnsi="Garamond" w:cstheme="minorHAnsi"/>
          <w:sz w:val="24"/>
          <w:szCs w:val="24"/>
        </w:rPr>
        <w:t>člen</w:t>
      </w:r>
    </w:p>
    <w:p w14:paraId="2C5E3C17" w14:textId="77777777" w:rsidR="00CA44BA" w:rsidRPr="00CA44BA" w:rsidRDefault="00CA44BA" w:rsidP="00CA44BA">
      <w:pPr>
        <w:spacing w:after="0" w:line="276" w:lineRule="auto"/>
        <w:jc w:val="both"/>
        <w:rPr>
          <w:rFonts w:ascii="Garamond" w:eastAsia="Garamond" w:hAnsi="Garamond" w:cs="Garamond"/>
          <w:color w:val="000000"/>
          <w:sz w:val="24"/>
          <w:szCs w:val="24"/>
        </w:rPr>
      </w:pPr>
    </w:p>
    <w:p w14:paraId="36340EC1" w14:textId="77777777" w:rsidR="00CA44BA" w:rsidRPr="00CA44BA" w:rsidRDefault="00CA44BA" w:rsidP="00CA44BA">
      <w:pPr>
        <w:spacing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Predčasno razdrtje pogodbe je možno:</w:t>
      </w:r>
    </w:p>
    <w:p w14:paraId="0626D823" w14:textId="77777777" w:rsidR="00CA44BA" w:rsidRPr="00CA44BA" w:rsidRDefault="00CA44BA" w:rsidP="00B87A6D">
      <w:pPr>
        <w:numPr>
          <w:ilvl w:val="0"/>
          <w:numId w:val="36"/>
        </w:num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zaradi uveljavljenega finančnega zavarovanja za dobro izvedbo pogodbenih obveznosti, odpoved velja z dnem unovčenja finančnega zavarovanja; </w:t>
      </w:r>
    </w:p>
    <w:p w14:paraId="1B3E57E9" w14:textId="77777777" w:rsidR="00CA44BA" w:rsidRPr="00CA44BA" w:rsidRDefault="00CA44BA" w:rsidP="00B87A6D">
      <w:pPr>
        <w:numPr>
          <w:ilvl w:val="0"/>
          <w:numId w:val="36"/>
        </w:num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zaradi neutemeljene zavrnitve naročila s strani izvajalca, odstopanja od naročenega načina izvedbe ali nekvalitetno oz. nepravilno opravljene dobave oz. storitev; odpoved velja z dnem, ko izvajalec prejme obvestilo o odpovedi pogodbe;</w:t>
      </w:r>
    </w:p>
    <w:p w14:paraId="41BF4B07" w14:textId="77777777" w:rsidR="00CA44BA" w:rsidRPr="00CA44BA" w:rsidRDefault="00CA44BA" w:rsidP="00B87A6D">
      <w:pPr>
        <w:numPr>
          <w:ilvl w:val="0"/>
          <w:numId w:val="36"/>
        </w:num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zaradi zamude izvajalca ali napake v izvedbi, ki bistveno zmanjša pomen posla; odpoved velja z dnem, ko izvajalec prejme obvestilo o odpovedi pogodbe;</w:t>
      </w:r>
    </w:p>
    <w:p w14:paraId="62AE2D06" w14:textId="77777777" w:rsidR="00CA44BA" w:rsidRPr="00CA44BA" w:rsidRDefault="00CA44BA" w:rsidP="00B87A6D">
      <w:pPr>
        <w:numPr>
          <w:ilvl w:val="0"/>
          <w:numId w:val="36"/>
        </w:num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iz krivdnih razlogov na strani izvajalca (kršenje pogodbenih določil), odpoved velja z dnem, ko izvajalec prejme obvestilo o odpovedi pogodbe;</w:t>
      </w:r>
    </w:p>
    <w:p w14:paraId="4F022515" w14:textId="77777777" w:rsidR="00CA44BA" w:rsidRPr="00CA44BA" w:rsidRDefault="00CA44BA" w:rsidP="00B87A6D">
      <w:pPr>
        <w:numPr>
          <w:ilvl w:val="0"/>
          <w:numId w:val="36"/>
        </w:num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zaradi dosežka maksimalne višine pogodbene kazni; odpoved velja z dnem, ko izvajalec prejme obvestilo o odpovedi pogodbe;</w:t>
      </w:r>
    </w:p>
    <w:p w14:paraId="205571AB" w14:textId="77777777" w:rsidR="00CA44BA" w:rsidRPr="00CA44BA" w:rsidRDefault="00CA44BA" w:rsidP="00B87A6D">
      <w:pPr>
        <w:numPr>
          <w:ilvl w:val="0"/>
          <w:numId w:val="36"/>
        </w:num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v primerih določenih v 96. členu ZJN-3, odpoved velja z dnem, ko izvajalec prejme obvestilo o odpovedi pogodbe;</w:t>
      </w:r>
    </w:p>
    <w:p w14:paraId="08F67B33" w14:textId="77777777" w:rsidR="00CA44BA" w:rsidRPr="00CA44BA" w:rsidRDefault="00CA44BA" w:rsidP="00B87A6D">
      <w:pPr>
        <w:numPr>
          <w:ilvl w:val="0"/>
          <w:numId w:val="36"/>
        </w:num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če naročnik ali njegov pooblaščenec izvede novo javno naročilo iz istovrstnega področja, pri čemer pogodba preneha veljati z dnem začetka veljavnosti pogodbe z novo izbranim izvajalcem na podlagi pravnomočne odločitve o oddaji novega naročila;</w:t>
      </w:r>
    </w:p>
    <w:p w14:paraId="72E11157" w14:textId="77777777" w:rsidR="00CA44BA" w:rsidRPr="00CA44BA" w:rsidRDefault="00CA44BA" w:rsidP="00B87A6D">
      <w:pPr>
        <w:numPr>
          <w:ilvl w:val="0"/>
          <w:numId w:val="36"/>
        </w:num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če naročnik ne poravna zapadlih obveznosti, odpoved velja po preteku 30 dni od obvestila naročniku;</w:t>
      </w:r>
    </w:p>
    <w:p w14:paraId="3F633130" w14:textId="77777777" w:rsidR="00CA44BA" w:rsidRPr="00CA44BA" w:rsidRDefault="00CA44BA" w:rsidP="00B87A6D">
      <w:pPr>
        <w:numPr>
          <w:ilvl w:val="0"/>
          <w:numId w:val="36"/>
        </w:num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5B62DE92" w14:textId="77777777" w:rsidR="00CA44BA" w:rsidRPr="00CA44BA" w:rsidRDefault="00CA44BA" w:rsidP="00B87A6D">
      <w:pPr>
        <w:numPr>
          <w:ilvl w:val="0"/>
          <w:numId w:val="36"/>
        </w:num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s pisnim dogovorom med obema strankama, odpoved velja z dnem, ki izhaja iz pisnega dogovora o prenehanju pogodbe, sicer pa z dnem sklenitve takšnega dogovora in po poravnavi medsebojnih obveznosti iz pogodbe;</w:t>
      </w:r>
    </w:p>
    <w:p w14:paraId="7B016299" w14:textId="77777777" w:rsidR="00CA44BA" w:rsidRPr="00CA44BA" w:rsidRDefault="00CA44BA" w:rsidP="00B87A6D">
      <w:pPr>
        <w:numPr>
          <w:ilvl w:val="0"/>
          <w:numId w:val="36"/>
        </w:num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naročnik lahko odpove pogodbo brez krivdnega razloga na strani izvajalca, brez povračila odškodnine, odpoved velja po preteku 1 meseca od prejema pisnega obvestila.</w:t>
      </w:r>
    </w:p>
    <w:p w14:paraId="7F30866F" w14:textId="77777777" w:rsidR="00CA44BA" w:rsidRPr="00CA44BA" w:rsidRDefault="00CA44BA" w:rsidP="00CA44BA">
      <w:pPr>
        <w:spacing w:after="0" w:line="276" w:lineRule="auto"/>
        <w:jc w:val="both"/>
        <w:rPr>
          <w:rFonts w:ascii="Garamond" w:eastAsia="Garamond" w:hAnsi="Garamond" w:cs="Garamond"/>
          <w:color w:val="000000"/>
          <w:sz w:val="24"/>
          <w:szCs w:val="24"/>
        </w:rPr>
      </w:pPr>
    </w:p>
    <w:p w14:paraId="03A23E19" w14:textId="77777777" w:rsidR="00CA44BA" w:rsidRPr="00CA44BA" w:rsidRDefault="00CA44BA" w:rsidP="00CA44BA">
      <w:p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Pogodbeni stranki si vsa sporočila iz tega člena pošiljata priporočeno po pošti. Vsako pisanje učinkuje z dnem, ko ga prejme druga pogodbena stranka. V primeru, da se poštna pošiljka, ki je drugi stranki </w:t>
      </w:r>
      <w:r w:rsidRPr="00CA44BA">
        <w:rPr>
          <w:rFonts w:ascii="Garamond" w:eastAsia="Garamond" w:hAnsi="Garamond" w:cs="Garamond"/>
          <w:color w:val="000000"/>
          <w:sz w:val="24"/>
          <w:szCs w:val="24"/>
        </w:rPr>
        <w:lastRenderedPageBreak/>
        <w:t>posredovana na naslov, objavljen v Poslovnem registru Republike Slovenije, vrne z oznako neznan, preseljen ali ni dvignil, se šteje za vročeno 15. dan od poskusa vročitve.</w:t>
      </w:r>
    </w:p>
    <w:p w14:paraId="0234FC9C" w14:textId="77777777" w:rsidR="000604FA" w:rsidRPr="00CA44BA" w:rsidRDefault="000604FA" w:rsidP="00CA44BA">
      <w:pPr>
        <w:spacing w:after="0" w:line="276" w:lineRule="auto"/>
        <w:jc w:val="both"/>
        <w:rPr>
          <w:rFonts w:ascii="Garamond" w:eastAsia="Garamond" w:hAnsi="Garamond" w:cs="Garamond"/>
          <w:color w:val="000000"/>
          <w:sz w:val="24"/>
          <w:szCs w:val="24"/>
        </w:rPr>
      </w:pPr>
    </w:p>
    <w:p w14:paraId="45CB90A3" w14:textId="77777777" w:rsidR="00CA44BA" w:rsidRPr="00CA44BA" w:rsidRDefault="000A27FE" w:rsidP="00B87A6D">
      <w:pPr>
        <w:numPr>
          <w:ilvl w:val="0"/>
          <w:numId w:val="25"/>
        </w:numPr>
        <w:spacing w:after="0" w:line="276" w:lineRule="auto"/>
        <w:jc w:val="both"/>
        <w:rPr>
          <w:rFonts w:ascii="Garamond" w:hAnsi="Garamond" w:cstheme="minorHAnsi"/>
          <w:sz w:val="24"/>
          <w:szCs w:val="24"/>
        </w:rPr>
      </w:pPr>
      <w:r>
        <w:rPr>
          <w:rFonts w:ascii="Garamond" w:hAnsi="Garamond" w:cstheme="minorHAnsi"/>
          <w:sz w:val="24"/>
          <w:szCs w:val="24"/>
        </w:rPr>
        <w:t>člen</w:t>
      </w:r>
    </w:p>
    <w:p w14:paraId="2D789E40" w14:textId="77777777" w:rsidR="000604FA" w:rsidRDefault="000604FA" w:rsidP="00896AA0">
      <w:pPr>
        <w:spacing w:after="0" w:line="276" w:lineRule="auto"/>
        <w:jc w:val="both"/>
        <w:rPr>
          <w:rFonts w:ascii="Garamond" w:eastAsia="Garamond" w:hAnsi="Garamond" w:cs="Garamond"/>
          <w:color w:val="000000"/>
          <w:sz w:val="24"/>
          <w:szCs w:val="24"/>
        </w:rPr>
      </w:pPr>
    </w:p>
    <w:p w14:paraId="075BD059" w14:textId="77777777" w:rsidR="00CA44BA" w:rsidRPr="00CA44BA" w:rsidRDefault="00CA44BA" w:rsidP="00CA44BA">
      <w:pPr>
        <w:spacing w:line="276" w:lineRule="auto"/>
        <w:ind w:left="18"/>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Če katerokoli od določil pogodbe je ali postane neveljavno, to ne vpliva na ostala določila pogodbe. Neveljavno določilo se nadomesti z veljavnim, ki mora čim bolj ustrezati namenu, ki ga je želelo doseči neveljavno. </w:t>
      </w:r>
    </w:p>
    <w:p w14:paraId="6854AAAA" w14:textId="77777777" w:rsidR="00CA44BA" w:rsidRPr="00CA44BA" w:rsidRDefault="00CA44BA" w:rsidP="00B87A6D">
      <w:pPr>
        <w:numPr>
          <w:ilvl w:val="0"/>
          <w:numId w:val="25"/>
        </w:numPr>
        <w:spacing w:after="0" w:line="276" w:lineRule="auto"/>
        <w:jc w:val="both"/>
        <w:rPr>
          <w:rFonts w:ascii="Garamond" w:hAnsi="Garamond" w:cstheme="minorHAnsi"/>
          <w:sz w:val="24"/>
          <w:szCs w:val="24"/>
        </w:rPr>
      </w:pPr>
      <w:r w:rsidRPr="00CA44BA">
        <w:rPr>
          <w:rFonts w:ascii="Garamond" w:hAnsi="Garamond" w:cstheme="minorHAnsi"/>
          <w:sz w:val="24"/>
          <w:szCs w:val="24"/>
        </w:rPr>
        <w:t>člen</w:t>
      </w:r>
    </w:p>
    <w:p w14:paraId="13242EC7" w14:textId="77777777" w:rsidR="00CA44BA" w:rsidRPr="00CA44BA" w:rsidRDefault="00CA44BA" w:rsidP="00CA44BA">
      <w:pPr>
        <w:spacing w:after="3" w:line="276" w:lineRule="auto"/>
        <w:ind w:left="16" w:right="55" w:hanging="10"/>
        <w:jc w:val="both"/>
        <w:rPr>
          <w:rFonts w:ascii="Garamond" w:eastAsia="Garamond" w:hAnsi="Garamond" w:cs="Garamond"/>
          <w:color w:val="000000"/>
          <w:sz w:val="24"/>
          <w:szCs w:val="24"/>
        </w:rPr>
      </w:pPr>
    </w:p>
    <w:p w14:paraId="6E2334CC" w14:textId="77777777" w:rsidR="00CA44BA" w:rsidRPr="00CA44BA" w:rsidRDefault="00CA44BA" w:rsidP="00CA44BA">
      <w:pPr>
        <w:spacing w:after="3" w:line="276" w:lineRule="auto"/>
        <w:ind w:left="16" w:right="55" w:hanging="10"/>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Morebitne spore bosta pogodbeni stranki reševali sporazumno, če do sporazumne rešitve ne pride, bosta stranki spore reševali pred stvarno pristojnim sodiščem v Ljubljani. </w:t>
      </w:r>
    </w:p>
    <w:p w14:paraId="57AD7244" w14:textId="77777777" w:rsidR="00CA44BA" w:rsidRPr="00CA44BA" w:rsidRDefault="00CA44BA" w:rsidP="000A27FE">
      <w:pPr>
        <w:spacing w:after="0" w:line="276" w:lineRule="auto"/>
        <w:jc w:val="both"/>
        <w:rPr>
          <w:rFonts w:ascii="Garamond" w:hAnsi="Garamond" w:cstheme="minorHAnsi"/>
          <w:sz w:val="24"/>
          <w:szCs w:val="24"/>
        </w:rPr>
      </w:pPr>
    </w:p>
    <w:p w14:paraId="340573CB" w14:textId="77777777" w:rsidR="00CA44BA" w:rsidRPr="00CA44BA" w:rsidRDefault="00CA44BA" w:rsidP="00B87A6D">
      <w:pPr>
        <w:numPr>
          <w:ilvl w:val="0"/>
          <w:numId w:val="25"/>
        </w:numPr>
        <w:spacing w:after="0" w:line="276" w:lineRule="auto"/>
        <w:jc w:val="both"/>
        <w:rPr>
          <w:rFonts w:ascii="Garamond" w:hAnsi="Garamond" w:cstheme="minorHAnsi"/>
          <w:sz w:val="24"/>
          <w:szCs w:val="24"/>
        </w:rPr>
      </w:pPr>
      <w:r w:rsidRPr="00CA44BA">
        <w:rPr>
          <w:rFonts w:ascii="Garamond" w:hAnsi="Garamond" w:cstheme="minorHAnsi"/>
          <w:sz w:val="24"/>
          <w:szCs w:val="24"/>
        </w:rPr>
        <w:t>člen</w:t>
      </w:r>
    </w:p>
    <w:p w14:paraId="50380B76" w14:textId="77777777" w:rsidR="00CA44BA" w:rsidRPr="00CA44BA" w:rsidRDefault="00CA44BA" w:rsidP="00896AA0">
      <w:pPr>
        <w:spacing w:after="0" w:line="276" w:lineRule="auto"/>
        <w:jc w:val="both"/>
        <w:rPr>
          <w:rFonts w:ascii="Garamond" w:eastAsia="Garamond" w:hAnsi="Garamond" w:cs="Garamond"/>
          <w:color w:val="000000"/>
          <w:sz w:val="24"/>
          <w:szCs w:val="24"/>
        </w:rPr>
      </w:pPr>
    </w:p>
    <w:p w14:paraId="111C8A1B" w14:textId="77777777" w:rsidR="00CA44BA" w:rsidRPr="00CA44BA" w:rsidRDefault="00CA44BA" w:rsidP="00CA44BA">
      <w:pPr>
        <w:spacing w:after="3" w:line="276" w:lineRule="auto"/>
        <w:ind w:left="16" w:right="55" w:hanging="10"/>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Pogodba je sestavljena in podpisana v dveh enakih izvodih, od katerih prejme vsaka pogodbena stranka en izvod. </w:t>
      </w:r>
    </w:p>
    <w:p w14:paraId="0EEAF84A" w14:textId="77777777" w:rsidR="008F45BD" w:rsidRPr="005A1395" w:rsidRDefault="008F45BD" w:rsidP="008F45BD">
      <w:pPr>
        <w:rPr>
          <w:rFonts w:ascii="Garamond" w:hAnsi="Garamond"/>
          <w:sz w:val="24"/>
          <w:szCs w:val="24"/>
        </w:rPr>
      </w:pPr>
    </w:p>
    <w:p w14:paraId="6743F77C" w14:textId="77777777" w:rsidR="008F45BD" w:rsidRPr="005A1395" w:rsidRDefault="008F45BD" w:rsidP="008F45BD">
      <w:pPr>
        <w:rPr>
          <w:rFonts w:ascii="Garamond" w:hAnsi="Garamond"/>
          <w:sz w:val="24"/>
          <w:szCs w:val="24"/>
        </w:rPr>
      </w:pPr>
    </w:p>
    <w:p w14:paraId="357A50A0" w14:textId="77777777" w:rsidR="008F45BD" w:rsidRPr="005A1395" w:rsidRDefault="008F45BD" w:rsidP="008F45BD">
      <w:pPr>
        <w:rPr>
          <w:rFonts w:ascii="Garamond" w:hAnsi="Garamond"/>
          <w:sz w:val="24"/>
          <w:szCs w:val="24"/>
        </w:rPr>
      </w:pPr>
      <w:r w:rsidRPr="005A1395">
        <w:rPr>
          <w:rFonts w:ascii="Garamond" w:hAnsi="Garamond"/>
          <w:sz w:val="24"/>
          <w:szCs w:val="24"/>
        </w:rPr>
        <w:t>NAROČNIK:                                                                            PRODAJALEC:</w:t>
      </w:r>
    </w:p>
    <w:p w14:paraId="3073D847" w14:textId="77777777" w:rsidR="008F45BD" w:rsidRPr="005A1395" w:rsidRDefault="008F45BD" w:rsidP="008F45BD">
      <w:pPr>
        <w:rPr>
          <w:rFonts w:ascii="Garamond" w:hAnsi="Garamond"/>
          <w:sz w:val="24"/>
          <w:szCs w:val="24"/>
        </w:rPr>
      </w:pPr>
      <w:r w:rsidRPr="005A1395">
        <w:rPr>
          <w:rFonts w:ascii="Garamond" w:hAnsi="Garamond"/>
          <w:sz w:val="24"/>
          <w:szCs w:val="24"/>
        </w:rPr>
        <w:t>Univerza v Ljubljani</w:t>
      </w:r>
    </w:p>
    <w:p w14:paraId="673CE093" w14:textId="77777777" w:rsidR="008F45BD" w:rsidRPr="005A1395" w:rsidRDefault="008F45BD" w:rsidP="008F45BD">
      <w:pPr>
        <w:rPr>
          <w:rFonts w:ascii="Garamond" w:hAnsi="Garamond"/>
          <w:sz w:val="24"/>
          <w:szCs w:val="24"/>
        </w:rPr>
      </w:pPr>
      <w:r w:rsidRPr="005A1395">
        <w:rPr>
          <w:rFonts w:ascii="Garamond" w:hAnsi="Garamond"/>
          <w:sz w:val="24"/>
          <w:szCs w:val="24"/>
        </w:rPr>
        <w:t>Medicinska fakulteta</w:t>
      </w:r>
    </w:p>
    <w:p w14:paraId="25805DDE" w14:textId="77777777" w:rsidR="008F45BD" w:rsidRPr="005A1395" w:rsidRDefault="008F45BD" w:rsidP="008F45BD">
      <w:pPr>
        <w:rPr>
          <w:rFonts w:ascii="Garamond" w:hAnsi="Garamond"/>
          <w:sz w:val="24"/>
          <w:szCs w:val="24"/>
        </w:rPr>
      </w:pPr>
      <w:r w:rsidRPr="005A1395">
        <w:rPr>
          <w:rFonts w:ascii="Garamond" w:hAnsi="Garamond"/>
          <w:sz w:val="24"/>
          <w:szCs w:val="24"/>
        </w:rPr>
        <w:t>Vrazov trg 002</w:t>
      </w:r>
    </w:p>
    <w:p w14:paraId="489DC7CB" w14:textId="77777777" w:rsidR="008F45BD" w:rsidRPr="005A1395" w:rsidRDefault="008F45BD" w:rsidP="008F45BD">
      <w:pPr>
        <w:rPr>
          <w:rFonts w:ascii="Garamond" w:hAnsi="Garamond"/>
          <w:sz w:val="24"/>
          <w:szCs w:val="24"/>
        </w:rPr>
      </w:pPr>
      <w:r w:rsidRPr="005A1395">
        <w:rPr>
          <w:rFonts w:ascii="Garamond" w:hAnsi="Garamond"/>
          <w:sz w:val="24"/>
          <w:szCs w:val="24"/>
        </w:rPr>
        <w:t>1000 Ljubljana</w:t>
      </w:r>
    </w:p>
    <w:p w14:paraId="68068EC9" w14:textId="77777777" w:rsidR="008F45BD" w:rsidRPr="005A1395" w:rsidRDefault="008F45BD" w:rsidP="008F45BD">
      <w:pPr>
        <w:rPr>
          <w:rFonts w:ascii="Garamond" w:hAnsi="Garamond"/>
          <w:sz w:val="24"/>
          <w:szCs w:val="24"/>
        </w:rPr>
      </w:pPr>
    </w:p>
    <w:p w14:paraId="5EA09F44" w14:textId="77777777" w:rsidR="008F45BD" w:rsidRPr="005A1395" w:rsidRDefault="008F45BD" w:rsidP="008F45BD">
      <w:pPr>
        <w:rPr>
          <w:rFonts w:ascii="Garamond" w:hAnsi="Garamond"/>
          <w:sz w:val="24"/>
          <w:szCs w:val="24"/>
        </w:rPr>
      </w:pPr>
      <w:r w:rsidRPr="005A1395">
        <w:rPr>
          <w:rFonts w:ascii="Garamond" w:hAnsi="Garamond"/>
          <w:sz w:val="24"/>
          <w:szCs w:val="24"/>
        </w:rPr>
        <w:t xml:space="preserve">V/na                      , dne                                                             V/na                      , dne    </w:t>
      </w:r>
    </w:p>
    <w:p w14:paraId="530AE345" w14:textId="77777777" w:rsidR="008F45BD" w:rsidRPr="005A1395" w:rsidRDefault="008F45BD" w:rsidP="008F45BD">
      <w:pPr>
        <w:rPr>
          <w:rFonts w:ascii="Garamond" w:hAnsi="Garamond"/>
          <w:sz w:val="24"/>
          <w:szCs w:val="24"/>
        </w:rPr>
      </w:pPr>
      <w:r w:rsidRPr="005A1395">
        <w:rPr>
          <w:rFonts w:ascii="Garamond" w:hAnsi="Garamond"/>
          <w:sz w:val="24"/>
          <w:szCs w:val="24"/>
        </w:rPr>
        <w:t xml:space="preserve">  </w:t>
      </w:r>
    </w:p>
    <w:p w14:paraId="63BDB9A9" w14:textId="77777777" w:rsidR="008F45BD" w:rsidRPr="005A1395" w:rsidRDefault="008F45BD" w:rsidP="008F45BD">
      <w:pPr>
        <w:rPr>
          <w:rFonts w:ascii="Garamond" w:hAnsi="Garamond"/>
          <w:sz w:val="24"/>
          <w:szCs w:val="24"/>
        </w:rPr>
      </w:pPr>
      <w:r w:rsidRPr="005A1395">
        <w:rPr>
          <w:rFonts w:ascii="Garamond" w:hAnsi="Garamond"/>
          <w:sz w:val="24"/>
          <w:szCs w:val="24"/>
        </w:rPr>
        <w:t>Ime in priimek:                                                                          Ime in priimek:</w:t>
      </w:r>
    </w:p>
    <w:p w14:paraId="0088824F" w14:textId="77777777" w:rsidR="008F45BD" w:rsidRPr="005A1395" w:rsidRDefault="008F45BD" w:rsidP="008F45BD">
      <w:pPr>
        <w:rPr>
          <w:rFonts w:ascii="Garamond" w:hAnsi="Garamond"/>
          <w:sz w:val="24"/>
          <w:szCs w:val="24"/>
        </w:rPr>
      </w:pPr>
      <w:r w:rsidRPr="005A1395">
        <w:rPr>
          <w:rFonts w:ascii="Garamond" w:hAnsi="Garamond"/>
          <w:sz w:val="24"/>
          <w:szCs w:val="24"/>
        </w:rPr>
        <w:t>Dekan: prof.dr. Igor Švab, dr.med.</w:t>
      </w:r>
    </w:p>
    <w:p w14:paraId="0FFBB21F" w14:textId="77777777" w:rsidR="008F45BD" w:rsidRPr="005A1395" w:rsidRDefault="008F45BD" w:rsidP="008F45BD">
      <w:pPr>
        <w:rPr>
          <w:rFonts w:ascii="Garamond" w:hAnsi="Garamond"/>
          <w:sz w:val="24"/>
          <w:szCs w:val="24"/>
        </w:rPr>
      </w:pPr>
      <w:r w:rsidRPr="005A1395">
        <w:rPr>
          <w:rFonts w:ascii="Garamond" w:hAnsi="Garamond"/>
          <w:sz w:val="24"/>
          <w:szCs w:val="24"/>
        </w:rPr>
        <w:t xml:space="preserve">Žig in podpis:                                                                              Žig in podpis:          </w:t>
      </w:r>
    </w:p>
    <w:p w14:paraId="45ED0330" w14:textId="77777777" w:rsidR="000243F0" w:rsidRPr="005A1395" w:rsidRDefault="000243F0" w:rsidP="008F45BD">
      <w:pPr>
        <w:tabs>
          <w:tab w:val="left" w:pos="1059"/>
        </w:tabs>
        <w:rPr>
          <w:rFonts w:ascii="Garamond" w:hAnsi="Garamond"/>
          <w:b/>
          <w:sz w:val="24"/>
          <w:szCs w:val="24"/>
        </w:rPr>
      </w:pPr>
    </w:p>
    <w:p w14:paraId="30A0290F" w14:textId="77777777" w:rsidR="000A27FE" w:rsidRDefault="000A27FE" w:rsidP="004B7952">
      <w:pPr>
        <w:spacing w:after="26" w:line="276" w:lineRule="auto"/>
        <w:ind w:left="366" w:right="1375" w:hanging="360"/>
        <w:jc w:val="both"/>
        <w:rPr>
          <w:rFonts w:ascii="Garamond" w:eastAsia="Garamond" w:hAnsi="Garamond" w:cs="Garamond"/>
          <w:color w:val="000000"/>
          <w:sz w:val="24"/>
          <w:szCs w:val="24"/>
        </w:rPr>
      </w:pPr>
    </w:p>
    <w:p w14:paraId="0B53F3BA" w14:textId="77777777" w:rsidR="004B7952" w:rsidRPr="000A27FE" w:rsidRDefault="004B7952" w:rsidP="004B7952">
      <w:pPr>
        <w:spacing w:after="26" w:line="276" w:lineRule="auto"/>
        <w:ind w:left="366" w:right="1375" w:hanging="360"/>
        <w:jc w:val="both"/>
        <w:rPr>
          <w:rFonts w:ascii="Garamond" w:eastAsia="Segoe UI Symbol" w:hAnsi="Garamond" w:cs="Segoe UI Symbol"/>
          <w:color w:val="000000"/>
          <w:sz w:val="24"/>
          <w:szCs w:val="24"/>
        </w:rPr>
      </w:pPr>
      <w:r w:rsidRPr="000A27FE">
        <w:rPr>
          <w:rFonts w:ascii="Garamond" w:eastAsia="Garamond" w:hAnsi="Garamond" w:cs="Garamond"/>
          <w:color w:val="000000"/>
          <w:sz w:val="24"/>
          <w:szCs w:val="24"/>
        </w:rPr>
        <w:t xml:space="preserve">Priloge, ki so sestavni del te pogodbe (nahajajo se v arhivu naročnika): </w:t>
      </w:r>
    </w:p>
    <w:p w14:paraId="2EB9E0CA" w14:textId="41908536" w:rsidR="004B7952" w:rsidRPr="000A27FE" w:rsidRDefault="004B7952" w:rsidP="00B87A6D">
      <w:pPr>
        <w:numPr>
          <w:ilvl w:val="0"/>
          <w:numId w:val="43"/>
        </w:numPr>
        <w:spacing w:after="3" w:line="276" w:lineRule="auto"/>
        <w:ind w:right="55"/>
        <w:jc w:val="both"/>
        <w:rPr>
          <w:rFonts w:ascii="Garamond" w:eastAsia="Garamond" w:hAnsi="Garamond" w:cs="Garamond"/>
          <w:color w:val="000000"/>
          <w:sz w:val="24"/>
          <w:szCs w:val="24"/>
        </w:rPr>
      </w:pPr>
      <w:r w:rsidRPr="000A27FE">
        <w:rPr>
          <w:rFonts w:ascii="Garamond" w:eastAsia="Garamond" w:hAnsi="Garamond" w:cs="Garamond"/>
          <w:color w:val="000000"/>
          <w:sz w:val="24"/>
          <w:szCs w:val="24"/>
        </w:rPr>
        <w:t>Priloga 1: D</w:t>
      </w:r>
      <w:r w:rsidRPr="000A27FE">
        <w:rPr>
          <w:rFonts w:ascii="Garamond" w:hAnsi="Garamond" w:cs="Arial"/>
          <w:sz w:val="24"/>
          <w:szCs w:val="24"/>
        </w:rPr>
        <w:t>okumentacija v zvezi z oddajo javnega naročila</w:t>
      </w:r>
      <w:r w:rsidRPr="000A27FE">
        <w:rPr>
          <w:rFonts w:ascii="Garamond" w:eastAsia="Garamond" w:hAnsi="Garamond" w:cs="Garamond"/>
          <w:color w:val="000000"/>
          <w:sz w:val="24"/>
          <w:szCs w:val="24"/>
        </w:rPr>
        <w:t xml:space="preserve"> št. </w:t>
      </w:r>
      <w:r w:rsidR="0049414A">
        <w:rPr>
          <w:rFonts w:ascii="Garamond" w:eastAsia="Garamond" w:hAnsi="Garamond" w:cs="Garamond"/>
          <w:color w:val="000000"/>
          <w:sz w:val="24"/>
          <w:szCs w:val="24"/>
        </w:rPr>
        <w:t>091-25-1/22</w:t>
      </w:r>
    </w:p>
    <w:p w14:paraId="2BF18465" w14:textId="77777777" w:rsidR="004B7952" w:rsidRPr="000A27FE" w:rsidRDefault="004B7952" w:rsidP="00B87A6D">
      <w:pPr>
        <w:numPr>
          <w:ilvl w:val="0"/>
          <w:numId w:val="43"/>
        </w:numPr>
        <w:spacing w:after="3" w:line="276" w:lineRule="auto"/>
        <w:ind w:right="55"/>
        <w:jc w:val="both"/>
        <w:rPr>
          <w:rFonts w:ascii="Garamond" w:eastAsia="Garamond" w:hAnsi="Garamond" w:cs="Garamond"/>
          <w:color w:val="000000"/>
          <w:sz w:val="24"/>
          <w:szCs w:val="24"/>
        </w:rPr>
      </w:pPr>
      <w:r w:rsidRPr="000A27FE">
        <w:rPr>
          <w:rFonts w:ascii="Garamond" w:eastAsia="Garamond" w:hAnsi="Garamond" w:cs="Garamond"/>
          <w:color w:val="000000"/>
          <w:sz w:val="24"/>
          <w:szCs w:val="24"/>
        </w:rPr>
        <w:t>Priloga 4: Ponudbena dokumentacija izvajalca z dne _______.</w:t>
      </w:r>
    </w:p>
    <w:p w14:paraId="6B70D674" w14:textId="77777777" w:rsidR="004B7952" w:rsidRPr="000A27FE" w:rsidRDefault="004B7952" w:rsidP="004B7952">
      <w:pPr>
        <w:spacing w:after="78" w:line="276" w:lineRule="auto"/>
        <w:ind w:left="16" w:right="55" w:hanging="10"/>
        <w:jc w:val="both"/>
        <w:rPr>
          <w:rFonts w:ascii="Garamond" w:eastAsia="Garamond" w:hAnsi="Garamond" w:cs="Garamond"/>
          <w:color w:val="000000"/>
          <w:sz w:val="24"/>
          <w:szCs w:val="24"/>
        </w:rPr>
      </w:pPr>
      <w:r w:rsidRPr="000A27FE">
        <w:rPr>
          <w:rFonts w:ascii="Garamond" w:eastAsia="Garamond" w:hAnsi="Garamond" w:cs="Garamond"/>
          <w:color w:val="000000"/>
          <w:sz w:val="24"/>
          <w:szCs w:val="24"/>
        </w:rPr>
        <w:t xml:space="preserve">Priloge, ki so priložene pogodbi: </w:t>
      </w:r>
    </w:p>
    <w:p w14:paraId="62E01015" w14:textId="77777777" w:rsidR="004B7952" w:rsidRPr="000A27FE" w:rsidRDefault="004B7952" w:rsidP="00B87A6D">
      <w:pPr>
        <w:numPr>
          <w:ilvl w:val="0"/>
          <w:numId w:val="43"/>
        </w:numPr>
        <w:spacing w:after="3" w:line="276" w:lineRule="auto"/>
        <w:ind w:right="55"/>
        <w:jc w:val="both"/>
        <w:rPr>
          <w:rFonts w:ascii="Garamond" w:eastAsia="Garamond" w:hAnsi="Garamond" w:cs="Garamond"/>
          <w:color w:val="000000"/>
          <w:sz w:val="24"/>
          <w:szCs w:val="24"/>
        </w:rPr>
      </w:pPr>
      <w:r w:rsidRPr="000A27FE">
        <w:rPr>
          <w:rFonts w:ascii="Garamond" w:eastAsia="Garamond" w:hAnsi="Garamond" w:cs="Garamond"/>
          <w:color w:val="000000"/>
          <w:sz w:val="24"/>
          <w:szCs w:val="24"/>
        </w:rPr>
        <w:t>Priloga 2: Predračun št.  ____________.</w:t>
      </w:r>
    </w:p>
    <w:p w14:paraId="48D5DDDB" w14:textId="77777777" w:rsidR="004B7952" w:rsidRPr="000A27FE" w:rsidRDefault="004B7952" w:rsidP="004B7952">
      <w:pPr>
        <w:spacing w:line="276" w:lineRule="auto"/>
        <w:ind w:left="-57"/>
        <w:jc w:val="both"/>
        <w:rPr>
          <w:rFonts w:ascii="Garamond" w:eastAsia="Garamond" w:hAnsi="Garamond" w:cs="Garamond"/>
          <w:sz w:val="24"/>
          <w:szCs w:val="24"/>
        </w:rPr>
      </w:pPr>
      <w:r w:rsidRPr="000A27FE">
        <w:rPr>
          <w:rFonts w:ascii="Garamond" w:eastAsia="Garamond" w:hAnsi="Garamond" w:cs="Garamond"/>
          <w:color w:val="000000"/>
          <w:sz w:val="24"/>
          <w:szCs w:val="24"/>
        </w:rPr>
        <w:lastRenderedPageBreak/>
        <w:t xml:space="preserve"> Priloge, </w:t>
      </w:r>
      <w:r w:rsidRPr="000A27FE">
        <w:rPr>
          <w:rFonts w:ascii="Garamond" w:eastAsia="Garamond" w:hAnsi="Garamond" w:cs="Garamond"/>
          <w:sz w:val="24"/>
          <w:szCs w:val="24"/>
        </w:rPr>
        <w:t xml:space="preserve">ki jih izvajalec izpolni in priloži podpisani pogodbi: </w:t>
      </w:r>
    </w:p>
    <w:p w14:paraId="4FACE76F" w14:textId="77777777" w:rsidR="004B7952" w:rsidRPr="000A27FE" w:rsidRDefault="004B7952" w:rsidP="00B87A6D">
      <w:pPr>
        <w:numPr>
          <w:ilvl w:val="0"/>
          <w:numId w:val="43"/>
        </w:numPr>
        <w:spacing w:after="3" w:line="276" w:lineRule="auto"/>
        <w:ind w:right="55"/>
        <w:jc w:val="both"/>
        <w:rPr>
          <w:rFonts w:ascii="Garamond" w:eastAsia="Garamond" w:hAnsi="Garamond" w:cs="Garamond"/>
          <w:sz w:val="24"/>
          <w:szCs w:val="24"/>
        </w:rPr>
      </w:pPr>
      <w:r w:rsidRPr="000A27FE">
        <w:rPr>
          <w:rFonts w:ascii="Garamond" w:eastAsia="Garamond" w:hAnsi="Garamond" w:cs="Garamond"/>
          <w:sz w:val="24"/>
          <w:szCs w:val="24"/>
        </w:rPr>
        <w:t>Priloga 3: Izjava o udeležbi fizičnih in pravnih oseb v lastništvu ponudnika</w:t>
      </w:r>
    </w:p>
    <w:p w14:paraId="3737751A" w14:textId="77777777" w:rsidR="005A1395" w:rsidRPr="000A27FE" w:rsidRDefault="004B7952" w:rsidP="00B87A6D">
      <w:pPr>
        <w:numPr>
          <w:ilvl w:val="0"/>
          <w:numId w:val="43"/>
        </w:numPr>
        <w:spacing w:after="3" w:line="276" w:lineRule="auto"/>
        <w:ind w:right="55"/>
        <w:jc w:val="both"/>
        <w:rPr>
          <w:rFonts w:ascii="Garamond" w:hAnsi="Garamond"/>
          <w:b/>
          <w:sz w:val="24"/>
          <w:szCs w:val="24"/>
        </w:rPr>
      </w:pPr>
      <w:r w:rsidRPr="000A27FE">
        <w:rPr>
          <w:rFonts w:ascii="Garamond" w:eastAsia="Garamond" w:hAnsi="Garamond" w:cs="Garamond"/>
          <w:sz w:val="24"/>
          <w:szCs w:val="24"/>
        </w:rPr>
        <w:t xml:space="preserve">Priloga 4: </w:t>
      </w:r>
      <w:r w:rsidRPr="000A27FE">
        <w:rPr>
          <w:rFonts w:ascii="Garamond" w:hAnsi="Garamond"/>
          <w:spacing w:val="5"/>
          <w:kern w:val="28"/>
          <w:sz w:val="24"/>
          <w:szCs w:val="24"/>
        </w:rPr>
        <w:t xml:space="preserve">Finančno </w:t>
      </w:r>
      <w:r w:rsidRPr="000A27FE">
        <w:rPr>
          <w:rFonts w:ascii="Garamond" w:eastAsia="Garamond" w:hAnsi="Garamond" w:cs="Garamond"/>
          <w:color w:val="000000"/>
          <w:sz w:val="24"/>
          <w:szCs w:val="24"/>
        </w:rPr>
        <w:t>zavarovanje za dobro izvedbo pogodbenih obveznosti.</w:t>
      </w:r>
      <w:r w:rsidRPr="000A27FE">
        <w:rPr>
          <w:rFonts w:ascii="Garamond" w:hAnsi="Garamond"/>
          <w:sz w:val="24"/>
          <w:szCs w:val="24"/>
        </w:rPr>
        <w:t xml:space="preserve">   </w:t>
      </w:r>
    </w:p>
    <w:p w14:paraId="65942FE0" w14:textId="77777777" w:rsidR="00896AA0" w:rsidRDefault="00896AA0" w:rsidP="00896AA0">
      <w:pPr>
        <w:spacing w:after="3" w:line="276" w:lineRule="auto"/>
        <w:ind w:right="55"/>
        <w:jc w:val="both"/>
        <w:rPr>
          <w:rFonts w:ascii="Garamond" w:hAnsi="Garamond"/>
          <w:b/>
          <w:sz w:val="24"/>
          <w:szCs w:val="24"/>
        </w:rPr>
      </w:pPr>
    </w:p>
    <w:p w14:paraId="00FD7E85" w14:textId="77777777" w:rsidR="00896AA0" w:rsidRDefault="00896AA0" w:rsidP="00896AA0">
      <w:pPr>
        <w:spacing w:after="3" w:line="276" w:lineRule="auto"/>
        <w:ind w:right="55"/>
        <w:jc w:val="both"/>
        <w:rPr>
          <w:rFonts w:ascii="Garamond" w:hAnsi="Garamond"/>
          <w:b/>
          <w:sz w:val="24"/>
          <w:szCs w:val="24"/>
        </w:rPr>
      </w:pPr>
    </w:p>
    <w:p w14:paraId="17EB5523" w14:textId="77777777" w:rsidR="00896AA0" w:rsidRDefault="00896AA0" w:rsidP="00896AA0">
      <w:pPr>
        <w:spacing w:after="3" w:line="276" w:lineRule="auto"/>
        <w:ind w:right="55"/>
        <w:jc w:val="both"/>
        <w:rPr>
          <w:rFonts w:ascii="Garamond" w:hAnsi="Garamond"/>
          <w:b/>
          <w:sz w:val="24"/>
          <w:szCs w:val="24"/>
        </w:rPr>
      </w:pPr>
    </w:p>
    <w:p w14:paraId="3A2DE89F" w14:textId="77777777" w:rsidR="00896AA0" w:rsidRDefault="00896AA0" w:rsidP="00896AA0">
      <w:pPr>
        <w:spacing w:after="3" w:line="276" w:lineRule="auto"/>
        <w:ind w:right="55"/>
        <w:jc w:val="both"/>
        <w:rPr>
          <w:rFonts w:ascii="Garamond" w:hAnsi="Garamond"/>
          <w:b/>
          <w:sz w:val="24"/>
          <w:szCs w:val="24"/>
        </w:rPr>
      </w:pPr>
    </w:p>
    <w:p w14:paraId="0E41F6FE" w14:textId="77777777" w:rsidR="00896AA0" w:rsidRDefault="00896AA0" w:rsidP="00896AA0">
      <w:pPr>
        <w:spacing w:after="3" w:line="276" w:lineRule="auto"/>
        <w:ind w:right="55"/>
        <w:jc w:val="both"/>
        <w:rPr>
          <w:rFonts w:ascii="Garamond" w:hAnsi="Garamond"/>
          <w:b/>
          <w:sz w:val="24"/>
          <w:szCs w:val="24"/>
        </w:rPr>
      </w:pPr>
    </w:p>
    <w:p w14:paraId="16CECB0C" w14:textId="77777777" w:rsidR="000243F0" w:rsidRPr="005A1395" w:rsidRDefault="000243F0" w:rsidP="009870CC">
      <w:pPr>
        <w:pStyle w:val="Naslov"/>
        <w:jc w:val="left"/>
        <w:rPr>
          <w:rFonts w:ascii="Garamond" w:eastAsia="Calibri" w:hAnsi="Garamond"/>
          <w:sz w:val="24"/>
          <w:szCs w:val="24"/>
          <w:lang w:val="es-ES"/>
        </w:rPr>
      </w:pPr>
      <w:bookmarkStart w:id="161" w:name="_Toc109736015"/>
      <w:bookmarkStart w:id="162" w:name="_GoBack"/>
      <w:bookmarkEnd w:id="162"/>
      <w:r w:rsidRPr="005A1395">
        <w:rPr>
          <w:rFonts w:ascii="Garamond" w:eastAsia="Calibri" w:hAnsi="Garamond"/>
          <w:sz w:val="24"/>
          <w:szCs w:val="24"/>
          <w:lang w:val="es-ES"/>
        </w:rPr>
        <w:t>OBR 1</w:t>
      </w:r>
      <w:r w:rsidR="00E31614">
        <w:rPr>
          <w:rFonts w:ascii="Garamond" w:eastAsia="Calibri" w:hAnsi="Garamond"/>
          <w:sz w:val="24"/>
          <w:szCs w:val="24"/>
          <w:lang w:val="es-ES"/>
        </w:rPr>
        <w:t>2</w:t>
      </w:r>
      <w:bookmarkEnd w:id="161"/>
    </w:p>
    <w:p w14:paraId="16504043" w14:textId="77777777" w:rsidR="000243F0" w:rsidRPr="005A1395" w:rsidRDefault="000243F0" w:rsidP="000243F0">
      <w:pPr>
        <w:rPr>
          <w:rFonts w:ascii="Garamond" w:hAnsi="Garamond"/>
          <w:b/>
          <w:sz w:val="24"/>
          <w:szCs w:val="24"/>
          <w:lang w:eastAsia="sl-SI"/>
        </w:rPr>
      </w:pPr>
    </w:p>
    <w:p w14:paraId="1FBE06F6" w14:textId="77777777" w:rsidR="000243F0" w:rsidRPr="005A1395" w:rsidRDefault="00ED2560" w:rsidP="000243F0">
      <w:pPr>
        <w:rPr>
          <w:rFonts w:ascii="Garamond" w:hAnsi="Garamond"/>
          <w:b/>
          <w:sz w:val="24"/>
          <w:szCs w:val="24"/>
          <w:lang w:eastAsia="sl-SI"/>
        </w:rPr>
      </w:pPr>
      <w:r>
        <w:rPr>
          <w:rFonts w:ascii="Garamond" w:hAnsi="Garamond"/>
          <w:b/>
          <w:sz w:val="24"/>
          <w:szCs w:val="24"/>
          <w:lang w:eastAsia="sl-SI"/>
        </w:rPr>
        <w:t>VZOREC</w:t>
      </w:r>
      <w:r w:rsidR="00DD268A" w:rsidRPr="005A1395">
        <w:rPr>
          <w:rFonts w:ascii="Garamond" w:hAnsi="Garamond"/>
          <w:b/>
          <w:sz w:val="24"/>
          <w:szCs w:val="24"/>
          <w:lang w:eastAsia="sl-SI"/>
        </w:rPr>
        <w:t xml:space="preserve"> – </w:t>
      </w:r>
      <w:r w:rsidR="00FD7112">
        <w:rPr>
          <w:rFonts w:ascii="Garamond" w:hAnsi="Garamond"/>
          <w:b/>
          <w:sz w:val="24"/>
          <w:szCs w:val="24"/>
          <w:lang w:eastAsia="sl-SI"/>
        </w:rPr>
        <w:t>OBRAZEC ZA</w:t>
      </w:r>
      <w:r w:rsidR="00DD268A" w:rsidRPr="005A1395">
        <w:rPr>
          <w:rFonts w:ascii="Garamond" w:hAnsi="Garamond"/>
          <w:b/>
          <w:sz w:val="24"/>
          <w:szCs w:val="24"/>
          <w:lang w:eastAsia="sl-SI"/>
        </w:rPr>
        <w:t>VAROVANJ</w:t>
      </w:r>
      <w:r w:rsidR="00FD7112">
        <w:rPr>
          <w:rFonts w:ascii="Garamond" w:hAnsi="Garamond"/>
          <w:b/>
          <w:sz w:val="24"/>
          <w:szCs w:val="24"/>
          <w:lang w:eastAsia="sl-SI"/>
        </w:rPr>
        <w:t>A</w:t>
      </w:r>
      <w:r w:rsidR="00DD268A" w:rsidRPr="005A1395">
        <w:rPr>
          <w:rFonts w:ascii="Garamond" w:hAnsi="Garamond"/>
          <w:b/>
          <w:sz w:val="24"/>
          <w:szCs w:val="24"/>
          <w:lang w:eastAsia="sl-SI"/>
        </w:rPr>
        <w:t xml:space="preserve"> ZA</w:t>
      </w:r>
      <w:r w:rsidR="000243F0" w:rsidRPr="005A1395">
        <w:rPr>
          <w:rFonts w:ascii="Garamond" w:hAnsi="Garamond"/>
          <w:b/>
          <w:sz w:val="24"/>
          <w:szCs w:val="24"/>
          <w:lang w:eastAsia="sl-SI"/>
        </w:rPr>
        <w:t xml:space="preserve"> DOBRO IZVEDBO POGODBENIH OBVEZNOSTI</w:t>
      </w:r>
    </w:p>
    <w:p w14:paraId="581DBCD2" w14:textId="77777777" w:rsidR="000243F0" w:rsidRPr="005A1395" w:rsidRDefault="000243F0" w:rsidP="000243F0">
      <w:pPr>
        <w:rPr>
          <w:rFonts w:ascii="Garamond" w:hAnsi="Garamond"/>
          <w:sz w:val="24"/>
          <w:szCs w:val="24"/>
          <w:lang w:eastAsia="sl-SI"/>
        </w:rPr>
      </w:pPr>
    </w:p>
    <w:p w14:paraId="07E199A3" w14:textId="77777777"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i/>
          <w:sz w:val="24"/>
          <w:szCs w:val="24"/>
        </w:rPr>
      </w:pPr>
      <w:r w:rsidRPr="005A1395">
        <w:rPr>
          <w:rFonts w:ascii="Garamond" w:hAnsi="Garamond"/>
          <w:i/>
          <w:sz w:val="24"/>
          <w:szCs w:val="24"/>
        </w:rPr>
        <w:t>Glava s podatki o garantu (zavarovalnici/banki) ali SWIFT ključ</w:t>
      </w:r>
    </w:p>
    <w:p w14:paraId="74CFB16B" w14:textId="77777777"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b/>
          <w:sz w:val="24"/>
          <w:szCs w:val="24"/>
        </w:rPr>
      </w:pPr>
    </w:p>
    <w:p w14:paraId="5ED64058" w14:textId="77777777"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r w:rsidRPr="005A1395">
        <w:rPr>
          <w:rFonts w:ascii="Garamond" w:hAnsi="Garamond"/>
          <w:sz w:val="24"/>
          <w:szCs w:val="24"/>
        </w:rPr>
        <w:t>Za: Univerza v Ljubljani, Medicinska fakulteta, Vrazov trg 2, Ljubljana</w:t>
      </w:r>
    </w:p>
    <w:p w14:paraId="5C6F4E27" w14:textId="77777777"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i/>
          <w:sz w:val="24"/>
          <w:szCs w:val="24"/>
        </w:rPr>
      </w:pPr>
      <w:r w:rsidRPr="005A1395">
        <w:rPr>
          <w:rFonts w:ascii="Garamond" w:hAnsi="Garamond"/>
          <w:sz w:val="24"/>
          <w:szCs w:val="24"/>
        </w:rPr>
        <w:t xml:space="preserve">Datum: ........ </w:t>
      </w:r>
      <w:r w:rsidRPr="005A1395">
        <w:rPr>
          <w:rFonts w:ascii="Garamond" w:hAnsi="Garamond"/>
          <w:i/>
          <w:sz w:val="24"/>
          <w:szCs w:val="24"/>
        </w:rPr>
        <w:t>(vpiše se datum izdaje)</w:t>
      </w:r>
    </w:p>
    <w:p w14:paraId="3516145F" w14:textId="77777777"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p>
    <w:p w14:paraId="2B185110" w14:textId="77777777"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i/>
          <w:sz w:val="24"/>
          <w:szCs w:val="24"/>
        </w:rPr>
      </w:pPr>
      <w:r w:rsidRPr="005A1395">
        <w:rPr>
          <w:rFonts w:ascii="Garamond" w:hAnsi="Garamond"/>
          <w:b/>
          <w:sz w:val="24"/>
          <w:szCs w:val="24"/>
        </w:rPr>
        <w:t>VRSTA ZAVAROVANJA:</w:t>
      </w:r>
      <w:r w:rsidRPr="005A1395">
        <w:rPr>
          <w:rFonts w:ascii="Garamond" w:hAnsi="Garamond"/>
          <w:sz w:val="24"/>
          <w:szCs w:val="24"/>
        </w:rPr>
        <w:t xml:space="preserve"> ........... </w:t>
      </w:r>
      <w:r w:rsidRPr="005A1395">
        <w:rPr>
          <w:rFonts w:ascii="Garamond" w:hAnsi="Garamond"/>
          <w:i/>
          <w:sz w:val="24"/>
          <w:szCs w:val="24"/>
        </w:rPr>
        <w:t>(vpiše se vrsta zavarovanja: kavcijsko zavarovanje/bančna garancija)</w:t>
      </w:r>
    </w:p>
    <w:p w14:paraId="5EEA9067" w14:textId="77777777"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p>
    <w:p w14:paraId="67B2A518" w14:textId="77777777"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r w:rsidRPr="005A1395">
        <w:rPr>
          <w:rFonts w:ascii="Garamond" w:hAnsi="Garamond"/>
          <w:b/>
          <w:sz w:val="24"/>
          <w:szCs w:val="24"/>
        </w:rPr>
        <w:t xml:space="preserve">ŠTEVILKA: </w:t>
      </w:r>
      <w:r w:rsidRPr="005A1395">
        <w:rPr>
          <w:rFonts w:ascii="Garamond" w:hAnsi="Garamond"/>
          <w:sz w:val="24"/>
          <w:szCs w:val="24"/>
        </w:rPr>
        <w:t xml:space="preserve">.... </w:t>
      </w:r>
      <w:r w:rsidRPr="005A1395">
        <w:rPr>
          <w:rFonts w:ascii="Garamond" w:hAnsi="Garamond"/>
          <w:i/>
          <w:sz w:val="24"/>
          <w:szCs w:val="24"/>
        </w:rPr>
        <w:t>(vpiše se številka zavarovanja)</w:t>
      </w:r>
    </w:p>
    <w:p w14:paraId="4B747637" w14:textId="77777777"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p>
    <w:p w14:paraId="4DE7F66B" w14:textId="77777777"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r w:rsidRPr="005A1395">
        <w:rPr>
          <w:rFonts w:ascii="Garamond" w:hAnsi="Garamond"/>
          <w:b/>
          <w:sz w:val="24"/>
          <w:szCs w:val="24"/>
        </w:rPr>
        <w:t>GARANT:</w:t>
      </w:r>
      <w:r w:rsidRPr="005A1395">
        <w:rPr>
          <w:rFonts w:ascii="Garamond" w:hAnsi="Garamond"/>
          <w:sz w:val="24"/>
          <w:szCs w:val="24"/>
        </w:rPr>
        <w:t xml:space="preserve"> ..... </w:t>
      </w:r>
      <w:r w:rsidRPr="005A1395">
        <w:rPr>
          <w:rFonts w:ascii="Garamond" w:hAnsi="Garamond"/>
          <w:i/>
          <w:sz w:val="24"/>
          <w:szCs w:val="24"/>
        </w:rPr>
        <w:t>(vpiše se ime in naslov zavarovalnice/banke v kraju izdaje)</w:t>
      </w:r>
    </w:p>
    <w:p w14:paraId="56E549ED" w14:textId="77777777"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p>
    <w:p w14:paraId="3551E7E2" w14:textId="77777777"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r w:rsidRPr="005A1395">
        <w:rPr>
          <w:rFonts w:ascii="Garamond" w:hAnsi="Garamond"/>
          <w:b/>
          <w:sz w:val="24"/>
          <w:szCs w:val="24"/>
        </w:rPr>
        <w:t xml:space="preserve">NAROČNIK: </w:t>
      </w:r>
      <w:r w:rsidRPr="005A1395">
        <w:rPr>
          <w:rFonts w:ascii="Garamond" w:hAnsi="Garamond"/>
          <w:sz w:val="24"/>
          <w:szCs w:val="24"/>
        </w:rPr>
        <w:t xml:space="preserve">...... </w:t>
      </w:r>
      <w:r w:rsidRPr="005A1395">
        <w:rPr>
          <w:rFonts w:ascii="Garamond" w:hAnsi="Garamond"/>
          <w:i/>
          <w:sz w:val="24"/>
          <w:szCs w:val="24"/>
        </w:rPr>
        <w:t>(vpiše se ime in naslov naročnika zavarovanja, tj. v postopku javnega naročanja izbranega ponudnika)</w:t>
      </w:r>
    </w:p>
    <w:p w14:paraId="22399A53" w14:textId="77777777"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p>
    <w:p w14:paraId="16E23819" w14:textId="77777777"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i/>
          <w:sz w:val="24"/>
          <w:szCs w:val="24"/>
        </w:rPr>
      </w:pPr>
      <w:r w:rsidRPr="005A1395">
        <w:rPr>
          <w:rFonts w:ascii="Garamond" w:hAnsi="Garamond"/>
          <w:b/>
          <w:sz w:val="24"/>
          <w:szCs w:val="24"/>
        </w:rPr>
        <w:t>UPRAVIČENEC:</w:t>
      </w:r>
      <w:r w:rsidRPr="005A1395">
        <w:rPr>
          <w:rFonts w:ascii="Garamond" w:hAnsi="Garamond"/>
          <w:sz w:val="24"/>
          <w:szCs w:val="24"/>
        </w:rPr>
        <w:t xml:space="preserve"> Univerza v Ljubljani, Medicinska fakulteta, Vrazov trg 2, Ljubljana</w:t>
      </w:r>
    </w:p>
    <w:p w14:paraId="7F8ED7AB" w14:textId="77777777"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p>
    <w:p w14:paraId="25F4AAFE" w14:textId="77777777"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i/>
          <w:sz w:val="24"/>
          <w:szCs w:val="24"/>
        </w:rPr>
      </w:pPr>
      <w:r w:rsidRPr="005A1395">
        <w:rPr>
          <w:rFonts w:ascii="Garamond" w:hAnsi="Garamond"/>
          <w:b/>
          <w:sz w:val="24"/>
          <w:szCs w:val="24"/>
        </w:rPr>
        <w:t xml:space="preserve">OSNOVNI POSEL: </w:t>
      </w:r>
      <w:r w:rsidRPr="005A1395">
        <w:rPr>
          <w:rFonts w:ascii="Garamond" w:hAnsi="Garamond"/>
          <w:sz w:val="24"/>
          <w:szCs w:val="24"/>
        </w:rPr>
        <w:t xml:space="preserve">obveznost naročnika zavarovanja iz pogodbe št. ... z dne ..... </w:t>
      </w:r>
      <w:r w:rsidRPr="005A1395">
        <w:rPr>
          <w:rFonts w:ascii="Garamond" w:hAnsi="Garamond"/>
          <w:i/>
          <w:sz w:val="24"/>
          <w:szCs w:val="24"/>
        </w:rPr>
        <w:t>(vpiše se številko in datum pogodbe o izvedbi javnega naročila sklenjene na podlagi postopka z oznako JN.....)</w:t>
      </w:r>
      <w:r w:rsidRPr="005A1395">
        <w:rPr>
          <w:rFonts w:ascii="Garamond" w:hAnsi="Garamond"/>
          <w:sz w:val="24"/>
          <w:szCs w:val="24"/>
        </w:rPr>
        <w:t xml:space="preserve"> za</w:t>
      </w:r>
      <w:r w:rsidRPr="005A1395">
        <w:rPr>
          <w:rFonts w:ascii="Garamond" w:hAnsi="Garamond"/>
          <w:i/>
          <w:sz w:val="24"/>
          <w:szCs w:val="24"/>
        </w:rPr>
        <w:t xml:space="preserve"> </w:t>
      </w:r>
      <w:r w:rsidRPr="005A1395">
        <w:rPr>
          <w:rFonts w:ascii="Garamond" w:hAnsi="Garamond"/>
          <w:b/>
          <w:bCs/>
          <w:iCs/>
          <w:sz w:val="24"/>
          <w:szCs w:val="24"/>
          <w:lang w:eastAsia="sl-SI"/>
        </w:rPr>
        <w:t>izdelavo projektne dokumentacije za Kampus Vrazov trg</w:t>
      </w:r>
      <w:r w:rsidRPr="005A1395">
        <w:rPr>
          <w:rFonts w:ascii="Garamond" w:hAnsi="Garamond"/>
          <w:sz w:val="24"/>
          <w:szCs w:val="24"/>
        </w:rPr>
        <w:t xml:space="preserve"> v vrednosti ……….. EUR (z DDV)</w:t>
      </w:r>
    </w:p>
    <w:p w14:paraId="36508D18" w14:textId="77777777"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r w:rsidRPr="005A1395">
        <w:rPr>
          <w:rFonts w:ascii="Garamond" w:hAnsi="Garamond"/>
          <w:i/>
          <w:sz w:val="24"/>
          <w:szCs w:val="24"/>
        </w:rPr>
        <w:t xml:space="preserve"> </w:t>
      </w:r>
    </w:p>
    <w:p w14:paraId="4B419BBF" w14:textId="77777777"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r w:rsidRPr="005A1395">
        <w:rPr>
          <w:rFonts w:ascii="Garamond" w:hAnsi="Garamond"/>
          <w:b/>
          <w:sz w:val="24"/>
          <w:szCs w:val="24"/>
        </w:rPr>
        <w:t xml:space="preserve">ZNESEK IN VALUTA: </w:t>
      </w:r>
      <w:r w:rsidRPr="005A1395">
        <w:rPr>
          <w:rFonts w:ascii="Garamond" w:hAnsi="Garamond"/>
          <w:sz w:val="24"/>
          <w:szCs w:val="24"/>
        </w:rPr>
        <w:t xml:space="preserve">.... </w:t>
      </w:r>
      <w:r w:rsidRPr="005A1395">
        <w:rPr>
          <w:rFonts w:ascii="Garamond" w:hAnsi="Garamond"/>
          <w:i/>
          <w:sz w:val="24"/>
          <w:szCs w:val="24"/>
        </w:rPr>
        <w:t>(vpiše se najvišji znesek s številko in besedo ter valuta)</w:t>
      </w:r>
    </w:p>
    <w:p w14:paraId="2F00D9E9" w14:textId="77777777"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p>
    <w:p w14:paraId="4EB48C38" w14:textId="77777777"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r w:rsidRPr="005A1395">
        <w:rPr>
          <w:rFonts w:ascii="Garamond" w:hAnsi="Garamond"/>
          <w:b/>
          <w:sz w:val="24"/>
          <w:szCs w:val="24"/>
        </w:rPr>
        <w:t xml:space="preserve">LISTINE, KI JIH JE POLEG IZJAVE TREBA PRILOŽITI ZAHTEVI ZA PLAČILO IN SE IZRECNO ZAHTEVAJO V SPODNJEM BESEDILU: </w:t>
      </w:r>
      <w:r w:rsidRPr="005A1395">
        <w:rPr>
          <w:rFonts w:ascii="Garamond" w:hAnsi="Garamond"/>
          <w:sz w:val="24"/>
          <w:szCs w:val="24"/>
        </w:rPr>
        <w:t>nobena</w:t>
      </w:r>
    </w:p>
    <w:p w14:paraId="7F74329B" w14:textId="77777777"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p>
    <w:p w14:paraId="27C66496" w14:textId="77777777"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r w:rsidRPr="005A1395">
        <w:rPr>
          <w:rFonts w:ascii="Garamond" w:hAnsi="Garamond"/>
          <w:b/>
          <w:sz w:val="24"/>
          <w:szCs w:val="24"/>
        </w:rPr>
        <w:t>JEZIK V ZAHTEVANIH LISTINAH:</w:t>
      </w:r>
      <w:r w:rsidRPr="005A1395">
        <w:rPr>
          <w:rFonts w:ascii="Garamond" w:hAnsi="Garamond"/>
          <w:sz w:val="24"/>
          <w:szCs w:val="24"/>
        </w:rPr>
        <w:t xml:space="preserve"> slovenski</w:t>
      </w:r>
    </w:p>
    <w:p w14:paraId="010DA723" w14:textId="77777777"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p>
    <w:p w14:paraId="03D198A0" w14:textId="77777777"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r w:rsidRPr="005A1395">
        <w:rPr>
          <w:rFonts w:ascii="Garamond" w:hAnsi="Garamond"/>
          <w:b/>
          <w:sz w:val="24"/>
          <w:szCs w:val="24"/>
        </w:rPr>
        <w:t>OBLIKA PREDLOŽITVE:</w:t>
      </w:r>
      <w:r w:rsidRPr="005A1395">
        <w:rPr>
          <w:rFonts w:ascii="Garamond" w:hAnsi="Garamond"/>
          <w:sz w:val="24"/>
          <w:szCs w:val="24"/>
        </w:rPr>
        <w:t xml:space="preserve"> v papirni obliki s priporočeno pošto ali katerokoli obliko hitre pošte ali v elektronski obliki po SWIFT sistemu na naslov ...... </w:t>
      </w:r>
      <w:r w:rsidRPr="005A1395">
        <w:rPr>
          <w:rFonts w:ascii="Garamond" w:hAnsi="Garamond"/>
          <w:i/>
          <w:sz w:val="24"/>
          <w:szCs w:val="24"/>
        </w:rPr>
        <w:t>(navede se SWIFT naslova garanta)</w:t>
      </w:r>
    </w:p>
    <w:p w14:paraId="1AD8DA5E" w14:textId="77777777"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p>
    <w:p w14:paraId="0C3DF584" w14:textId="77777777"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r w:rsidRPr="005A1395">
        <w:rPr>
          <w:rFonts w:ascii="Garamond" w:hAnsi="Garamond"/>
          <w:b/>
          <w:sz w:val="24"/>
          <w:szCs w:val="24"/>
        </w:rPr>
        <w:t>KRAJ PREDLOŽITVE:</w:t>
      </w:r>
      <w:r w:rsidRPr="005A1395">
        <w:rPr>
          <w:rFonts w:ascii="Garamond" w:hAnsi="Garamond"/>
          <w:sz w:val="24"/>
          <w:szCs w:val="24"/>
        </w:rPr>
        <w:t xml:space="preserve"> ..... </w:t>
      </w:r>
      <w:r w:rsidRPr="005A1395">
        <w:rPr>
          <w:rFonts w:ascii="Garamond" w:hAnsi="Garamond"/>
          <w:i/>
          <w:sz w:val="24"/>
          <w:szCs w:val="24"/>
        </w:rPr>
        <w:t>(garant vpiše naslov podružnice, kjer se opravi predložitev papirnih listin, ali elektronski naslov za predložitev v elektronski obliki, kot na primer garantov SWIFT naslov)</w:t>
      </w:r>
      <w:r w:rsidRPr="005A1395">
        <w:rPr>
          <w:rFonts w:ascii="Garamond" w:hAnsi="Garamond"/>
          <w:sz w:val="24"/>
          <w:szCs w:val="24"/>
        </w:rPr>
        <w:t xml:space="preserve"> </w:t>
      </w:r>
    </w:p>
    <w:p w14:paraId="40008755" w14:textId="77777777"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r w:rsidRPr="005A1395">
        <w:rPr>
          <w:rFonts w:ascii="Garamond" w:hAnsi="Garamond"/>
          <w:sz w:val="24"/>
          <w:szCs w:val="24"/>
        </w:rPr>
        <w:t>Ne glede na navedeno, se predložitev papirnih listin lahko opravi v katerikoli podružnici garanta na območju Republike Slovenije.</w:t>
      </w:r>
      <w:r w:rsidRPr="005A1395" w:rsidDel="00D4087F">
        <w:rPr>
          <w:rFonts w:ascii="Garamond" w:hAnsi="Garamond"/>
          <w:sz w:val="24"/>
          <w:szCs w:val="24"/>
        </w:rPr>
        <w:t xml:space="preserve"> </w:t>
      </w:r>
    </w:p>
    <w:p w14:paraId="6F5496D0" w14:textId="77777777"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r w:rsidRPr="005A1395">
        <w:rPr>
          <w:rFonts w:ascii="Garamond" w:hAnsi="Garamond"/>
          <w:sz w:val="24"/>
          <w:szCs w:val="24"/>
        </w:rPr>
        <w:t xml:space="preserve">  </w:t>
      </w:r>
    </w:p>
    <w:p w14:paraId="1B2AA44C" w14:textId="77777777"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r w:rsidRPr="005A1395">
        <w:rPr>
          <w:rFonts w:ascii="Garamond" w:hAnsi="Garamond"/>
          <w:b/>
          <w:sz w:val="24"/>
          <w:szCs w:val="24"/>
        </w:rPr>
        <w:t xml:space="preserve">DATUM VELJAVNOSTI: </w:t>
      </w:r>
      <w:r w:rsidRPr="005A1395">
        <w:rPr>
          <w:rFonts w:ascii="Garamond" w:hAnsi="Garamond"/>
          <w:sz w:val="24"/>
          <w:szCs w:val="24"/>
        </w:rPr>
        <w:t xml:space="preserve">........ </w:t>
      </w:r>
      <w:r w:rsidRPr="005A1395">
        <w:rPr>
          <w:rFonts w:ascii="Garamond" w:hAnsi="Garamond"/>
          <w:i/>
          <w:sz w:val="24"/>
          <w:szCs w:val="24"/>
        </w:rPr>
        <w:t>(vpiše se datum zapadlosti zavarovanja)</w:t>
      </w:r>
    </w:p>
    <w:p w14:paraId="4DEDBF77" w14:textId="77777777"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p>
    <w:p w14:paraId="34D7197D" w14:textId="77777777"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r w:rsidRPr="005A1395">
        <w:rPr>
          <w:rFonts w:ascii="Garamond" w:hAnsi="Garamond"/>
          <w:b/>
          <w:sz w:val="24"/>
          <w:szCs w:val="24"/>
        </w:rPr>
        <w:t>STRANKA, KI JE DOLŽNA PLAČATI STROŠKE:</w:t>
      </w:r>
      <w:r w:rsidRPr="005A1395">
        <w:rPr>
          <w:rFonts w:ascii="Garamond" w:hAnsi="Garamond"/>
          <w:sz w:val="24"/>
          <w:szCs w:val="24"/>
        </w:rPr>
        <w:t xml:space="preserve"> ..... </w:t>
      </w:r>
      <w:r w:rsidRPr="005A1395">
        <w:rPr>
          <w:rFonts w:ascii="Garamond" w:hAnsi="Garamond"/>
          <w:i/>
          <w:sz w:val="24"/>
          <w:szCs w:val="24"/>
        </w:rPr>
        <w:t>(vpiše se ime naročnika zavarovanja, tj. v postopku javnega naročanja izbranega ponudnika)</w:t>
      </w:r>
    </w:p>
    <w:p w14:paraId="3AF9A169" w14:textId="77777777"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b/>
          <w:sz w:val="24"/>
          <w:szCs w:val="24"/>
        </w:rPr>
      </w:pPr>
    </w:p>
    <w:p w14:paraId="15B1FA2F" w14:textId="77777777" w:rsidR="000243F0" w:rsidRPr="005A1395" w:rsidRDefault="000243F0" w:rsidP="00CD01AD">
      <w:pPr>
        <w:spacing w:after="120"/>
        <w:jc w:val="both"/>
        <w:rPr>
          <w:rFonts w:ascii="Garamond" w:hAnsi="Garamond"/>
          <w:sz w:val="24"/>
          <w:szCs w:val="24"/>
        </w:rPr>
      </w:pPr>
      <w:r w:rsidRPr="005A1395">
        <w:rPr>
          <w:rFonts w:ascii="Garamond" w:hAnsi="Garamond"/>
          <w:sz w:val="24"/>
          <w:szCs w:val="24"/>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7D7AA06" w14:textId="77777777" w:rsidR="000243F0" w:rsidRPr="005A1395" w:rsidRDefault="000243F0" w:rsidP="00CD01AD">
      <w:pPr>
        <w:spacing w:after="120"/>
        <w:jc w:val="both"/>
        <w:rPr>
          <w:rFonts w:ascii="Garamond" w:hAnsi="Garamond"/>
          <w:sz w:val="24"/>
          <w:szCs w:val="24"/>
        </w:rPr>
      </w:pPr>
      <w:r w:rsidRPr="005A1395">
        <w:rPr>
          <w:rFonts w:ascii="Garamond" w:hAnsi="Garamond"/>
          <w:sz w:val="24"/>
          <w:szCs w:val="24"/>
        </w:rPr>
        <w:t>Katerokoli zahtevo za plačilo po tem zavarovanju moramo prejeti na datum veljavnosti zavarovanja ali pred njim v zgoraj navedenem kraju predložitve.</w:t>
      </w:r>
    </w:p>
    <w:p w14:paraId="57A296EC" w14:textId="77777777" w:rsidR="000243F0" w:rsidRPr="005A1395" w:rsidRDefault="000243F0" w:rsidP="000243F0">
      <w:pPr>
        <w:spacing w:after="120"/>
        <w:rPr>
          <w:rFonts w:ascii="Garamond" w:hAnsi="Garamond"/>
          <w:sz w:val="24"/>
          <w:szCs w:val="24"/>
        </w:rPr>
      </w:pPr>
      <w:r w:rsidRPr="005A1395">
        <w:rPr>
          <w:rFonts w:ascii="Garamond" w:hAnsi="Garamond"/>
          <w:sz w:val="24"/>
          <w:szCs w:val="24"/>
        </w:rPr>
        <w:t>Morebitne spore v zvezi s tem zavarovanjem rešuje stvarno pristojno sodišče v Ljubljani po slovenskem pravu.</w:t>
      </w:r>
    </w:p>
    <w:p w14:paraId="1384C769" w14:textId="77777777" w:rsidR="000243F0" w:rsidRPr="005A1395" w:rsidRDefault="000243F0" w:rsidP="000243F0">
      <w:pPr>
        <w:rPr>
          <w:rFonts w:ascii="Garamond" w:hAnsi="Garamond"/>
          <w:sz w:val="24"/>
          <w:szCs w:val="24"/>
        </w:rPr>
      </w:pPr>
      <w:r w:rsidRPr="005A1395">
        <w:rPr>
          <w:rFonts w:ascii="Garamond" w:hAnsi="Garamond"/>
          <w:sz w:val="24"/>
          <w:szCs w:val="24"/>
        </w:rPr>
        <w:t>Za to zavarovanje veljajo Enotna pravila za garancije na poziv (EPGP) revizija iz leta 2010, izdana pri MTZ pod št. 758.</w:t>
      </w:r>
    </w:p>
    <w:p w14:paraId="67E2BB4B" w14:textId="77777777" w:rsidR="000243F0" w:rsidRPr="005A1395" w:rsidRDefault="000243F0" w:rsidP="000243F0">
      <w:pPr>
        <w:rPr>
          <w:rFonts w:ascii="Garamond" w:hAnsi="Garamond"/>
          <w:sz w:val="24"/>
          <w:szCs w:val="24"/>
        </w:rPr>
      </w:pPr>
    </w:p>
    <w:p w14:paraId="00381646" w14:textId="77777777"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Garamond" w:hAnsi="Garamond"/>
          <w:sz w:val="24"/>
          <w:szCs w:val="24"/>
        </w:rPr>
      </w:pP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t xml:space="preserve">                        garant</w:t>
      </w: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r>
    </w:p>
    <w:p w14:paraId="02BB2FBC" w14:textId="77777777"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Garamond" w:hAnsi="Garamond"/>
          <w:sz w:val="24"/>
          <w:szCs w:val="24"/>
        </w:rPr>
      </w:pPr>
      <w:r w:rsidRPr="005A1395">
        <w:rPr>
          <w:rFonts w:ascii="Garamond" w:hAnsi="Garamond"/>
          <w:sz w:val="24"/>
          <w:szCs w:val="24"/>
        </w:rPr>
        <w:t>(žig in podpis)</w:t>
      </w:r>
    </w:p>
    <w:p w14:paraId="6222EA88" w14:textId="77777777" w:rsidR="000243F0" w:rsidRPr="005A1395" w:rsidRDefault="000243F0" w:rsidP="000243F0">
      <w:pPr>
        <w:rPr>
          <w:rFonts w:ascii="Garamond" w:hAnsi="Garamond"/>
          <w:b/>
          <w:sz w:val="24"/>
          <w:szCs w:val="24"/>
          <w:highlight w:val="yellow"/>
          <w:lang w:eastAsia="sl-SI"/>
        </w:rPr>
      </w:pPr>
    </w:p>
    <w:p w14:paraId="708C4433" w14:textId="77777777" w:rsidR="004B10FD" w:rsidRPr="005A1395" w:rsidRDefault="004B10FD" w:rsidP="00C47B22">
      <w:pPr>
        <w:spacing w:after="0" w:line="276" w:lineRule="auto"/>
        <w:contextualSpacing/>
        <w:jc w:val="both"/>
        <w:rPr>
          <w:rFonts w:ascii="Garamond" w:eastAsia="Times New Roman" w:hAnsi="Garamond" w:cs="Times New Roman"/>
          <w:b/>
          <w:caps/>
          <w:spacing w:val="5"/>
          <w:kern w:val="28"/>
          <w:sz w:val="24"/>
          <w:szCs w:val="24"/>
          <w:lang w:eastAsia="sl-SI"/>
        </w:rPr>
      </w:pPr>
    </w:p>
    <w:p w14:paraId="50214C84" w14:textId="77777777" w:rsidR="004B10FD" w:rsidRPr="005A1395" w:rsidRDefault="004B10FD" w:rsidP="00C47B22">
      <w:pPr>
        <w:spacing w:after="0" w:line="276" w:lineRule="auto"/>
        <w:contextualSpacing/>
        <w:jc w:val="both"/>
        <w:rPr>
          <w:rFonts w:ascii="Garamond" w:eastAsia="Times New Roman" w:hAnsi="Garamond" w:cs="Times New Roman"/>
          <w:b/>
          <w:caps/>
          <w:spacing w:val="5"/>
          <w:kern w:val="28"/>
          <w:sz w:val="24"/>
          <w:szCs w:val="24"/>
          <w:lang w:eastAsia="sl-SI"/>
        </w:rPr>
      </w:pPr>
    </w:p>
    <w:p w14:paraId="288144B0" w14:textId="77777777" w:rsidR="004B10FD" w:rsidRPr="005A1395" w:rsidRDefault="004B10FD" w:rsidP="00C47B22">
      <w:pPr>
        <w:spacing w:after="0" w:line="276" w:lineRule="auto"/>
        <w:contextualSpacing/>
        <w:jc w:val="both"/>
        <w:rPr>
          <w:rFonts w:ascii="Garamond" w:eastAsia="Times New Roman" w:hAnsi="Garamond" w:cs="Times New Roman"/>
          <w:b/>
          <w:caps/>
          <w:spacing w:val="5"/>
          <w:kern w:val="28"/>
          <w:sz w:val="24"/>
          <w:szCs w:val="24"/>
          <w:lang w:eastAsia="sl-SI"/>
        </w:rPr>
      </w:pPr>
    </w:p>
    <w:p w14:paraId="0234DA86" w14:textId="77777777" w:rsidR="004B10FD" w:rsidRPr="005A1395" w:rsidRDefault="004B10FD" w:rsidP="00C47B22">
      <w:pPr>
        <w:spacing w:after="0" w:line="276" w:lineRule="auto"/>
        <w:contextualSpacing/>
        <w:jc w:val="both"/>
        <w:rPr>
          <w:rFonts w:ascii="Garamond" w:eastAsia="Times New Roman" w:hAnsi="Garamond" w:cs="Times New Roman"/>
          <w:b/>
          <w:caps/>
          <w:spacing w:val="5"/>
          <w:kern w:val="28"/>
          <w:sz w:val="24"/>
          <w:szCs w:val="24"/>
          <w:lang w:eastAsia="sl-SI"/>
        </w:rPr>
      </w:pPr>
    </w:p>
    <w:p w14:paraId="40AFFE34" w14:textId="77777777" w:rsidR="004B10FD" w:rsidRPr="005A1395" w:rsidRDefault="004B10FD" w:rsidP="00C47B22">
      <w:pPr>
        <w:spacing w:after="0" w:line="276" w:lineRule="auto"/>
        <w:contextualSpacing/>
        <w:jc w:val="both"/>
        <w:rPr>
          <w:rFonts w:ascii="Garamond" w:eastAsia="Times New Roman" w:hAnsi="Garamond" w:cs="Times New Roman"/>
          <w:b/>
          <w:caps/>
          <w:spacing w:val="5"/>
          <w:kern w:val="28"/>
          <w:sz w:val="24"/>
          <w:szCs w:val="24"/>
          <w:lang w:eastAsia="sl-SI"/>
        </w:rPr>
      </w:pPr>
    </w:p>
    <w:p w14:paraId="3AB7DB39" w14:textId="77777777" w:rsidR="004B10FD" w:rsidRPr="005A1395" w:rsidRDefault="004B10FD" w:rsidP="00C47B22">
      <w:pPr>
        <w:spacing w:after="0" w:line="276" w:lineRule="auto"/>
        <w:contextualSpacing/>
        <w:jc w:val="both"/>
        <w:rPr>
          <w:rFonts w:ascii="Garamond" w:eastAsia="Times New Roman" w:hAnsi="Garamond" w:cs="Times New Roman"/>
          <w:b/>
          <w:caps/>
          <w:spacing w:val="5"/>
          <w:kern w:val="28"/>
          <w:sz w:val="24"/>
          <w:szCs w:val="24"/>
          <w:lang w:eastAsia="sl-SI"/>
        </w:rPr>
      </w:pPr>
    </w:p>
    <w:p w14:paraId="3A61EB61" w14:textId="77777777" w:rsidR="004B10FD" w:rsidRPr="005A1395" w:rsidRDefault="004B10FD" w:rsidP="00C47B22">
      <w:pPr>
        <w:spacing w:after="0" w:line="276" w:lineRule="auto"/>
        <w:contextualSpacing/>
        <w:jc w:val="both"/>
        <w:rPr>
          <w:rFonts w:ascii="Garamond" w:eastAsia="Times New Roman" w:hAnsi="Garamond" w:cs="Times New Roman"/>
          <w:b/>
          <w:caps/>
          <w:spacing w:val="5"/>
          <w:kern w:val="28"/>
          <w:sz w:val="24"/>
          <w:szCs w:val="24"/>
          <w:lang w:eastAsia="sl-SI"/>
        </w:rPr>
      </w:pPr>
    </w:p>
    <w:p w14:paraId="598FC1A0" w14:textId="77777777" w:rsidR="004B10FD" w:rsidRPr="005A1395" w:rsidRDefault="004B10FD" w:rsidP="00C47B22">
      <w:pPr>
        <w:spacing w:after="0" w:line="276" w:lineRule="auto"/>
        <w:contextualSpacing/>
        <w:jc w:val="both"/>
        <w:rPr>
          <w:rFonts w:ascii="Garamond" w:eastAsia="Times New Roman" w:hAnsi="Garamond" w:cs="Times New Roman"/>
          <w:b/>
          <w:caps/>
          <w:spacing w:val="5"/>
          <w:kern w:val="28"/>
          <w:sz w:val="24"/>
          <w:szCs w:val="24"/>
          <w:lang w:eastAsia="sl-SI"/>
        </w:rPr>
      </w:pPr>
    </w:p>
    <w:p w14:paraId="7B040BB6" w14:textId="77777777" w:rsidR="000243F0" w:rsidRPr="005A1395" w:rsidRDefault="00DD268A" w:rsidP="009870CC">
      <w:pPr>
        <w:pStyle w:val="Naslov"/>
        <w:jc w:val="left"/>
        <w:rPr>
          <w:rFonts w:ascii="Garamond" w:eastAsia="Calibri" w:hAnsi="Garamond"/>
          <w:sz w:val="24"/>
          <w:szCs w:val="24"/>
          <w:lang w:val="es-ES"/>
        </w:rPr>
      </w:pPr>
      <w:bookmarkStart w:id="163" w:name="_Toc417460446"/>
      <w:bookmarkStart w:id="164" w:name="_Toc109736016"/>
      <w:r w:rsidRPr="005A1395">
        <w:rPr>
          <w:rFonts w:ascii="Garamond" w:eastAsia="Calibri" w:hAnsi="Garamond"/>
          <w:sz w:val="24"/>
          <w:szCs w:val="24"/>
          <w:lang w:val="es-ES"/>
        </w:rPr>
        <w:t>O</w:t>
      </w:r>
      <w:r w:rsidR="000243F0" w:rsidRPr="005A1395">
        <w:rPr>
          <w:rFonts w:ascii="Garamond" w:eastAsia="Calibri" w:hAnsi="Garamond"/>
          <w:sz w:val="24"/>
          <w:szCs w:val="24"/>
          <w:lang w:val="es-ES"/>
        </w:rPr>
        <w:t>BR</w:t>
      </w:r>
      <w:bookmarkEnd w:id="163"/>
      <w:r w:rsidR="000243F0" w:rsidRPr="005A1395">
        <w:rPr>
          <w:rFonts w:ascii="Garamond" w:eastAsia="Calibri" w:hAnsi="Garamond"/>
          <w:sz w:val="24"/>
          <w:szCs w:val="24"/>
          <w:lang w:val="es-ES"/>
        </w:rPr>
        <w:t xml:space="preserve"> 1</w:t>
      </w:r>
      <w:r w:rsidR="00E31614">
        <w:rPr>
          <w:rFonts w:ascii="Garamond" w:eastAsia="Calibri" w:hAnsi="Garamond"/>
          <w:sz w:val="24"/>
          <w:szCs w:val="24"/>
          <w:lang w:val="es-ES"/>
        </w:rPr>
        <w:t>3</w:t>
      </w:r>
      <w:bookmarkEnd w:id="164"/>
      <w:r w:rsidR="000243F0" w:rsidRPr="005A1395">
        <w:rPr>
          <w:rFonts w:ascii="Garamond" w:eastAsia="Calibri" w:hAnsi="Garamond"/>
          <w:sz w:val="24"/>
          <w:szCs w:val="24"/>
          <w:lang w:val="es-ES"/>
        </w:rPr>
        <w:t xml:space="preserve"> </w:t>
      </w:r>
    </w:p>
    <w:p w14:paraId="6542373B" w14:textId="77777777" w:rsidR="000243F0" w:rsidRPr="005A1395" w:rsidRDefault="000243F0" w:rsidP="000243F0">
      <w:pPr>
        <w:rPr>
          <w:rFonts w:ascii="Garamond" w:hAnsi="Garamond"/>
          <w:sz w:val="24"/>
          <w:szCs w:val="24"/>
        </w:rPr>
      </w:pPr>
      <w:bookmarkStart w:id="165" w:name="_Toc371625075"/>
    </w:p>
    <w:p w14:paraId="384DC4DA" w14:textId="77777777" w:rsidR="000243F0" w:rsidRPr="005A1395" w:rsidRDefault="00ED2560" w:rsidP="00ED2560">
      <w:pPr>
        <w:jc w:val="both"/>
        <w:rPr>
          <w:rFonts w:ascii="Garamond" w:hAnsi="Garamond"/>
          <w:b/>
          <w:sz w:val="24"/>
          <w:szCs w:val="24"/>
        </w:rPr>
      </w:pPr>
      <w:r>
        <w:rPr>
          <w:rFonts w:ascii="Garamond" w:hAnsi="Garamond"/>
          <w:b/>
          <w:sz w:val="24"/>
          <w:szCs w:val="24"/>
        </w:rPr>
        <w:lastRenderedPageBreak/>
        <w:t>VZOREC</w:t>
      </w:r>
      <w:r w:rsidR="000243F0" w:rsidRPr="005A1395">
        <w:rPr>
          <w:rFonts w:ascii="Garamond" w:hAnsi="Garamond"/>
          <w:b/>
          <w:sz w:val="24"/>
          <w:szCs w:val="24"/>
        </w:rPr>
        <w:t xml:space="preserve"> </w:t>
      </w:r>
      <w:r w:rsidR="00FD7112">
        <w:rPr>
          <w:rFonts w:ascii="Garamond" w:hAnsi="Garamond"/>
          <w:b/>
          <w:sz w:val="24"/>
          <w:szCs w:val="24"/>
        </w:rPr>
        <w:t>–</w:t>
      </w:r>
      <w:r w:rsidR="000243F0" w:rsidRPr="005A1395">
        <w:rPr>
          <w:rFonts w:ascii="Garamond" w:hAnsi="Garamond"/>
          <w:b/>
          <w:sz w:val="24"/>
          <w:szCs w:val="24"/>
        </w:rPr>
        <w:t xml:space="preserve"> </w:t>
      </w:r>
      <w:r w:rsidR="00FD7112">
        <w:rPr>
          <w:rFonts w:ascii="Garamond" w:hAnsi="Garamond"/>
          <w:b/>
          <w:sz w:val="24"/>
          <w:szCs w:val="24"/>
        </w:rPr>
        <w:t xml:space="preserve">OBRAZEC </w:t>
      </w:r>
      <w:r w:rsidR="000243F0" w:rsidRPr="005A1395">
        <w:rPr>
          <w:rFonts w:ascii="Garamond" w:hAnsi="Garamond"/>
          <w:b/>
          <w:sz w:val="24"/>
          <w:szCs w:val="24"/>
        </w:rPr>
        <w:t xml:space="preserve"> ZAVAROVANJ</w:t>
      </w:r>
      <w:r w:rsidR="00FD7112">
        <w:rPr>
          <w:rFonts w:ascii="Garamond" w:hAnsi="Garamond"/>
          <w:b/>
          <w:sz w:val="24"/>
          <w:szCs w:val="24"/>
        </w:rPr>
        <w:t>A</w:t>
      </w:r>
      <w:r>
        <w:rPr>
          <w:rFonts w:ascii="Garamond" w:hAnsi="Garamond"/>
          <w:b/>
          <w:sz w:val="24"/>
          <w:szCs w:val="24"/>
        </w:rPr>
        <w:t xml:space="preserve"> </w:t>
      </w:r>
      <w:r w:rsidR="000243F0" w:rsidRPr="005A1395">
        <w:rPr>
          <w:rFonts w:ascii="Garamond" w:hAnsi="Garamond"/>
          <w:b/>
          <w:sz w:val="24"/>
          <w:szCs w:val="24"/>
        </w:rPr>
        <w:t>ZA ODPRAVO NAPAK V GARANCIJSKEM ROKU</w:t>
      </w:r>
      <w:bookmarkEnd w:id="165"/>
    </w:p>
    <w:p w14:paraId="1A85A0AF" w14:textId="77777777" w:rsidR="000243F0" w:rsidRPr="005A1395" w:rsidRDefault="000243F0" w:rsidP="000243F0">
      <w:pPr>
        <w:jc w:val="center"/>
        <w:rPr>
          <w:rFonts w:ascii="Garamond" w:hAnsi="Garamond"/>
          <w:b/>
          <w:sz w:val="24"/>
          <w:szCs w:val="24"/>
        </w:rPr>
      </w:pPr>
    </w:p>
    <w:p w14:paraId="137229FA" w14:textId="77777777" w:rsidR="000243F0" w:rsidRPr="005A1395" w:rsidRDefault="000243F0" w:rsidP="000243F0">
      <w:pPr>
        <w:jc w:val="center"/>
        <w:rPr>
          <w:rFonts w:ascii="Garamond" w:hAnsi="Garamond"/>
          <w:b/>
          <w:sz w:val="24"/>
          <w:szCs w:val="24"/>
        </w:rPr>
      </w:pPr>
      <w:r w:rsidRPr="005A1395">
        <w:rPr>
          <w:rFonts w:ascii="Garamond" w:hAnsi="Garamond"/>
          <w:b/>
          <w:sz w:val="24"/>
          <w:szCs w:val="24"/>
        </w:rPr>
        <w:t>Obrazec zavarovanje za odpravo napak v garancijskem roku po EPGP-758</w:t>
      </w:r>
    </w:p>
    <w:p w14:paraId="1DC10B7A" w14:textId="77777777" w:rsidR="000243F0" w:rsidRPr="005A1395" w:rsidRDefault="000243F0" w:rsidP="000243F0">
      <w:pPr>
        <w:rPr>
          <w:rFonts w:ascii="Garamond" w:hAnsi="Garamond"/>
          <w:sz w:val="24"/>
          <w:szCs w:val="24"/>
        </w:rPr>
      </w:pPr>
    </w:p>
    <w:p w14:paraId="11E20EE1" w14:textId="77777777" w:rsidR="000243F0" w:rsidRPr="005A1395" w:rsidRDefault="000243F0" w:rsidP="000243F0">
      <w:pPr>
        <w:rPr>
          <w:rFonts w:ascii="Garamond" w:hAnsi="Garamond"/>
          <w:sz w:val="24"/>
          <w:szCs w:val="24"/>
        </w:rPr>
      </w:pPr>
    </w:p>
    <w:p w14:paraId="28619320" w14:textId="77777777" w:rsidR="000243F0" w:rsidRPr="005A1395" w:rsidRDefault="000243F0" w:rsidP="000243F0">
      <w:pPr>
        <w:rPr>
          <w:rFonts w:ascii="Garamond" w:hAnsi="Garamond"/>
          <w:sz w:val="24"/>
          <w:szCs w:val="24"/>
        </w:rPr>
      </w:pPr>
      <w:r w:rsidRPr="005A1395">
        <w:rPr>
          <w:rFonts w:ascii="Garamond" w:hAnsi="Garamond"/>
          <w:sz w:val="24"/>
          <w:szCs w:val="24"/>
        </w:rPr>
        <w:t>Glava s podatki o garantu (zavarovalnici/banki) ali SWIFT ključ</w:t>
      </w:r>
    </w:p>
    <w:p w14:paraId="4255EDBE" w14:textId="77777777" w:rsidR="000243F0" w:rsidRPr="005A1395" w:rsidRDefault="000243F0" w:rsidP="000243F0">
      <w:pPr>
        <w:rPr>
          <w:rFonts w:ascii="Garamond" w:hAnsi="Garamond"/>
          <w:sz w:val="24"/>
          <w:szCs w:val="24"/>
        </w:rPr>
      </w:pPr>
    </w:p>
    <w:p w14:paraId="758E77EC" w14:textId="77777777" w:rsidR="000243F0" w:rsidRPr="005A1395" w:rsidRDefault="000243F0" w:rsidP="000243F0">
      <w:pPr>
        <w:rPr>
          <w:rFonts w:ascii="Garamond" w:hAnsi="Garamond"/>
          <w:sz w:val="24"/>
          <w:szCs w:val="24"/>
        </w:rPr>
      </w:pPr>
      <w:r w:rsidRPr="005A1395">
        <w:rPr>
          <w:rFonts w:ascii="Garamond" w:hAnsi="Garamond"/>
          <w:sz w:val="24"/>
          <w:szCs w:val="24"/>
        </w:rPr>
        <w:t xml:space="preserve">Za: </w:t>
      </w:r>
      <w:r w:rsidRPr="005A1395">
        <w:rPr>
          <w:rFonts w:ascii="Garamond" w:hAnsi="Garamond"/>
          <w:sz w:val="24"/>
          <w:szCs w:val="24"/>
        </w:rPr>
        <w:fldChar w:fldCharType="begin">
          <w:ffData>
            <w:name w:val="Besedilo2"/>
            <w:enabled/>
            <w:calcOnExit w:val="0"/>
            <w:textInput/>
          </w:ffData>
        </w:fldChar>
      </w:r>
      <w:r w:rsidRPr="005A1395">
        <w:rPr>
          <w:rFonts w:ascii="Garamond" w:hAnsi="Garamond"/>
          <w:sz w:val="24"/>
          <w:szCs w:val="24"/>
        </w:rPr>
        <w:instrText xml:space="preserve"> FORMTEXT </w:instrText>
      </w:r>
      <w:r w:rsidRPr="005A1395">
        <w:rPr>
          <w:rFonts w:ascii="Garamond" w:hAnsi="Garamond"/>
          <w:sz w:val="24"/>
          <w:szCs w:val="24"/>
        </w:rPr>
      </w:r>
      <w:r w:rsidRPr="005A1395">
        <w:rPr>
          <w:rFonts w:ascii="Garamond" w:hAnsi="Garamond"/>
          <w:sz w:val="24"/>
          <w:szCs w:val="24"/>
        </w:rPr>
        <w:fldChar w:fldCharType="separate"/>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fldChar w:fldCharType="end"/>
      </w:r>
      <w:r w:rsidRPr="005A1395">
        <w:rPr>
          <w:rFonts w:ascii="Garamond" w:hAnsi="Garamond"/>
          <w:sz w:val="24"/>
          <w:szCs w:val="24"/>
        </w:rPr>
        <w:t xml:space="preserve"> (vpiše se upravičenca tj. naročnika javnega naročila)</w:t>
      </w:r>
    </w:p>
    <w:p w14:paraId="759B9A22" w14:textId="77777777" w:rsidR="000243F0" w:rsidRPr="005A1395" w:rsidRDefault="000243F0" w:rsidP="000243F0">
      <w:pPr>
        <w:rPr>
          <w:rFonts w:ascii="Garamond" w:hAnsi="Garamond"/>
          <w:i/>
          <w:sz w:val="24"/>
          <w:szCs w:val="24"/>
        </w:rPr>
      </w:pPr>
      <w:r w:rsidRPr="005A1395">
        <w:rPr>
          <w:rFonts w:ascii="Garamond" w:hAnsi="Garamond"/>
          <w:sz w:val="24"/>
          <w:szCs w:val="24"/>
        </w:rPr>
        <w:t xml:space="preserve">Datum: </w:t>
      </w:r>
      <w:r w:rsidRPr="005A1395">
        <w:rPr>
          <w:rFonts w:ascii="Garamond" w:hAnsi="Garamond"/>
          <w:sz w:val="24"/>
          <w:szCs w:val="24"/>
        </w:rPr>
        <w:fldChar w:fldCharType="begin">
          <w:ffData>
            <w:name w:val="Besedilo2"/>
            <w:enabled/>
            <w:calcOnExit w:val="0"/>
            <w:textInput/>
          </w:ffData>
        </w:fldChar>
      </w:r>
      <w:r w:rsidRPr="005A1395">
        <w:rPr>
          <w:rFonts w:ascii="Garamond" w:hAnsi="Garamond"/>
          <w:sz w:val="24"/>
          <w:szCs w:val="24"/>
        </w:rPr>
        <w:instrText xml:space="preserve"> FORMTEXT </w:instrText>
      </w:r>
      <w:r w:rsidRPr="005A1395">
        <w:rPr>
          <w:rFonts w:ascii="Garamond" w:hAnsi="Garamond"/>
          <w:sz w:val="24"/>
          <w:szCs w:val="24"/>
        </w:rPr>
      </w:r>
      <w:r w:rsidRPr="005A1395">
        <w:rPr>
          <w:rFonts w:ascii="Garamond" w:hAnsi="Garamond"/>
          <w:sz w:val="24"/>
          <w:szCs w:val="24"/>
        </w:rPr>
        <w:fldChar w:fldCharType="separate"/>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fldChar w:fldCharType="end"/>
      </w:r>
      <w:r w:rsidRPr="005A1395">
        <w:rPr>
          <w:rFonts w:ascii="Garamond" w:hAnsi="Garamond"/>
          <w:sz w:val="24"/>
          <w:szCs w:val="24"/>
        </w:rPr>
        <w:t xml:space="preserve"> </w:t>
      </w:r>
      <w:r w:rsidRPr="005A1395">
        <w:rPr>
          <w:rFonts w:ascii="Garamond" w:hAnsi="Garamond"/>
          <w:i/>
          <w:sz w:val="24"/>
          <w:szCs w:val="24"/>
        </w:rPr>
        <w:t>(vpiše se datum izdaje)</w:t>
      </w:r>
    </w:p>
    <w:p w14:paraId="6D74FEDD" w14:textId="77777777" w:rsidR="000243F0" w:rsidRPr="005A1395" w:rsidRDefault="000243F0" w:rsidP="000243F0">
      <w:pPr>
        <w:rPr>
          <w:rFonts w:ascii="Garamond" w:hAnsi="Garamond"/>
          <w:sz w:val="24"/>
          <w:szCs w:val="24"/>
        </w:rPr>
      </w:pPr>
    </w:p>
    <w:p w14:paraId="3C624F82" w14:textId="77777777" w:rsidR="000243F0" w:rsidRPr="005A1395" w:rsidRDefault="000243F0" w:rsidP="000243F0">
      <w:pPr>
        <w:rPr>
          <w:rFonts w:ascii="Garamond" w:hAnsi="Garamond"/>
          <w:sz w:val="24"/>
          <w:szCs w:val="24"/>
        </w:rPr>
      </w:pPr>
      <w:r w:rsidRPr="005A1395">
        <w:rPr>
          <w:rFonts w:ascii="Garamond" w:hAnsi="Garamond"/>
          <w:b/>
          <w:sz w:val="24"/>
          <w:szCs w:val="24"/>
        </w:rPr>
        <w:t>VRSTA ZAVAROVANJA:</w:t>
      </w:r>
      <w:r w:rsidRPr="005A1395">
        <w:rPr>
          <w:rFonts w:ascii="Garamond" w:hAnsi="Garamond"/>
          <w:sz w:val="24"/>
          <w:szCs w:val="24"/>
        </w:rPr>
        <w:t xml:space="preserve"> </w:t>
      </w:r>
      <w:r w:rsidRPr="005A1395">
        <w:rPr>
          <w:rFonts w:ascii="Garamond" w:hAnsi="Garamond"/>
          <w:sz w:val="24"/>
          <w:szCs w:val="24"/>
        </w:rPr>
        <w:fldChar w:fldCharType="begin">
          <w:ffData>
            <w:name w:val="Besedilo2"/>
            <w:enabled/>
            <w:calcOnExit w:val="0"/>
            <w:textInput/>
          </w:ffData>
        </w:fldChar>
      </w:r>
      <w:r w:rsidRPr="005A1395">
        <w:rPr>
          <w:rFonts w:ascii="Garamond" w:hAnsi="Garamond"/>
          <w:sz w:val="24"/>
          <w:szCs w:val="24"/>
        </w:rPr>
        <w:instrText xml:space="preserve"> FORMTEXT </w:instrText>
      </w:r>
      <w:r w:rsidRPr="005A1395">
        <w:rPr>
          <w:rFonts w:ascii="Garamond" w:hAnsi="Garamond"/>
          <w:sz w:val="24"/>
          <w:szCs w:val="24"/>
        </w:rPr>
      </w:r>
      <w:r w:rsidRPr="005A1395">
        <w:rPr>
          <w:rFonts w:ascii="Garamond" w:hAnsi="Garamond"/>
          <w:sz w:val="24"/>
          <w:szCs w:val="24"/>
        </w:rPr>
        <w:fldChar w:fldCharType="separate"/>
      </w:r>
      <w:r w:rsidRPr="005A1395">
        <w:rPr>
          <w:rFonts w:ascii="Garamond" w:hAnsi="Garamond"/>
          <w:noProof/>
          <w:sz w:val="24"/>
          <w:szCs w:val="24"/>
        </w:rPr>
        <w:t> </w:t>
      </w:r>
      <w:r w:rsidRPr="005A1395">
        <w:rPr>
          <w:rFonts w:ascii="Garamond" w:hAnsi="Garamond"/>
          <w:noProof/>
          <w:sz w:val="24"/>
          <w:szCs w:val="24"/>
        </w:rPr>
        <w:t> </w:t>
      </w:r>
      <w:r w:rsidRPr="005A1395">
        <w:rPr>
          <w:rFonts w:ascii="Garamond" w:hAnsi="Garamond"/>
          <w:noProof/>
          <w:sz w:val="24"/>
          <w:szCs w:val="24"/>
        </w:rPr>
        <w:t> </w:t>
      </w:r>
      <w:r w:rsidRPr="005A1395">
        <w:rPr>
          <w:rFonts w:ascii="Garamond" w:hAnsi="Garamond"/>
          <w:noProof/>
          <w:sz w:val="24"/>
          <w:szCs w:val="24"/>
        </w:rPr>
        <w:t> </w:t>
      </w:r>
      <w:r w:rsidRPr="005A1395">
        <w:rPr>
          <w:rFonts w:ascii="Garamond" w:hAnsi="Garamond"/>
          <w:noProof/>
          <w:sz w:val="24"/>
          <w:szCs w:val="24"/>
        </w:rPr>
        <w:t> </w:t>
      </w:r>
      <w:r w:rsidRPr="005A1395">
        <w:rPr>
          <w:rFonts w:ascii="Garamond" w:hAnsi="Garamond"/>
          <w:noProof/>
          <w:sz w:val="24"/>
          <w:szCs w:val="24"/>
        </w:rPr>
        <w:fldChar w:fldCharType="end"/>
      </w:r>
      <w:r w:rsidRPr="005A1395">
        <w:rPr>
          <w:rFonts w:ascii="Garamond" w:hAnsi="Garamond"/>
          <w:sz w:val="24"/>
          <w:szCs w:val="24"/>
        </w:rPr>
        <w:t xml:space="preserve"> (vpiše se vrsta zavarovanja: kavcijsko zavarovanje/bančna garancija)</w:t>
      </w:r>
    </w:p>
    <w:p w14:paraId="2291055F" w14:textId="77777777" w:rsidR="000243F0" w:rsidRPr="005A1395" w:rsidRDefault="000243F0" w:rsidP="000243F0">
      <w:pPr>
        <w:rPr>
          <w:rFonts w:ascii="Garamond" w:hAnsi="Garamond"/>
          <w:sz w:val="24"/>
          <w:szCs w:val="24"/>
        </w:rPr>
      </w:pPr>
    </w:p>
    <w:p w14:paraId="3087CA81" w14:textId="77777777" w:rsidR="000243F0" w:rsidRPr="005A1395" w:rsidRDefault="000243F0" w:rsidP="000243F0">
      <w:pPr>
        <w:rPr>
          <w:rFonts w:ascii="Garamond" w:hAnsi="Garamond"/>
          <w:sz w:val="24"/>
          <w:szCs w:val="24"/>
        </w:rPr>
      </w:pPr>
      <w:r w:rsidRPr="005A1395">
        <w:rPr>
          <w:rFonts w:ascii="Garamond" w:hAnsi="Garamond"/>
          <w:b/>
          <w:sz w:val="24"/>
          <w:szCs w:val="24"/>
        </w:rPr>
        <w:t xml:space="preserve">ŠTEVILKA: </w:t>
      </w:r>
      <w:r w:rsidRPr="005A1395">
        <w:rPr>
          <w:rFonts w:ascii="Garamond" w:hAnsi="Garamond"/>
          <w:sz w:val="24"/>
          <w:szCs w:val="24"/>
        </w:rPr>
        <w:fldChar w:fldCharType="begin">
          <w:ffData>
            <w:name w:val="Besedilo2"/>
            <w:enabled/>
            <w:calcOnExit w:val="0"/>
            <w:textInput/>
          </w:ffData>
        </w:fldChar>
      </w:r>
      <w:r w:rsidRPr="005A1395">
        <w:rPr>
          <w:rFonts w:ascii="Garamond" w:hAnsi="Garamond"/>
          <w:sz w:val="24"/>
          <w:szCs w:val="24"/>
        </w:rPr>
        <w:instrText xml:space="preserve"> FORMTEXT </w:instrText>
      </w:r>
      <w:r w:rsidRPr="005A1395">
        <w:rPr>
          <w:rFonts w:ascii="Garamond" w:hAnsi="Garamond"/>
          <w:sz w:val="24"/>
          <w:szCs w:val="24"/>
        </w:rPr>
      </w:r>
      <w:r w:rsidRPr="005A1395">
        <w:rPr>
          <w:rFonts w:ascii="Garamond" w:hAnsi="Garamond"/>
          <w:sz w:val="24"/>
          <w:szCs w:val="24"/>
        </w:rPr>
        <w:fldChar w:fldCharType="separate"/>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fldChar w:fldCharType="end"/>
      </w:r>
      <w:r w:rsidRPr="005A1395">
        <w:rPr>
          <w:rFonts w:ascii="Garamond" w:hAnsi="Garamond"/>
          <w:sz w:val="24"/>
          <w:szCs w:val="24"/>
        </w:rPr>
        <w:t xml:space="preserve"> (vpiše se številka zavarovanja)</w:t>
      </w:r>
    </w:p>
    <w:p w14:paraId="64708B28" w14:textId="77777777" w:rsidR="000243F0" w:rsidRPr="005A1395" w:rsidRDefault="000243F0" w:rsidP="000243F0">
      <w:pPr>
        <w:rPr>
          <w:rFonts w:ascii="Garamond" w:hAnsi="Garamond"/>
          <w:sz w:val="24"/>
          <w:szCs w:val="24"/>
        </w:rPr>
      </w:pPr>
    </w:p>
    <w:p w14:paraId="4C9764A2" w14:textId="77777777" w:rsidR="000243F0" w:rsidRPr="005A1395" w:rsidRDefault="000243F0" w:rsidP="000243F0">
      <w:pPr>
        <w:rPr>
          <w:rFonts w:ascii="Garamond" w:hAnsi="Garamond"/>
          <w:sz w:val="24"/>
          <w:szCs w:val="24"/>
        </w:rPr>
      </w:pPr>
      <w:r w:rsidRPr="005A1395">
        <w:rPr>
          <w:rFonts w:ascii="Garamond" w:hAnsi="Garamond"/>
          <w:b/>
          <w:sz w:val="24"/>
          <w:szCs w:val="24"/>
        </w:rPr>
        <w:t>GARANT:</w:t>
      </w:r>
      <w:r w:rsidRPr="005A1395">
        <w:rPr>
          <w:rFonts w:ascii="Garamond" w:hAnsi="Garamond"/>
          <w:sz w:val="24"/>
          <w:szCs w:val="24"/>
        </w:rPr>
        <w:t xml:space="preserve"> </w:t>
      </w:r>
      <w:r w:rsidRPr="005A1395">
        <w:rPr>
          <w:rFonts w:ascii="Garamond" w:hAnsi="Garamond"/>
          <w:sz w:val="24"/>
          <w:szCs w:val="24"/>
        </w:rPr>
        <w:fldChar w:fldCharType="begin">
          <w:ffData>
            <w:name w:val="Besedilo2"/>
            <w:enabled/>
            <w:calcOnExit w:val="0"/>
            <w:textInput/>
          </w:ffData>
        </w:fldChar>
      </w:r>
      <w:r w:rsidRPr="005A1395">
        <w:rPr>
          <w:rFonts w:ascii="Garamond" w:hAnsi="Garamond"/>
          <w:sz w:val="24"/>
          <w:szCs w:val="24"/>
        </w:rPr>
        <w:instrText xml:space="preserve"> FORMTEXT </w:instrText>
      </w:r>
      <w:r w:rsidRPr="005A1395">
        <w:rPr>
          <w:rFonts w:ascii="Garamond" w:hAnsi="Garamond"/>
          <w:sz w:val="24"/>
          <w:szCs w:val="24"/>
        </w:rPr>
      </w:r>
      <w:r w:rsidRPr="005A1395">
        <w:rPr>
          <w:rFonts w:ascii="Garamond" w:hAnsi="Garamond"/>
          <w:sz w:val="24"/>
          <w:szCs w:val="24"/>
        </w:rPr>
        <w:fldChar w:fldCharType="separate"/>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fldChar w:fldCharType="end"/>
      </w:r>
      <w:r w:rsidRPr="005A1395">
        <w:rPr>
          <w:rFonts w:ascii="Garamond" w:hAnsi="Garamond"/>
          <w:sz w:val="24"/>
          <w:szCs w:val="24"/>
        </w:rPr>
        <w:t xml:space="preserve"> (vpiše se ime in naslov zavarovalnice/banke v kraju izdaje)</w:t>
      </w:r>
    </w:p>
    <w:p w14:paraId="66FC724A" w14:textId="77777777" w:rsidR="000243F0" w:rsidRPr="005A1395" w:rsidRDefault="000243F0" w:rsidP="000243F0">
      <w:pPr>
        <w:rPr>
          <w:rFonts w:ascii="Garamond" w:hAnsi="Garamond"/>
          <w:sz w:val="24"/>
          <w:szCs w:val="24"/>
        </w:rPr>
      </w:pPr>
    </w:p>
    <w:p w14:paraId="7DB9801C" w14:textId="77777777" w:rsidR="000243F0" w:rsidRPr="005A1395" w:rsidRDefault="000243F0" w:rsidP="000243F0">
      <w:pPr>
        <w:rPr>
          <w:rFonts w:ascii="Garamond" w:hAnsi="Garamond"/>
          <w:sz w:val="24"/>
          <w:szCs w:val="24"/>
        </w:rPr>
      </w:pPr>
      <w:r w:rsidRPr="005A1395">
        <w:rPr>
          <w:rFonts w:ascii="Garamond" w:hAnsi="Garamond"/>
          <w:b/>
          <w:sz w:val="24"/>
          <w:szCs w:val="24"/>
        </w:rPr>
        <w:t xml:space="preserve">NAROČNIK: </w:t>
      </w:r>
      <w:r w:rsidRPr="005A1395">
        <w:rPr>
          <w:rFonts w:ascii="Garamond" w:hAnsi="Garamond"/>
          <w:sz w:val="24"/>
          <w:szCs w:val="24"/>
        </w:rPr>
        <w:fldChar w:fldCharType="begin">
          <w:ffData>
            <w:name w:val="Besedilo2"/>
            <w:enabled/>
            <w:calcOnExit w:val="0"/>
            <w:textInput/>
          </w:ffData>
        </w:fldChar>
      </w:r>
      <w:r w:rsidRPr="005A1395">
        <w:rPr>
          <w:rFonts w:ascii="Garamond" w:hAnsi="Garamond"/>
          <w:sz w:val="24"/>
          <w:szCs w:val="24"/>
        </w:rPr>
        <w:instrText xml:space="preserve"> FORMTEXT </w:instrText>
      </w:r>
      <w:r w:rsidRPr="005A1395">
        <w:rPr>
          <w:rFonts w:ascii="Garamond" w:hAnsi="Garamond"/>
          <w:sz w:val="24"/>
          <w:szCs w:val="24"/>
        </w:rPr>
      </w:r>
      <w:r w:rsidRPr="005A1395">
        <w:rPr>
          <w:rFonts w:ascii="Garamond" w:hAnsi="Garamond"/>
          <w:sz w:val="24"/>
          <w:szCs w:val="24"/>
        </w:rPr>
        <w:fldChar w:fldCharType="separate"/>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fldChar w:fldCharType="end"/>
      </w:r>
      <w:r w:rsidRPr="005A1395">
        <w:rPr>
          <w:rFonts w:ascii="Garamond" w:hAnsi="Garamond"/>
          <w:sz w:val="24"/>
          <w:szCs w:val="24"/>
        </w:rPr>
        <w:t xml:space="preserve"> (vpiše se ime in naslov naročnika zavarovanja, tj. v postopku javnega naročanja izbranega ponudnika)</w:t>
      </w:r>
    </w:p>
    <w:p w14:paraId="50749C58" w14:textId="77777777" w:rsidR="000243F0" w:rsidRPr="005A1395" w:rsidRDefault="000243F0" w:rsidP="000243F0">
      <w:pPr>
        <w:rPr>
          <w:rFonts w:ascii="Garamond" w:hAnsi="Garamond"/>
          <w:sz w:val="24"/>
          <w:szCs w:val="24"/>
        </w:rPr>
      </w:pPr>
    </w:p>
    <w:p w14:paraId="249EC4A5" w14:textId="77777777" w:rsidR="000243F0" w:rsidRPr="005A1395" w:rsidRDefault="000243F0" w:rsidP="000243F0">
      <w:pPr>
        <w:rPr>
          <w:rFonts w:ascii="Garamond" w:hAnsi="Garamond"/>
          <w:sz w:val="24"/>
          <w:szCs w:val="24"/>
        </w:rPr>
      </w:pPr>
      <w:r w:rsidRPr="005A1395">
        <w:rPr>
          <w:rFonts w:ascii="Garamond" w:hAnsi="Garamond"/>
          <w:b/>
          <w:sz w:val="24"/>
          <w:szCs w:val="24"/>
        </w:rPr>
        <w:t>UPRAVIČENEC:</w:t>
      </w:r>
      <w:r w:rsidRPr="005A1395">
        <w:rPr>
          <w:rFonts w:ascii="Garamond" w:hAnsi="Garamond"/>
          <w:sz w:val="24"/>
          <w:szCs w:val="24"/>
        </w:rPr>
        <w:t xml:space="preserve"> </w:t>
      </w:r>
      <w:r w:rsidRPr="005A1395">
        <w:rPr>
          <w:rFonts w:ascii="Garamond" w:hAnsi="Garamond"/>
          <w:sz w:val="24"/>
          <w:szCs w:val="24"/>
        </w:rPr>
        <w:fldChar w:fldCharType="begin">
          <w:ffData>
            <w:name w:val="Besedilo2"/>
            <w:enabled/>
            <w:calcOnExit w:val="0"/>
            <w:textInput/>
          </w:ffData>
        </w:fldChar>
      </w:r>
      <w:r w:rsidRPr="005A1395">
        <w:rPr>
          <w:rFonts w:ascii="Garamond" w:hAnsi="Garamond"/>
          <w:sz w:val="24"/>
          <w:szCs w:val="24"/>
        </w:rPr>
        <w:instrText xml:space="preserve"> FORMTEXT </w:instrText>
      </w:r>
      <w:r w:rsidRPr="005A1395">
        <w:rPr>
          <w:rFonts w:ascii="Garamond" w:hAnsi="Garamond"/>
          <w:sz w:val="24"/>
          <w:szCs w:val="24"/>
        </w:rPr>
      </w:r>
      <w:r w:rsidRPr="005A1395">
        <w:rPr>
          <w:rFonts w:ascii="Garamond" w:hAnsi="Garamond"/>
          <w:sz w:val="24"/>
          <w:szCs w:val="24"/>
        </w:rPr>
        <w:fldChar w:fldCharType="separate"/>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fldChar w:fldCharType="end"/>
      </w:r>
      <w:r w:rsidRPr="005A1395">
        <w:rPr>
          <w:rFonts w:ascii="Garamond" w:hAnsi="Garamond"/>
          <w:sz w:val="24"/>
          <w:szCs w:val="24"/>
        </w:rPr>
        <w:t xml:space="preserve"> (vpiše se naročnika javnega naročila)</w:t>
      </w:r>
    </w:p>
    <w:p w14:paraId="79EABE43" w14:textId="77777777" w:rsidR="000243F0" w:rsidRPr="005A1395" w:rsidRDefault="000243F0" w:rsidP="000243F0">
      <w:pPr>
        <w:rPr>
          <w:rFonts w:ascii="Garamond" w:hAnsi="Garamond"/>
          <w:sz w:val="24"/>
          <w:szCs w:val="24"/>
        </w:rPr>
      </w:pPr>
    </w:p>
    <w:p w14:paraId="3D9205C1" w14:textId="77777777" w:rsidR="000243F0" w:rsidRPr="005A1395" w:rsidRDefault="000243F0" w:rsidP="000243F0">
      <w:pPr>
        <w:rPr>
          <w:rFonts w:ascii="Garamond" w:hAnsi="Garamond"/>
          <w:sz w:val="24"/>
          <w:szCs w:val="24"/>
        </w:rPr>
      </w:pPr>
      <w:r w:rsidRPr="005A1395">
        <w:rPr>
          <w:rFonts w:ascii="Garamond" w:hAnsi="Garamond"/>
          <w:b/>
          <w:sz w:val="24"/>
          <w:szCs w:val="24"/>
        </w:rPr>
        <w:t xml:space="preserve">OSNOVNI POSEL: </w:t>
      </w:r>
      <w:r w:rsidRPr="005A1395">
        <w:rPr>
          <w:rFonts w:ascii="Garamond" w:hAnsi="Garamond"/>
          <w:sz w:val="24"/>
          <w:szCs w:val="24"/>
        </w:rPr>
        <w:t>obveznost naročnika zavarovanja za odpravo napak v garancijskem roku, ki izhaja iz</w:t>
      </w:r>
      <w:r w:rsidRPr="005A1395">
        <w:rPr>
          <w:rFonts w:ascii="Garamond" w:hAnsi="Garamond"/>
          <w:b/>
          <w:sz w:val="24"/>
          <w:szCs w:val="24"/>
        </w:rPr>
        <w:t xml:space="preserve"> </w:t>
      </w:r>
      <w:r w:rsidRPr="005A1395">
        <w:rPr>
          <w:rFonts w:ascii="Garamond" w:hAnsi="Garamond"/>
          <w:sz w:val="24"/>
          <w:szCs w:val="24"/>
        </w:rPr>
        <w:t xml:space="preserve">pogodbe št. </w:t>
      </w:r>
      <w:r w:rsidRPr="005A1395">
        <w:rPr>
          <w:rFonts w:ascii="Garamond" w:hAnsi="Garamond"/>
          <w:sz w:val="24"/>
          <w:szCs w:val="24"/>
        </w:rPr>
        <w:fldChar w:fldCharType="begin">
          <w:ffData>
            <w:name w:val="Besedilo2"/>
            <w:enabled/>
            <w:calcOnExit w:val="0"/>
            <w:textInput/>
          </w:ffData>
        </w:fldChar>
      </w:r>
      <w:r w:rsidRPr="005A1395">
        <w:rPr>
          <w:rFonts w:ascii="Garamond" w:hAnsi="Garamond"/>
          <w:sz w:val="24"/>
          <w:szCs w:val="24"/>
        </w:rPr>
        <w:instrText xml:space="preserve"> FORMTEXT </w:instrText>
      </w:r>
      <w:r w:rsidRPr="005A1395">
        <w:rPr>
          <w:rFonts w:ascii="Garamond" w:hAnsi="Garamond"/>
          <w:sz w:val="24"/>
          <w:szCs w:val="24"/>
        </w:rPr>
      </w:r>
      <w:r w:rsidRPr="005A1395">
        <w:rPr>
          <w:rFonts w:ascii="Garamond" w:hAnsi="Garamond"/>
          <w:sz w:val="24"/>
          <w:szCs w:val="24"/>
        </w:rPr>
        <w:fldChar w:fldCharType="separate"/>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fldChar w:fldCharType="end"/>
      </w:r>
      <w:r w:rsidRPr="005A1395">
        <w:rPr>
          <w:rFonts w:ascii="Garamond" w:hAnsi="Garamond"/>
          <w:sz w:val="24"/>
          <w:szCs w:val="24"/>
        </w:rPr>
        <w:t xml:space="preserve"> z dne </w:t>
      </w:r>
      <w:r w:rsidRPr="005A1395">
        <w:rPr>
          <w:rFonts w:ascii="Garamond" w:hAnsi="Garamond"/>
          <w:sz w:val="24"/>
          <w:szCs w:val="24"/>
        </w:rPr>
        <w:fldChar w:fldCharType="begin">
          <w:ffData>
            <w:name w:val="Besedilo2"/>
            <w:enabled/>
            <w:calcOnExit w:val="0"/>
            <w:textInput/>
          </w:ffData>
        </w:fldChar>
      </w:r>
      <w:r w:rsidRPr="005A1395">
        <w:rPr>
          <w:rFonts w:ascii="Garamond" w:hAnsi="Garamond"/>
          <w:sz w:val="24"/>
          <w:szCs w:val="24"/>
        </w:rPr>
        <w:instrText xml:space="preserve"> FORMTEXT </w:instrText>
      </w:r>
      <w:r w:rsidRPr="005A1395">
        <w:rPr>
          <w:rFonts w:ascii="Garamond" w:hAnsi="Garamond"/>
          <w:sz w:val="24"/>
          <w:szCs w:val="24"/>
        </w:rPr>
      </w:r>
      <w:r w:rsidRPr="005A1395">
        <w:rPr>
          <w:rFonts w:ascii="Garamond" w:hAnsi="Garamond"/>
          <w:sz w:val="24"/>
          <w:szCs w:val="24"/>
        </w:rPr>
        <w:fldChar w:fldCharType="separate"/>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fldChar w:fldCharType="end"/>
      </w:r>
      <w:r w:rsidRPr="005A1395">
        <w:rPr>
          <w:rFonts w:ascii="Garamond" w:hAnsi="Garamond"/>
          <w:i/>
          <w:sz w:val="24"/>
          <w:szCs w:val="24"/>
        </w:rPr>
        <w:t xml:space="preserve"> (vpiše se številko in datum pogodbe o izvedbi javnega naročila, sklenjene na podlagi postopka z oznako XXXXXX) </w:t>
      </w:r>
      <w:r w:rsidRPr="005A1395">
        <w:rPr>
          <w:rFonts w:ascii="Garamond" w:hAnsi="Garamond"/>
          <w:sz w:val="24"/>
          <w:szCs w:val="24"/>
        </w:rPr>
        <w:t>za</w:t>
      </w:r>
      <w:r w:rsidRPr="005A1395">
        <w:rPr>
          <w:rFonts w:ascii="Garamond" w:hAnsi="Garamond"/>
          <w:i/>
          <w:sz w:val="24"/>
          <w:szCs w:val="24"/>
        </w:rPr>
        <w:t xml:space="preserve"> </w:t>
      </w:r>
      <w:r w:rsidRPr="005A1395">
        <w:rPr>
          <w:rFonts w:ascii="Garamond" w:hAnsi="Garamond"/>
          <w:sz w:val="24"/>
          <w:szCs w:val="24"/>
        </w:rPr>
        <w:fldChar w:fldCharType="begin">
          <w:ffData>
            <w:name w:val="Besedilo2"/>
            <w:enabled/>
            <w:calcOnExit w:val="0"/>
            <w:textInput/>
          </w:ffData>
        </w:fldChar>
      </w:r>
      <w:r w:rsidRPr="005A1395">
        <w:rPr>
          <w:rFonts w:ascii="Garamond" w:hAnsi="Garamond"/>
          <w:sz w:val="24"/>
          <w:szCs w:val="24"/>
        </w:rPr>
        <w:instrText xml:space="preserve"> FORMTEXT </w:instrText>
      </w:r>
      <w:r w:rsidRPr="005A1395">
        <w:rPr>
          <w:rFonts w:ascii="Garamond" w:hAnsi="Garamond"/>
          <w:sz w:val="24"/>
          <w:szCs w:val="24"/>
        </w:rPr>
      </w:r>
      <w:r w:rsidRPr="005A1395">
        <w:rPr>
          <w:rFonts w:ascii="Garamond" w:hAnsi="Garamond"/>
          <w:sz w:val="24"/>
          <w:szCs w:val="24"/>
        </w:rPr>
        <w:fldChar w:fldCharType="separate"/>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fldChar w:fldCharType="end"/>
      </w:r>
      <w:r w:rsidRPr="005A1395">
        <w:rPr>
          <w:rFonts w:ascii="Garamond" w:hAnsi="Garamond"/>
          <w:i/>
          <w:sz w:val="24"/>
          <w:szCs w:val="24"/>
        </w:rPr>
        <w:t xml:space="preserve"> (vpiše se predmet javnega naročila)</w:t>
      </w:r>
    </w:p>
    <w:p w14:paraId="25F388DE" w14:textId="77777777" w:rsidR="000243F0" w:rsidRPr="005A1395" w:rsidRDefault="000243F0" w:rsidP="000243F0">
      <w:pPr>
        <w:rPr>
          <w:rFonts w:ascii="Garamond" w:hAnsi="Garamond"/>
          <w:sz w:val="24"/>
          <w:szCs w:val="24"/>
        </w:rPr>
      </w:pPr>
    </w:p>
    <w:p w14:paraId="0AD678A1" w14:textId="77777777" w:rsidR="000243F0" w:rsidRPr="005A1395" w:rsidRDefault="000243F0" w:rsidP="000243F0">
      <w:pPr>
        <w:rPr>
          <w:rFonts w:ascii="Garamond" w:hAnsi="Garamond"/>
          <w:sz w:val="24"/>
          <w:szCs w:val="24"/>
        </w:rPr>
      </w:pPr>
      <w:r w:rsidRPr="005A1395">
        <w:rPr>
          <w:rFonts w:ascii="Garamond" w:hAnsi="Garamond"/>
          <w:b/>
          <w:sz w:val="24"/>
          <w:szCs w:val="24"/>
        </w:rPr>
        <w:t xml:space="preserve">ZNESEK  IN VALUTA: </w:t>
      </w:r>
      <w:r w:rsidRPr="005A1395">
        <w:rPr>
          <w:rFonts w:ascii="Garamond" w:hAnsi="Garamond"/>
          <w:sz w:val="24"/>
          <w:szCs w:val="24"/>
        </w:rPr>
        <w:fldChar w:fldCharType="begin">
          <w:ffData>
            <w:name w:val="Besedilo2"/>
            <w:enabled/>
            <w:calcOnExit w:val="0"/>
            <w:textInput/>
          </w:ffData>
        </w:fldChar>
      </w:r>
      <w:r w:rsidRPr="005A1395">
        <w:rPr>
          <w:rFonts w:ascii="Garamond" w:hAnsi="Garamond"/>
          <w:sz w:val="24"/>
          <w:szCs w:val="24"/>
        </w:rPr>
        <w:instrText xml:space="preserve"> FORMTEXT </w:instrText>
      </w:r>
      <w:r w:rsidRPr="005A1395">
        <w:rPr>
          <w:rFonts w:ascii="Garamond" w:hAnsi="Garamond"/>
          <w:sz w:val="24"/>
          <w:szCs w:val="24"/>
        </w:rPr>
      </w:r>
      <w:r w:rsidRPr="005A1395">
        <w:rPr>
          <w:rFonts w:ascii="Garamond" w:hAnsi="Garamond"/>
          <w:sz w:val="24"/>
          <w:szCs w:val="24"/>
        </w:rPr>
        <w:fldChar w:fldCharType="separate"/>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fldChar w:fldCharType="end"/>
      </w:r>
      <w:r w:rsidRPr="005A1395">
        <w:rPr>
          <w:rFonts w:ascii="Garamond" w:hAnsi="Garamond"/>
          <w:sz w:val="24"/>
          <w:szCs w:val="24"/>
        </w:rPr>
        <w:t xml:space="preserve"> (vpiše se najvišji znesek s številko in besedo ter valuta)</w:t>
      </w:r>
    </w:p>
    <w:p w14:paraId="60DE7301" w14:textId="77777777" w:rsidR="000243F0" w:rsidRPr="005A1395" w:rsidRDefault="000243F0" w:rsidP="000243F0">
      <w:pPr>
        <w:rPr>
          <w:rFonts w:ascii="Garamond" w:hAnsi="Garamond"/>
          <w:sz w:val="24"/>
          <w:szCs w:val="24"/>
        </w:rPr>
      </w:pPr>
    </w:p>
    <w:p w14:paraId="50EEE83F" w14:textId="77777777" w:rsidR="000243F0" w:rsidRPr="005A1395" w:rsidRDefault="000243F0" w:rsidP="000243F0">
      <w:pPr>
        <w:rPr>
          <w:rFonts w:ascii="Garamond" w:hAnsi="Garamond"/>
          <w:sz w:val="24"/>
          <w:szCs w:val="24"/>
        </w:rPr>
      </w:pPr>
      <w:r w:rsidRPr="005A1395">
        <w:rPr>
          <w:rFonts w:ascii="Garamond" w:hAnsi="Garamond"/>
          <w:b/>
          <w:sz w:val="24"/>
          <w:szCs w:val="24"/>
        </w:rPr>
        <w:t>LISTINE, KI JIH JE POLEG IZJAVE TREBA PRILOŽITI ZAHTEVI ZA PLAČILO IN SE IZRECNO ZAHTEVAJO V SPODNJEM BESEDILU:</w:t>
      </w:r>
      <w:r w:rsidRPr="005A1395">
        <w:rPr>
          <w:rFonts w:ascii="Garamond" w:hAnsi="Garamond"/>
          <w:sz w:val="24"/>
          <w:szCs w:val="24"/>
        </w:rPr>
        <w:t xml:space="preserve"> </w:t>
      </w:r>
      <w:r w:rsidRPr="005A1395">
        <w:rPr>
          <w:rFonts w:ascii="Garamond" w:hAnsi="Garamond"/>
          <w:sz w:val="24"/>
          <w:szCs w:val="24"/>
        </w:rPr>
        <w:fldChar w:fldCharType="begin">
          <w:ffData>
            <w:name w:val="Besedilo2"/>
            <w:enabled/>
            <w:calcOnExit w:val="0"/>
            <w:textInput/>
          </w:ffData>
        </w:fldChar>
      </w:r>
      <w:r w:rsidRPr="005A1395">
        <w:rPr>
          <w:rFonts w:ascii="Garamond" w:hAnsi="Garamond"/>
          <w:sz w:val="24"/>
          <w:szCs w:val="24"/>
        </w:rPr>
        <w:instrText xml:space="preserve"> FORMTEXT </w:instrText>
      </w:r>
      <w:r w:rsidRPr="005A1395">
        <w:rPr>
          <w:rFonts w:ascii="Garamond" w:hAnsi="Garamond"/>
          <w:sz w:val="24"/>
          <w:szCs w:val="24"/>
        </w:rPr>
      </w:r>
      <w:r w:rsidRPr="005A1395">
        <w:rPr>
          <w:rFonts w:ascii="Garamond" w:hAnsi="Garamond"/>
          <w:sz w:val="24"/>
          <w:szCs w:val="24"/>
        </w:rPr>
        <w:fldChar w:fldCharType="separate"/>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fldChar w:fldCharType="end"/>
      </w:r>
      <w:r w:rsidRPr="005A1395">
        <w:rPr>
          <w:rFonts w:ascii="Garamond" w:hAnsi="Garamond"/>
          <w:i/>
          <w:sz w:val="24"/>
          <w:szCs w:val="24"/>
        </w:rPr>
        <w:t xml:space="preserve"> (nobena/navede se listina – npr. primopredajni/prevzemni zapisnik, zaključni obračun)</w:t>
      </w:r>
    </w:p>
    <w:p w14:paraId="78508E87" w14:textId="77777777" w:rsidR="000243F0" w:rsidRPr="005A1395" w:rsidRDefault="000243F0" w:rsidP="000243F0">
      <w:pPr>
        <w:rPr>
          <w:rFonts w:ascii="Garamond" w:hAnsi="Garamond"/>
          <w:sz w:val="24"/>
          <w:szCs w:val="24"/>
        </w:rPr>
      </w:pPr>
    </w:p>
    <w:p w14:paraId="4578C27C" w14:textId="77777777" w:rsidR="000243F0" w:rsidRPr="005A1395" w:rsidRDefault="000243F0" w:rsidP="000243F0">
      <w:pPr>
        <w:rPr>
          <w:rFonts w:ascii="Garamond" w:hAnsi="Garamond"/>
          <w:sz w:val="24"/>
          <w:szCs w:val="24"/>
        </w:rPr>
      </w:pPr>
      <w:r w:rsidRPr="005A1395">
        <w:rPr>
          <w:rFonts w:ascii="Garamond" w:hAnsi="Garamond"/>
          <w:b/>
          <w:sz w:val="24"/>
          <w:szCs w:val="24"/>
        </w:rPr>
        <w:t>JEZIK V ZAHTEVANIH LISTINAH</w:t>
      </w:r>
      <w:r w:rsidRPr="005A1395">
        <w:rPr>
          <w:rFonts w:ascii="Garamond" w:hAnsi="Garamond"/>
          <w:sz w:val="24"/>
          <w:szCs w:val="24"/>
        </w:rPr>
        <w:t>: slovenski</w:t>
      </w:r>
    </w:p>
    <w:p w14:paraId="44C9E930" w14:textId="77777777" w:rsidR="000243F0" w:rsidRPr="005A1395" w:rsidRDefault="000243F0" w:rsidP="000243F0">
      <w:pPr>
        <w:rPr>
          <w:rFonts w:ascii="Garamond" w:hAnsi="Garamond"/>
          <w:sz w:val="24"/>
          <w:szCs w:val="24"/>
        </w:rPr>
      </w:pPr>
    </w:p>
    <w:p w14:paraId="11039D9F" w14:textId="77777777" w:rsidR="000243F0" w:rsidRPr="005A1395" w:rsidRDefault="000243F0" w:rsidP="000243F0">
      <w:pPr>
        <w:rPr>
          <w:rFonts w:ascii="Garamond" w:hAnsi="Garamond"/>
          <w:i/>
          <w:sz w:val="24"/>
          <w:szCs w:val="24"/>
        </w:rPr>
      </w:pPr>
      <w:r w:rsidRPr="005A1395">
        <w:rPr>
          <w:rFonts w:ascii="Garamond" w:hAnsi="Garamond"/>
          <w:b/>
          <w:sz w:val="24"/>
          <w:szCs w:val="24"/>
        </w:rPr>
        <w:t>OBLIKA PREDLOŽITVE:</w:t>
      </w:r>
      <w:r w:rsidRPr="005A1395">
        <w:rPr>
          <w:rFonts w:ascii="Garamond" w:hAnsi="Garamond"/>
          <w:sz w:val="24"/>
          <w:szCs w:val="24"/>
        </w:rPr>
        <w:t xml:space="preserve"> v papirni obliki s priporočeno pošto ali katerokoli obliko hitre pošte ali v elektronski obliki po SWIFT sistemu na naslov </w:t>
      </w:r>
      <w:r w:rsidRPr="005A1395">
        <w:rPr>
          <w:rFonts w:ascii="Garamond" w:hAnsi="Garamond"/>
          <w:sz w:val="24"/>
          <w:szCs w:val="24"/>
        </w:rPr>
        <w:fldChar w:fldCharType="begin">
          <w:ffData>
            <w:name w:val="Besedilo2"/>
            <w:enabled/>
            <w:calcOnExit w:val="0"/>
            <w:textInput/>
          </w:ffData>
        </w:fldChar>
      </w:r>
      <w:r w:rsidRPr="005A1395">
        <w:rPr>
          <w:rFonts w:ascii="Garamond" w:hAnsi="Garamond"/>
          <w:sz w:val="24"/>
          <w:szCs w:val="24"/>
        </w:rPr>
        <w:instrText xml:space="preserve"> FORMTEXT </w:instrText>
      </w:r>
      <w:r w:rsidRPr="005A1395">
        <w:rPr>
          <w:rFonts w:ascii="Garamond" w:hAnsi="Garamond"/>
          <w:sz w:val="24"/>
          <w:szCs w:val="24"/>
        </w:rPr>
      </w:r>
      <w:r w:rsidRPr="005A1395">
        <w:rPr>
          <w:rFonts w:ascii="Garamond" w:hAnsi="Garamond"/>
          <w:sz w:val="24"/>
          <w:szCs w:val="24"/>
        </w:rPr>
        <w:fldChar w:fldCharType="separate"/>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fldChar w:fldCharType="end"/>
      </w:r>
      <w:r w:rsidRPr="005A1395">
        <w:rPr>
          <w:rFonts w:ascii="Garamond" w:hAnsi="Garamond"/>
          <w:sz w:val="24"/>
          <w:szCs w:val="24"/>
        </w:rPr>
        <w:t xml:space="preserve"> </w:t>
      </w:r>
      <w:r w:rsidRPr="005A1395">
        <w:rPr>
          <w:rFonts w:ascii="Garamond" w:hAnsi="Garamond"/>
          <w:i/>
          <w:sz w:val="24"/>
          <w:szCs w:val="24"/>
        </w:rPr>
        <w:t>(navede se SWIFT naslova garanta)</w:t>
      </w:r>
    </w:p>
    <w:p w14:paraId="52C2A5AB" w14:textId="77777777" w:rsidR="000243F0" w:rsidRPr="005A1395" w:rsidRDefault="000243F0" w:rsidP="000243F0">
      <w:pPr>
        <w:rPr>
          <w:rFonts w:ascii="Garamond" w:hAnsi="Garamond"/>
          <w:sz w:val="24"/>
          <w:szCs w:val="24"/>
        </w:rPr>
      </w:pPr>
    </w:p>
    <w:p w14:paraId="105A60D9" w14:textId="77777777" w:rsidR="000243F0" w:rsidRPr="005A1395" w:rsidRDefault="000243F0" w:rsidP="000243F0">
      <w:pPr>
        <w:rPr>
          <w:rFonts w:ascii="Garamond" w:hAnsi="Garamond"/>
          <w:sz w:val="24"/>
          <w:szCs w:val="24"/>
        </w:rPr>
      </w:pPr>
      <w:r w:rsidRPr="005A1395">
        <w:rPr>
          <w:rFonts w:ascii="Garamond" w:hAnsi="Garamond"/>
          <w:b/>
          <w:sz w:val="24"/>
          <w:szCs w:val="24"/>
        </w:rPr>
        <w:t>KRAJ PREDLOŽITVE:</w:t>
      </w:r>
      <w:r w:rsidRPr="005A1395">
        <w:rPr>
          <w:rFonts w:ascii="Garamond" w:hAnsi="Garamond"/>
          <w:sz w:val="24"/>
          <w:szCs w:val="24"/>
        </w:rPr>
        <w:t xml:space="preserve"> </w:t>
      </w:r>
      <w:r w:rsidRPr="005A1395">
        <w:rPr>
          <w:rFonts w:ascii="Garamond" w:hAnsi="Garamond"/>
          <w:sz w:val="24"/>
          <w:szCs w:val="24"/>
        </w:rPr>
        <w:fldChar w:fldCharType="begin">
          <w:ffData>
            <w:name w:val="Besedilo2"/>
            <w:enabled/>
            <w:calcOnExit w:val="0"/>
            <w:textInput/>
          </w:ffData>
        </w:fldChar>
      </w:r>
      <w:r w:rsidRPr="005A1395">
        <w:rPr>
          <w:rFonts w:ascii="Garamond" w:hAnsi="Garamond"/>
          <w:sz w:val="24"/>
          <w:szCs w:val="24"/>
        </w:rPr>
        <w:instrText xml:space="preserve"> FORMTEXT </w:instrText>
      </w:r>
      <w:r w:rsidRPr="005A1395">
        <w:rPr>
          <w:rFonts w:ascii="Garamond" w:hAnsi="Garamond"/>
          <w:sz w:val="24"/>
          <w:szCs w:val="24"/>
        </w:rPr>
      </w:r>
      <w:r w:rsidRPr="005A1395">
        <w:rPr>
          <w:rFonts w:ascii="Garamond" w:hAnsi="Garamond"/>
          <w:sz w:val="24"/>
          <w:szCs w:val="24"/>
        </w:rPr>
        <w:fldChar w:fldCharType="separate"/>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fldChar w:fldCharType="end"/>
      </w:r>
      <w:r w:rsidRPr="005A1395">
        <w:rPr>
          <w:rFonts w:ascii="Garamond" w:hAnsi="Garamond"/>
          <w:sz w:val="24"/>
          <w:szCs w:val="24"/>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7642227F" w14:textId="77777777" w:rsidR="000243F0" w:rsidRPr="005A1395" w:rsidRDefault="000243F0" w:rsidP="000243F0">
      <w:pPr>
        <w:rPr>
          <w:rFonts w:ascii="Garamond" w:hAnsi="Garamond"/>
          <w:sz w:val="24"/>
          <w:szCs w:val="24"/>
        </w:rPr>
      </w:pPr>
    </w:p>
    <w:p w14:paraId="62324EC8" w14:textId="77777777" w:rsidR="000243F0" w:rsidRPr="005A1395" w:rsidRDefault="000243F0" w:rsidP="000243F0">
      <w:pPr>
        <w:rPr>
          <w:rFonts w:ascii="Garamond" w:hAnsi="Garamond"/>
          <w:sz w:val="24"/>
          <w:szCs w:val="24"/>
        </w:rPr>
      </w:pPr>
      <w:r w:rsidRPr="005A1395">
        <w:rPr>
          <w:rFonts w:ascii="Garamond" w:hAnsi="Garamond"/>
          <w:b/>
          <w:sz w:val="24"/>
          <w:szCs w:val="24"/>
        </w:rPr>
        <w:t xml:space="preserve">DATUM VELJAVNOSTI: </w:t>
      </w:r>
      <w:r w:rsidRPr="005A1395">
        <w:rPr>
          <w:rFonts w:ascii="Garamond" w:hAnsi="Garamond"/>
          <w:sz w:val="24"/>
          <w:szCs w:val="24"/>
        </w:rPr>
        <w:fldChar w:fldCharType="begin">
          <w:ffData>
            <w:name w:val="Besedilo2"/>
            <w:enabled/>
            <w:calcOnExit w:val="0"/>
            <w:textInput>
              <w:default w:val="DD. MM. LLLL"/>
            </w:textInput>
          </w:ffData>
        </w:fldChar>
      </w:r>
      <w:r w:rsidRPr="005A1395">
        <w:rPr>
          <w:rFonts w:ascii="Garamond" w:hAnsi="Garamond"/>
          <w:sz w:val="24"/>
          <w:szCs w:val="24"/>
        </w:rPr>
        <w:instrText xml:space="preserve"> FORMTEXT </w:instrText>
      </w:r>
      <w:r w:rsidRPr="005A1395">
        <w:rPr>
          <w:rFonts w:ascii="Garamond" w:hAnsi="Garamond"/>
          <w:sz w:val="24"/>
          <w:szCs w:val="24"/>
        </w:rPr>
      </w:r>
      <w:r w:rsidRPr="005A1395">
        <w:rPr>
          <w:rFonts w:ascii="Garamond" w:hAnsi="Garamond"/>
          <w:sz w:val="24"/>
          <w:szCs w:val="24"/>
        </w:rPr>
        <w:fldChar w:fldCharType="separate"/>
      </w:r>
      <w:r w:rsidRPr="005A1395">
        <w:rPr>
          <w:rFonts w:ascii="Garamond" w:hAnsi="Garamond"/>
          <w:noProof/>
          <w:sz w:val="24"/>
          <w:szCs w:val="24"/>
        </w:rPr>
        <w:t>DD. MM. LLLL</w:t>
      </w:r>
      <w:r w:rsidRPr="005A1395">
        <w:rPr>
          <w:rFonts w:ascii="Garamond" w:hAnsi="Garamond"/>
          <w:noProof/>
          <w:sz w:val="24"/>
          <w:szCs w:val="24"/>
        </w:rPr>
        <w:fldChar w:fldCharType="end"/>
      </w:r>
      <w:r w:rsidRPr="005A1395">
        <w:rPr>
          <w:rFonts w:ascii="Garamond" w:hAnsi="Garamond"/>
          <w:sz w:val="24"/>
          <w:szCs w:val="24"/>
        </w:rPr>
        <w:t xml:space="preserve"> </w:t>
      </w:r>
      <w:r w:rsidRPr="005A1395">
        <w:rPr>
          <w:rFonts w:ascii="Garamond" w:hAnsi="Garamond"/>
          <w:i/>
          <w:sz w:val="24"/>
          <w:szCs w:val="24"/>
        </w:rPr>
        <w:t>(vpiše se datum zapadlosti zavarovanja)</w:t>
      </w:r>
    </w:p>
    <w:p w14:paraId="3F05372E" w14:textId="77777777" w:rsidR="000243F0" w:rsidRPr="005A1395" w:rsidRDefault="000243F0" w:rsidP="000243F0">
      <w:pPr>
        <w:rPr>
          <w:rFonts w:ascii="Garamond" w:hAnsi="Garamond"/>
          <w:sz w:val="24"/>
          <w:szCs w:val="24"/>
        </w:rPr>
      </w:pPr>
      <w:r w:rsidRPr="005A1395">
        <w:rPr>
          <w:rFonts w:ascii="Garamond" w:hAnsi="Garamond"/>
          <w:b/>
          <w:sz w:val="24"/>
          <w:szCs w:val="24"/>
        </w:rPr>
        <w:t>STRANKA, KI JE DOLŽNA PLAČATI STROŠKE:</w:t>
      </w:r>
      <w:r w:rsidRPr="005A1395">
        <w:rPr>
          <w:rFonts w:ascii="Garamond" w:hAnsi="Garamond"/>
          <w:sz w:val="24"/>
          <w:szCs w:val="24"/>
        </w:rPr>
        <w:t xml:space="preserve"> </w:t>
      </w:r>
      <w:r w:rsidRPr="005A1395">
        <w:rPr>
          <w:rFonts w:ascii="Garamond" w:hAnsi="Garamond"/>
          <w:sz w:val="24"/>
          <w:szCs w:val="24"/>
        </w:rPr>
        <w:fldChar w:fldCharType="begin">
          <w:ffData>
            <w:name w:val="Besedilo2"/>
            <w:enabled/>
            <w:calcOnExit w:val="0"/>
            <w:textInput/>
          </w:ffData>
        </w:fldChar>
      </w:r>
      <w:r w:rsidRPr="005A1395">
        <w:rPr>
          <w:rFonts w:ascii="Garamond" w:hAnsi="Garamond"/>
          <w:sz w:val="24"/>
          <w:szCs w:val="24"/>
        </w:rPr>
        <w:instrText xml:space="preserve"> FORMTEXT </w:instrText>
      </w:r>
      <w:r w:rsidRPr="005A1395">
        <w:rPr>
          <w:rFonts w:ascii="Garamond" w:hAnsi="Garamond"/>
          <w:sz w:val="24"/>
          <w:szCs w:val="24"/>
        </w:rPr>
      </w:r>
      <w:r w:rsidRPr="005A1395">
        <w:rPr>
          <w:rFonts w:ascii="Garamond" w:hAnsi="Garamond"/>
          <w:sz w:val="24"/>
          <w:szCs w:val="24"/>
        </w:rPr>
        <w:fldChar w:fldCharType="separate"/>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fldChar w:fldCharType="end"/>
      </w:r>
      <w:r w:rsidRPr="005A1395">
        <w:rPr>
          <w:rFonts w:ascii="Garamond" w:hAnsi="Garamond"/>
          <w:sz w:val="24"/>
          <w:szCs w:val="24"/>
        </w:rPr>
        <w:t xml:space="preserve"> (vpiše se ime naročnika zavarovanja, tj. v postopku javnega naročanja izbranega ponudnika)</w:t>
      </w:r>
    </w:p>
    <w:p w14:paraId="4622C876" w14:textId="77777777" w:rsidR="000243F0" w:rsidRPr="005A1395" w:rsidRDefault="000243F0" w:rsidP="000243F0">
      <w:pPr>
        <w:rPr>
          <w:rFonts w:ascii="Garamond" w:hAnsi="Garamond"/>
          <w:sz w:val="24"/>
          <w:szCs w:val="24"/>
        </w:rPr>
      </w:pPr>
    </w:p>
    <w:p w14:paraId="3F712E29" w14:textId="77777777" w:rsidR="000243F0" w:rsidRPr="005A1395" w:rsidRDefault="000243F0" w:rsidP="00CD01AD">
      <w:pPr>
        <w:jc w:val="both"/>
        <w:rPr>
          <w:rFonts w:ascii="Garamond" w:hAnsi="Garamond"/>
          <w:sz w:val="24"/>
          <w:szCs w:val="24"/>
        </w:rPr>
      </w:pPr>
      <w:r w:rsidRPr="005A1395">
        <w:rPr>
          <w:rFonts w:ascii="Garamond" w:hAnsi="Garamond"/>
          <w:sz w:val="24"/>
          <w:szCs w:val="24"/>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7404A5D2" w14:textId="77777777" w:rsidR="000243F0" w:rsidRPr="005A1395" w:rsidRDefault="000243F0" w:rsidP="00CD01AD">
      <w:pPr>
        <w:jc w:val="both"/>
        <w:rPr>
          <w:rFonts w:ascii="Garamond" w:hAnsi="Garamond"/>
          <w:sz w:val="24"/>
          <w:szCs w:val="24"/>
        </w:rPr>
      </w:pPr>
    </w:p>
    <w:p w14:paraId="715A5BB4" w14:textId="77777777" w:rsidR="000243F0" w:rsidRPr="005A1395" w:rsidRDefault="000243F0" w:rsidP="00CD01AD">
      <w:pPr>
        <w:jc w:val="both"/>
        <w:rPr>
          <w:rFonts w:ascii="Garamond" w:hAnsi="Garamond"/>
          <w:sz w:val="24"/>
          <w:szCs w:val="24"/>
        </w:rPr>
      </w:pPr>
      <w:r w:rsidRPr="005A1395">
        <w:rPr>
          <w:rFonts w:ascii="Garamond" w:hAnsi="Garamond"/>
          <w:sz w:val="24"/>
          <w:szCs w:val="24"/>
        </w:rPr>
        <w:t>Katerokoli zahtevo za plačilo po tem zavarovanju moramo prejeti na datum veljavnosti zavarovanja ali pred njim v zgoraj navedenem kraju predložitve.</w:t>
      </w:r>
    </w:p>
    <w:p w14:paraId="327CF051" w14:textId="77777777" w:rsidR="000243F0" w:rsidRPr="005A1395" w:rsidRDefault="000243F0" w:rsidP="000243F0">
      <w:pPr>
        <w:rPr>
          <w:rFonts w:ascii="Garamond" w:hAnsi="Garamond"/>
          <w:sz w:val="24"/>
          <w:szCs w:val="24"/>
        </w:rPr>
      </w:pPr>
    </w:p>
    <w:p w14:paraId="7E1C2ADD" w14:textId="77777777" w:rsidR="000243F0" w:rsidRPr="005A1395" w:rsidRDefault="000243F0" w:rsidP="000243F0">
      <w:pPr>
        <w:rPr>
          <w:rFonts w:ascii="Garamond" w:hAnsi="Garamond"/>
          <w:sz w:val="24"/>
          <w:szCs w:val="24"/>
        </w:rPr>
      </w:pPr>
      <w:r w:rsidRPr="005A1395">
        <w:rPr>
          <w:rFonts w:ascii="Garamond" w:hAnsi="Garamond"/>
          <w:sz w:val="24"/>
          <w:szCs w:val="24"/>
        </w:rPr>
        <w:t>Morebitne spore v zvezi s tem zavarovanjem rešuje stvarno pristojno sodišče v Ljubljani po slovenskem pravu.</w:t>
      </w:r>
    </w:p>
    <w:p w14:paraId="19A55F84" w14:textId="77777777" w:rsidR="000243F0" w:rsidRPr="005A1395" w:rsidRDefault="000243F0" w:rsidP="000243F0">
      <w:pPr>
        <w:rPr>
          <w:rFonts w:ascii="Garamond" w:hAnsi="Garamond"/>
          <w:sz w:val="24"/>
          <w:szCs w:val="24"/>
        </w:rPr>
      </w:pPr>
      <w:r w:rsidRPr="005A1395">
        <w:rPr>
          <w:rFonts w:ascii="Garamond" w:hAnsi="Garamond"/>
          <w:sz w:val="24"/>
          <w:szCs w:val="24"/>
        </w:rPr>
        <w:t>Za to zavarovanje veljajo Enotna pravila za garancije na poziv (EPGP) revizija iz leta 2010, izdana pri MTZ pod št. 758.</w:t>
      </w:r>
    </w:p>
    <w:p w14:paraId="784E0EE9" w14:textId="77777777" w:rsidR="000243F0" w:rsidRPr="005A1395" w:rsidRDefault="000243F0" w:rsidP="000243F0">
      <w:pPr>
        <w:rPr>
          <w:rFonts w:ascii="Garamond" w:hAnsi="Garamond"/>
          <w:sz w:val="24"/>
          <w:szCs w:val="24"/>
        </w:rPr>
      </w:pPr>
    </w:p>
    <w:p w14:paraId="659EF72E" w14:textId="77777777" w:rsidR="000243F0" w:rsidRPr="005A1395" w:rsidRDefault="000243F0" w:rsidP="000243F0">
      <w:pPr>
        <w:rPr>
          <w:rFonts w:ascii="Garamond" w:hAnsi="Garamond"/>
          <w:sz w:val="24"/>
          <w:szCs w:val="24"/>
        </w:rPr>
      </w:pP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t xml:space="preserve">      </w:t>
      </w:r>
      <w:r w:rsidR="00760543">
        <w:rPr>
          <w:rFonts w:ascii="Garamond" w:hAnsi="Garamond"/>
          <w:sz w:val="24"/>
          <w:szCs w:val="24"/>
        </w:rPr>
        <w:t xml:space="preserve">    </w:t>
      </w:r>
      <w:r w:rsidRPr="005A1395">
        <w:rPr>
          <w:rFonts w:ascii="Garamond" w:hAnsi="Garamond"/>
          <w:sz w:val="24"/>
          <w:szCs w:val="24"/>
        </w:rPr>
        <w:t>garant</w:t>
      </w: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t xml:space="preserve">                                             (žig in podpis)</w:t>
      </w:r>
    </w:p>
    <w:p w14:paraId="1E7D8757" w14:textId="77777777" w:rsidR="004B10FD" w:rsidRDefault="004B10FD" w:rsidP="00C47B22">
      <w:pPr>
        <w:spacing w:after="0" w:line="276" w:lineRule="auto"/>
        <w:contextualSpacing/>
        <w:jc w:val="both"/>
        <w:rPr>
          <w:rFonts w:ascii="Garamond" w:eastAsia="Times New Roman" w:hAnsi="Garamond" w:cs="Times New Roman"/>
          <w:b/>
          <w:caps/>
          <w:spacing w:val="5"/>
          <w:kern w:val="28"/>
          <w:sz w:val="24"/>
          <w:szCs w:val="24"/>
          <w:lang w:eastAsia="sl-SI"/>
        </w:rPr>
      </w:pPr>
    </w:p>
    <w:p w14:paraId="50BDD019" w14:textId="77777777" w:rsidR="00760543" w:rsidRDefault="00760543" w:rsidP="00C47B22">
      <w:pPr>
        <w:spacing w:after="0" w:line="276" w:lineRule="auto"/>
        <w:contextualSpacing/>
        <w:jc w:val="both"/>
        <w:rPr>
          <w:rFonts w:ascii="Garamond" w:eastAsia="Times New Roman" w:hAnsi="Garamond" w:cs="Times New Roman"/>
          <w:b/>
          <w:caps/>
          <w:spacing w:val="5"/>
          <w:kern w:val="28"/>
          <w:sz w:val="24"/>
          <w:szCs w:val="24"/>
          <w:lang w:eastAsia="sl-SI"/>
        </w:rPr>
      </w:pPr>
    </w:p>
    <w:p w14:paraId="1CE53177" w14:textId="77777777" w:rsidR="00760543" w:rsidRDefault="00760543" w:rsidP="00C47B22">
      <w:pPr>
        <w:spacing w:after="0" w:line="276" w:lineRule="auto"/>
        <w:contextualSpacing/>
        <w:jc w:val="both"/>
        <w:rPr>
          <w:rFonts w:ascii="Garamond" w:eastAsia="Times New Roman" w:hAnsi="Garamond" w:cs="Times New Roman"/>
          <w:b/>
          <w:caps/>
          <w:spacing w:val="5"/>
          <w:kern w:val="28"/>
          <w:sz w:val="24"/>
          <w:szCs w:val="24"/>
          <w:lang w:eastAsia="sl-SI"/>
        </w:rPr>
      </w:pPr>
    </w:p>
    <w:p w14:paraId="1FA768AA" w14:textId="77777777" w:rsidR="00760543" w:rsidRPr="005A1395" w:rsidRDefault="00760543" w:rsidP="00C47B22">
      <w:pPr>
        <w:spacing w:after="0" w:line="276" w:lineRule="auto"/>
        <w:contextualSpacing/>
        <w:jc w:val="both"/>
        <w:rPr>
          <w:rFonts w:ascii="Garamond" w:eastAsia="Times New Roman" w:hAnsi="Garamond" w:cs="Times New Roman"/>
          <w:b/>
          <w:caps/>
          <w:spacing w:val="5"/>
          <w:kern w:val="28"/>
          <w:sz w:val="24"/>
          <w:szCs w:val="24"/>
          <w:lang w:eastAsia="sl-SI"/>
        </w:rPr>
      </w:pPr>
    </w:p>
    <w:p w14:paraId="746711B4" w14:textId="77777777" w:rsidR="00C90D6B" w:rsidRPr="005A1395" w:rsidRDefault="004B10FD" w:rsidP="00F16D4B">
      <w:pPr>
        <w:pStyle w:val="Naslov"/>
        <w:jc w:val="left"/>
        <w:rPr>
          <w:rFonts w:ascii="Garamond" w:eastAsia="Calibri" w:hAnsi="Garamond"/>
          <w:sz w:val="24"/>
          <w:szCs w:val="24"/>
          <w:lang w:val="es-ES"/>
        </w:rPr>
      </w:pPr>
      <w:bookmarkStart w:id="166" w:name="_Toc109736017"/>
      <w:r w:rsidRPr="005A1395">
        <w:rPr>
          <w:rFonts w:ascii="Garamond" w:eastAsia="Calibri" w:hAnsi="Garamond"/>
          <w:sz w:val="24"/>
          <w:szCs w:val="24"/>
          <w:lang w:val="es-ES"/>
        </w:rPr>
        <w:t>O</w:t>
      </w:r>
      <w:r w:rsidR="00C90D6B" w:rsidRPr="005A1395">
        <w:rPr>
          <w:rFonts w:ascii="Garamond" w:eastAsia="Calibri" w:hAnsi="Garamond"/>
          <w:sz w:val="24"/>
          <w:szCs w:val="24"/>
          <w:lang w:val="es-ES"/>
        </w:rPr>
        <w:t>BR 1</w:t>
      </w:r>
      <w:r w:rsidR="00E31614">
        <w:rPr>
          <w:rFonts w:ascii="Garamond" w:eastAsia="Calibri" w:hAnsi="Garamond"/>
          <w:sz w:val="24"/>
          <w:szCs w:val="24"/>
          <w:lang w:val="es-ES"/>
        </w:rPr>
        <w:t>4</w:t>
      </w:r>
      <w:bookmarkEnd w:id="166"/>
    </w:p>
    <w:p w14:paraId="311F1F53" w14:textId="77777777" w:rsidR="00C90D6B" w:rsidRPr="005A1395" w:rsidRDefault="00C90D6B" w:rsidP="00C47B22">
      <w:pPr>
        <w:spacing w:after="0" w:line="276" w:lineRule="auto"/>
        <w:contextualSpacing/>
        <w:jc w:val="both"/>
        <w:rPr>
          <w:rFonts w:ascii="Garamond" w:eastAsia="Times New Roman" w:hAnsi="Garamond" w:cs="Times New Roman"/>
          <w:b/>
          <w:caps/>
          <w:spacing w:val="5"/>
          <w:kern w:val="28"/>
          <w:sz w:val="24"/>
          <w:szCs w:val="24"/>
          <w:lang w:eastAsia="sl-SI"/>
        </w:rPr>
      </w:pPr>
    </w:p>
    <w:p w14:paraId="12019397" w14:textId="77777777" w:rsidR="00E71192" w:rsidRPr="005A1395" w:rsidRDefault="00E71192" w:rsidP="00C47B22">
      <w:pPr>
        <w:spacing w:after="0" w:line="276" w:lineRule="auto"/>
        <w:contextualSpacing/>
        <w:jc w:val="both"/>
        <w:rPr>
          <w:rFonts w:ascii="Garamond" w:eastAsia="Times New Roman" w:hAnsi="Garamond" w:cs="Times New Roman"/>
          <w:b/>
          <w:caps/>
          <w:spacing w:val="5"/>
          <w:kern w:val="28"/>
          <w:sz w:val="24"/>
          <w:szCs w:val="24"/>
          <w:lang w:eastAsia="sl-SI"/>
        </w:rPr>
      </w:pPr>
      <w:r w:rsidRPr="005A1395">
        <w:rPr>
          <w:rFonts w:ascii="Garamond" w:eastAsia="Times New Roman" w:hAnsi="Garamond" w:cs="Times New Roman"/>
          <w:b/>
          <w:caps/>
          <w:spacing w:val="5"/>
          <w:kern w:val="28"/>
          <w:sz w:val="24"/>
          <w:szCs w:val="24"/>
          <w:lang w:eastAsia="sl-SI"/>
        </w:rPr>
        <w:lastRenderedPageBreak/>
        <w:t>izjava o udeležbi fizičnih in pravnih oseb v lastništvu ponudnika</w:t>
      </w:r>
    </w:p>
    <w:p w14:paraId="6187B290" w14:textId="77777777" w:rsidR="00E71192" w:rsidRPr="005A1395" w:rsidRDefault="00E71192" w:rsidP="00C47B22">
      <w:pPr>
        <w:spacing w:after="0" w:line="276" w:lineRule="auto"/>
        <w:contextualSpacing/>
        <w:jc w:val="both"/>
        <w:rPr>
          <w:rFonts w:ascii="Garamond" w:eastAsia="Times New Roman" w:hAnsi="Garamond" w:cs="Times New Roman"/>
          <w:b/>
          <w:caps/>
          <w:spacing w:val="5"/>
          <w:kern w:val="28"/>
          <w:sz w:val="24"/>
          <w:szCs w:val="24"/>
          <w:lang w:eastAsia="sl-SI"/>
        </w:rPr>
      </w:pPr>
    </w:p>
    <w:p w14:paraId="2DDA2CAF" w14:textId="77777777"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b/>
          <w:sz w:val="24"/>
          <w:szCs w:val="24"/>
          <w:lang w:eastAsia="sl-SI"/>
        </w:rPr>
        <w:t>Podatki o ponudniku</w:t>
      </w:r>
      <w:r w:rsidRPr="005A1395">
        <w:rPr>
          <w:rFonts w:ascii="Garamond" w:eastAsia="Calibri" w:hAnsi="Garamond" w:cs="Times New Roman"/>
          <w:sz w:val="24"/>
          <w:szCs w:val="24"/>
          <w:lang w:eastAsia="sl-SI"/>
        </w:rPr>
        <w:t xml:space="preserve"> (pravna oseba, podjetnik, društvo ali drug pravni subjekt, ki nastopa v postopku javnega naročanja):</w:t>
      </w:r>
    </w:p>
    <w:p w14:paraId="25F0FE68" w14:textId="77777777"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71192" w:rsidRPr="005A1395" w14:paraId="27A03AA5" w14:textId="77777777" w:rsidTr="00A20BEE">
        <w:trPr>
          <w:cantSplit/>
          <w:trHeight w:val="498"/>
        </w:trPr>
        <w:tc>
          <w:tcPr>
            <w:tcW w:w="4030" w:type="dxa"/>
            <w:tcBorders>
              <w:top w:val="single" w:sz="24" w:space="0" w:color="auto"/>
            </w:tcBorders>
          </w:tcPr>
          <w:p w14:paraId="295CA48A"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Naziv ponudnika</w:t>
            </w:r>
          </w:p>
        </w:tc>
        <w:tc>
          <w:tcPr>
            <w:tcW w:w="4829" w:type="dxa"/>
            <w:tcBorders>
              <w:top w:val="single" w:sz="24" w:space="0" w:color="auto"/>
              <w:left w:val="nil"/>
            </w:tcBorders>
          </w:tcPr>
          <w:p w14:paraId="622103EB"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138F468A" w14:textId="77777777" w:rsidTr="00A20BEE">
        <w:trPr>
          <w:cantSplit/>
          <w:trHeight w:val="498"/>
        </w:trPr>
        <w:tc>
          <w:tcPr>
            <w:tcW w:w="4030" w:type="dxa"/>
          </w:tcPr>
          <w:p w14:paraId="48F6917A"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Naslov/sedež ponudnika</w:t>
            </w:r>
          </w:p>
        </w:tc>
        <w:tc>
          <w:tcPr>
            <w:tcW w:w="4829" w:type="dxa"/>
            <w:tcBorders>
              <w:left w:val="nil"/>
            </w:tcBorders>
          </w:tcPr>
          <w:p w14:paraId="3637BE60"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688C4EEB" w14:textId="77777777" w:rsidTr="00A20BEE">
        <w:trPr>
          <w:cantSplit/>
          <w:trHeight w:val="498"/>
        </w:trPr>
        <w:tc>
          <w:tcPr>
            <w:tcW w:w="4030" w:type="dxa"/>
          </w:tcPr>
          <w:p w14:paraId="7A91D18E" w14:textId="77777777" w:rsidR="00E71192" w:rsidRPr="005A1395" w:rsidRDefault="00E71192" w:rsidP="00C47B22">
            <w:pPr>
              <w:spacing w:after="0" w:line="276" w:lineRule="auto"/>
              <w:ind w:right="-354"/>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 xml:space="preserve">Vsi zakoniti zastopniki  </w:t>
            </w:r>
          </w:p>
        </w:tc>
        <w:tc>
          <w:tcPr>
            <w:tcW w:w="4829" w:type="dxa"/>
            <w:tcBorders>
              <w:left w:val="nil"/>
            </w:tcBorders>
          </w:tcPr>
          <w:p w14:paraId="472121FB"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p w14:paraId="5D217B84"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48E6927F" w14:textId="77777777" w:rsidTr="00A20BEE">
        <w:trPr>
          <w:cantSplit/>
          <w:trHeight w:val="498"/>
        </w:trPr>
        <w:tc>
          <w:tcPr>
            <w:tcW w:w="4030" w:type="dxa"/>
          </w:tcPr>
          <w:p w14:paraId="69BC70A6"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 xml:space="preserve">Matična številka </w:t>
            </w:r>
          </w:p>
        </w:tc>
        <w:tc>
          <w:tcPr>
            <w:tcW w:w="4829" w:type="dxa"/>
            <w:tcBorders>
              <w:left w:val="nil"/>
            </w:tcBorders>
          </w:tcPr>
          <w:p w14:paraId="7D3A83FE"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09E2821A" w14:textId="77777777" w:rsidTr="00A20BEE">
        <w:trPr>
          <w:cantSplit/>
          <w:trHeight w:val="498"/>
        </w:trPr>
        <w:tc>
          <w:tcPr>
            <w:tcW w:w="4030" w:type="dxa"/>
          </w:tcPr>
          <w:p w14:paraId="508EE947"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Identifikacijska št. za DDV</w:t>
            </w:r>
          </w:p>
        </w:tc>
        <w:tc>
          <w:tcPr>
            <w:tcW w:w="4829" w:type="dxa"/>
            <w:tcBorders>
              <w:left w:val="nil"/>
            </w:tcBorders>
          </w:tcPr>
          <w:p w14:paraId="15982C27"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bl>
    <w:p w14:paraId="51A5E02F" w14:textId="77777777" w:rsidR="00E71192" w:rsidRPr="005A1395" w:rsidRDefault="00E71192" w:rsidP="00C47B22">
      <w:pPr>
        <w:tabs>
          <w:tab w:val="left" w:pos="3734"/>
        </w:tabs>
        <w:spacing w:after="0" w:line="276" w:lineRule="auto"/>
        <w:jc w:val="both"/>
        <w:rPr>
          <w:rFonts w:ascii="Garamond" w:eastAsia="Calibri" w:hAnsi="Garamond" w:cs="Times New Roman"/>
          <w:b/>
          <w:sz w:val="24"/>
          <w:szCs w:val="24"/>
          <w:lang w:eastAsia="sl-SI"/>
        </w:rPr>
      </w:pPr>
    </w:p>
    <w:p w14:paraId="63964284" w14:textId="77777777" w:rsidR="00E71192" w:rsidRPr="005A1395" w:rsidRDefault="00E71192" w:rsidP="00C47B22">
      <w:pPr>
        <w:tabs>
          <w:tab w:val="left" w:pos="3734"/>
        </w:tabs>
        <w:spacing w:after="0" w:line="276" w:lineRule="auto"/>
        <w:jc w:val="both"/>
        <w:rPr>
          <w:rFonts w:ascii="Garamond" w:eastAsia="Calibri" w:hAnsi="Garamond" w:cs="Times New Roman"/>
          <w:b/>
          <w:sz w:val="24"/>
          <w:szCs w:val="24"/>
          <w:lang w:eastAsia="sl-SI"/>
        </w:rPr>
      </w:pPr>
      <w:r w:rsidRPr="005A1395">
        <w:rPr>
          <w:rFonts w:ascii="Garamond" w:eastAsia="Calibri" w:hAnsi="Garamond" w:cs="Times New Roman"/>
          <w:b/>
          <w:sz w:val="24"/>
          <w:szCs w:val="24"/>
          <w:lang w:eastAsia="sl-SI"/>
        </w:rPr>
        <w:t>Lastniška struktura ponudnika:</w:t>
      </w:r>
    </w:p>
    <w:p w14:paraId="16829AD2" w14:textId="77777777" w:rsidR="00E71192" w:rsidRPr="005A1395" w:rsidRDefault="00E71192" w:rsidP="00C47B22">
      <w:pPr>
        <w:tabs>
          <w:tab w:val="left" w:pos="3734"/>
        </w:tabs>
        <w:spacing w:after="0" w:line="276" w:lineRule="auto"/>
        <w:jc w:val="both"/>
        <w:rPr>
          <w:rFonts w:ascii="Garamond" w:eastAsia="Calibri" w:hAnsi="Garamond" w:cs="Times New Roman"/>
          <w:b/>
          <w:sz w:val="24"/>
          <w:szCs w:val="24"/>
          <w:lang w:eastAsia="sl-SI"/>
        </w:rPr>
      </w:pPr>
    </w:p>
    <w:p w14:paraId="2B7A2E1A" w14:textId="77777777" w:rsidR="00E71192" w:rsidRPr="005A1395" w:rsidRDefault="00E71192" w:rsidP="00C47B22">
      <w:pPr>
        <w:numPr>
          <w:ilvl w:val="1"/>
          <w:numId w:val="2"/>
        </w:numPr>
        <w:tabs>
          <w:tab w:val="left" w:pos="709"/>
        </w:tabs>
        <w:spacing w:after="0" w:line="276" w:lineRule="auto"/>
        <w:contextualSpacing/>
        <w:jc w:val="both"/>
        <w:rPr>
          <w:rFonts w:ascii="Garamond" w:eastAsia="Calibri" w:hAnsi="Garamond" w:cs="Times New Roman"/>
          <w:b/>
          <w:sz w:val="24"/>
          <w:szCs w:val="24"/>
          <w:lang w:eastAsia="sl-SI"/>
        </w:rPr>
      </w:pPr>
      <w:r w:rsidRPr="005A1395">
        <w:rPr>
          <w:rFonts w:ascii="Garamond" w:eastAsia="Calibri" w:hAnsi="Garamond" w:cs="Times New Roman"/>
          <w:b/>
          <w:sz w:val="24"/>
          <w:szCs w:val="24"/>
          <w:lang w:eastAsia="sl-SI"/>
        </w:rPr>
        <w:t>Podatki o udeležbi fizičnih oseb v lastništvu ponudnika</w:t>
      </w:r>
    </w:p>
    <w:p w14:paraId="09475DB0" w14:textId="77777777" w:rsidR="00E71192" w:rsidRPr="005A1395" w:rsidRDefault="00E71192" w:rsidP="00C47B22">
      <w:pPr>
        <w:tabs>
          <w:tab w:val="left" w:pos="3734"/>
        </w:tabs>
        <w:spacing w:after="0" w:line="276" w:lineRule="auto"/>
        <w:ind w:left="720"/>
        <w:contextualSpacing/>
        <w:jc w:val="both"/>
        <w:rPr>
          <w:rFonts w:ascii="Garamond" w:eastAsia="Calibri" w:hAnsi="Garamond" w:cs="Times New Roman"/>
          <w:b/>
          <w:sz w:val="24"/>
          <w:szCs w:val="24"/>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71192" w:rsidRPr="005A1395" w14:paraId="6077DE27" w14:textId="77777777" w:rsidTr="00A20BEE">
        <w:trPr>
          <w:cantSplit/>
          <w:trHeight w:val="498"/>
        </w:trPr>
        <w:tc>
          <w:tcPr>
            <w:tcW w:w="4030" w:type="dxa"/>
            <w:tcBorders>
              <w:top w:val="single" w:sz="24" w:space="0" w:color="auto"/>
            </w:tcBorders>
          </w:tcPr>
          <w:p w14:paraId="11E1CBEF"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Ime in priimek fizične osebe</w:t>
            </w:r>
          </w:p>
        </w:tc>
        <w:tc>
          <w:tcPr>
            <w:tcW w:w="4829" w:type="dxa"/>
            <w:tcBorders>
              <w:top w:val="single" w:sz="24" w:space="0" w:color="auto"/>
              <w:left w:val="nil"/>
            </w:tcBorders>
          </w:tcPr>
          <w:p w14:paraId="1E593CA2"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4B7D5BCC" w14:textId="77777777" w:rsidTr="00A20BEE">
        <w:trPr>
          <w:cantSplit/>
          <w:trHeight w:val="498"/>
        </w:trPr>
        <w:tc>
          <w:tcPr>
            <w:tcW w:w="4030" w:type="dxa"/>
          </w:tcPr>
          <w:p w14:paraId="71926D0F"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Naslov stalnega prebivališča</w:t>
            </w:r>
          </w:p>
        </w:tc>
        <w:tc>
          <w:tcPr>
            <w:tcW w:w="4829" w:type="dxa"/>
            <w:tcBorders>
              <w:left w:val="nil"/>
            </w:tcBorders>
          </w:tcPr>
          <w:p w14:paraId="196ED20F"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4960A7C5" w14:textId="77777777" w:rsidTr="00A20BEE">
        <w:trPr>
          <w:cantSplit/>
          <w:trHeight w:val="498"/>
        </w:trPr>
        <w:tc>
          <w:tcPr>
            <w:tcW w:w="4030" w:type="dxa"/>
          </w:tcPr>
          <w:p w14:paraId="23376C7D" w14:textId="77777777" w:rsidR="00E71192" w:rsidRPr="005A1395" w:rsidRDefault="00E71192" w:rsidP="00C47B22">
            <w:pPr>
              <w:spacing w:after="0" w:line="276" w:lineRule="auto"/>
              <w:ind w:right="-354"/>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Delež lastništva</w:t>
            </w:r>
          </w:p>
        </w:tc>
        <w:tc>
          <w:tcPr>
            <w:tcW w:w="4829" w:type="dxa"/>
            <w:tcBorders>
              <w:left w:val="nil"/>
            </w:tcBorders>
          </w:tcPr>
          <w:p w14:paraId="2049C6E9"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bl>
    <w:p w14:paraId="1C110337" w14:textId="77777777"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(ustrezno nadaljujte seznam)</w:t>
      </w:r>
    </w:p>
    <w:p w14:paraId="53B515DE" w14:textId="77777777" w:rsidR="00E71192" w:rsidRPr="005A1395" w:rsidRDefault="00E71192" w:rsidP="00C47B22">
      <w:pPr>
        <w:tabs>
          <w:tab w:val="left" w:pos="3734"/>
        </w:tabs>
        <w:spacing w:after="0" w:line="276" w:lineRule="auto"/>
        <w:jc w:val="both"/>
        <w:rPr>
          <w:rFonts w:ascii="Garamond" w:eastAsia="Calibri" w:hAnsi="Garamond" w:cs="Times New Roman"/>
          <w:b/>
          <w:sz w:val="24"/>
          <w:szCs w:val="24"/>
          <w:lang w:eastAsia="sl-SI"/>
        </w:rPr>
      </w:pPr>
    </w:p>
    <w:p w14:paraId="6514CB06" w14:textId="77777777" w:rsidR="00E71192" w:rsidRPr="005A1395" w:rsidRDefault="00E71192" w:rsidP="00C47B22">
      <w:pPr>
        <w:numPr>
          <w:ilvl w:val="1"/>
          <w:numId w:val="2"/>
        </w:numPr>
        <w:tabs>
          <w:tab w:val="left" w:pos="709"/>
        </w:tabs>
        <w:spacing w:after="0" w:line="276" w:lineRule="auto"/>
        <w:contextualSpacing/>
        <w:jc w:val="both"/>
        <w:rPr>
          <w:rFonts w:ascii="Garamond" w:eastAsia="Calibri" w:hAnsi="Garamond" w:cs="Times New Roman"/>
          <w:b/>
          <w:sz w:val="24"/>
          <w:szCs w:val="24"/>
          <w:lang w:eastAsia="sl-SI"/>
        </w:rPr>
      </w:pPr>
      <w:r w:rsidRPr="005A1395">
        <w:rPr>
          <w:rFonts w:ascii="Garamond" w:eastAsia="Calibri" w:hAnsi="Garamond" w:cs="Times New Roman"/>
          <w:b/>
          <w:sz w:val="24"/>
          <w:szCs w:val="24"/>
          <w:lang w:eastAsia="sl-SI"/>
        </w:rPr>
        <w:t>Podatki o udeležbi pravnih oseb v lastništvu ponudnika</w:t>
      </w:r>
    </w:p>
    <w:p w14:paraId="69BD9C2A" w14:textId="77777777" w:rsidR="00E71192" w:rsidRPr="005A1395" w:rsidRDefault="00E71192" w:rsidP="00C47B22">
      <w:pPr>
        <w:tabs>
          <w:tab w:val="left" w:pos="3734"/>
        </w:tabs>
        <w:spacing w:after="0" w:line="276" w:lineRule="auto"/>
        <w:jc w:val="both"/>
        <w:rPr>
          <w:rFonts w:ascii="Garamond" w:eastAsia="Calibri" w:hAnsi="Garamond" w:cs="Times New Roman"/>
          <w:b/>
          <w:sz w:val="24"/>
          <w:szCs w:val="24"/>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71192" w:rsidRPr="005A1395" w14:paraId="62317D92" w14:textId="77777777" w:rsidTr="00A20BEE">
        <w:trPr>
          <w:cantSplit/>
          <w:trHeight w:val="498"/>
        </w:trPr>
        <w:tc>
          <w:tcPr>
            <w:tcW w:w="4030" w:type="dxa"/>
            <w:tcBorders>
              <w:top w:val="single" w:sz="24" w:space="0" w:color="auto"/>
            </w:tcBorders>
          </w:tcPr>
          <w:p w14:paraId="2A1CE22F"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Naziv pravne osebe</w:t>
            </w:r>
          </w:p>
        </w:tc>
        <w:tc>
          <w:tcPr>
            <w:tcW w:w="4829" w:type="dxa"/>
            <w:tcBorders>
              <w:top w:val="single" w:sz="24" w:space="0" w:color="auto"/>
              <w:left w:val="nil"/>
            </w:tcBorders>
          </w:tcPr>
          <w:p w14:paraId="311DE045"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76A97BD1" w14:textId="77777777" w:rsidTr="00A20BEE">
        <w:trPr>
          <w:cantSplit/>
          <w:trHeight w:val="498"/>
        </w:trPr>
        <w:tc>
          <w:tcPr>
            <w:tcW w:w="4030" w:type="dxa"/>
          </w:tcPr>
          <w:p w14:paraId="1FAB4752"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Sedež pravne osebe</w:t>
            </w:r>
          </w:p>
        </w:tc>
        <w:tc>
          <w:tcPr>
            <w:tcW w:w="4829" w:type="dxa"/>
            <w:tcBorders>
              <w:left w:val="nil"/>
            </w:tcBorders>
          </w:tcPr>
          <w:p w14:paraId="08DBE33E"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1832CC2B" w14:textId="77777777" w:rsidTr="00A20BEE">
        <w:trPr>
          <w:cantSplit/>
          <w:trHeight w:val="498"/>
        </w:trPr>
        <w:tc>
          <w:tcPr>
            <w:tcW w:w="4030" w:type="dxa"/>
          </w:tcPr>
          <w:p w14:paraId="5EFFE6E7" w14:textId="77777777" w:rsidR="00E71192" w:rsidRPr="005A1395" w:rsidRDefault="00E71192" w:rsidP="00C47B22">
            <w:pPr>
              <w:spacing w:after="0" w:line="276" w:lineRule="auto"/>
              <w:ind w:right="-354"/>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Delež lastništva</w:t>
            </w:r>
          </w:p>
        </w:tc>
        <w:tc>
          <w:tcPr>
            <w:tcW w:w="4829" w:type="dxa"/>
            <w:tcBorders>
              <w:left w:val="nil"/>
            </w:tcBorders>
          </w:tcPr>
          <w:p w14:paraId="1A4A0E00"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p w14:paraId="2607E6ED"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57EA8163" w14:textId="77777777" w:rsidTr="00A20BEE">
        <w:trPr>
          <w:cantSplit/>
          <w:trHeight w:val="498"/>
        </w:trPr>
        <w:tc>
          <w:tcPr>
            <w:tcW w:w="4030" w:type="dxa"/>
          </w:tcPr>
          <w:p w14:paraId="6FCF5EB1"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 xml:space="preserve">Matična številka </w:t>
            </w:r>
          </w:p>
        </w:tc>
        <w:tc>
          <w:tcPr>
            <w:tcW w:w="4829" w:type="dxa"/>
            <w:tcBorders>
              <w:left w:val="nil"/>
            </w:tcBorders>
          </w:tcPr>
          <w:p w14:paraId="01709AAD"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66D4ED9B" w14:textId="77777777" w:rsidTr="00A20BEE">
        <w:trPr>
          <w:cantSplit/>
          <w:trHeight w:val="498"/>
        </w:trPr>
        <w:tc>
          <w:tcPr>
            <w:tcW w:w="4030" w:type="dxa"/>
          </w:tcPr>
          <w:p w14:paraId="5A72A90D"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Identifikacijska št. za DDV</w:t>
            </w:r>
          </w:p>
        </w:tc>
        <w:tc>
          <w:tcPr>
            <w:tcW w:w="4829" w:type="dxa"/>
            <w:tcBorders>
              <w:left w:val="nil"/>
            </w:tcBorders>
          </w:tcPr>
          <w:p w14:paraId="7BCC4736"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bl>
    <w:p w14:paraId="11AC516B" w14:textId="77777777"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(ustrezno nadaljujte seznam)</w:t>
      </w:r>
    </w:p>
    <w:p w14:paraId="1ABC1DE3" w14:textId="77777777" w:rsidR="00E71192" w:rsidRPr="005A1395" w:rsidRDefault="00E71192" w:rsidP="00C47B22">
      <w:pPr>
        <w:spacing w:after="0" w:line="276" w:lineRule="auto"/>
        <w:jc w:val="both"/>
        <w:rPr>
          <w:rFonts w:ascii="Garamond" w:eastAsia="Calibri" w:hAnsi="Garamond" w:cs="Times New Roman"/>
          <w:b/>
          <w:sz w:val="24"/>
          <w:szCs w:val="24"/>
          <w:lang w:eastAsia="sl-SI"/>
        </w:rPr>
      </w:pPr>
    </w:p>
    <w:p w14:paraId="3DD340CB" w14:textId="77777777" w:rsidR="00E71192" w:rsidRPr="005A1395" w:rsidRDefault="00E71192" w:rsidP="00C47B22">
      <w:pPr>
        <w:numPr>
          <w:ilvl w:val="1"/>
          <w:numId w:val="3"/>
        </w:numPr>
        <w:tabs>
          <w:tab w:val="left" w:pos="709"/>
        </w:tabs>
        <w:spacing w:after="0" w:line="276" w:lineRule="auto"/>
        <w:contextualSpacing/>
        <w:jc w:val="both"/>
        <w:rPr>
          <w:rFonts w:ascii="Garamond" w:eastAsia="Calibri" w:hAnsi="Garamond" w:cs="Times New Roman"/>
          <w:b/>
          <w:sz w:val="24"/>
          <w:szCs w:val="24"/>
          <w:lang w:eastAsia="sl-SI"/>
        </w:rPr>
      </w:pPr>
      <w:r w:rsidRPr="005A1395">
        <w:rPr>
          <w:rFonts w:ascii="Garamond" w:eastAsia="Calibri" w:hAnsi="Garamond" w:cs="Times New Roman"/>
          <w:b/>
          <w:sz w:val="24"/>
          <w:szCs w:val="24"/>
          <w:lang w:eastAsia="sl-SI"/>
        </w:rPr>
        <w:t>Podatki o družbah, za katere se po določbah zakona, ki ureja gospodarske družbe, šteje, da so povezane družbe s ponudnikom</w:t>
      </w:r>
    </w:p>
    <w:p w14:paraId="6C696F7B" w14:textId="77777777" w:rsidR="00E71192" w:rsidRPr="005A1395" w:rsidRDefault="00E71192" w:rsidP="00C47B22">
      <w:pPr>
        <w:tabs>
          <w:tab w:val="left" w:pos="3734"/>
        </w:tabs>
        <w:spacing w:after="0" w:line="276" w:lineRule="auto"/>
        <w:jc w:val="both"/>
        <w:rPr>
          <w:rFonts w:ascii="Garamond" w:eastAsia="Calibri" w:hAnsi="Garamond" w:cs="Times New Roman"/>
          <w:b/>
          <w:sz w:val="24"/>
          <w:szCs w:val="24"/>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71192" w:rsidRPr="005A1395" w14:paraId="3A4E7B96" w14:textId="77777777" w:rsidTr="00A20BEE">
        <w:trPr>
          <w:cantSplit/>
          <w:trHeight w:val="498"/>
        </w:trPr>
        <w:tc>
          <w:tcPr>
            <w:tcW w:w="4030" w:type="dxa"/>
            <w:tcBorders>
              <w:top w:val="single" w:sz="24" w:space="0" w:color="auto"/>
            </w:tcBorders>
          </w:tcPr>
          <w:p w14:paraId="23E6A351"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Naziv pravne osebe</w:t>
            </w:r>
          </w:p>
        </w:tc>
        <w:tc>
          <w:tcPr>
            <w:tcW w:w="4829" w:type="dxa"/>
            <w:tcBorders>
              <w:top w:val="single" w:sz="24" w:space="0" w:color="auto"/>
              <w:left w:val="nil"/>
            </w:tcBorders>
          </w:tcPr>
          <w:p w14:paraId="621427FA"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1F505DB3" w14:textId="77777777" w:rsidTr="00A20BEE">
        <w:trPr>
          <w:cantSplit/>
          <w:trHeight w:val="498"/>
        </w:trPr>
        <w:tc>
          <w:tcPr>
            <w:tcW w:w="4030" w:type="dxa"/>
          </w:tcPr>
          <w:p w14:paraId="6FE7F431"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lastRenderedPageBreak/>
              <w:t>Sedež pravne osebe</w:t>
            </w:r>
          </w:p>
        </w:tc>
        <w:tc>
          <w:tcPr>
            <w:tcW w:w="4829" w:type="dxa"/>
            <w:tcBorders>
              <w:left w:val="nil"/>
            </w:tcBorders>
          </w:tcPr>
          <w:p w14:paraId="308FFFAD"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74F9CC58" w14:textId="77777777" w:rsidTr="00A20BEE">
        <w:trPr>
          <w:cantSplit/>
          <w:trHeight w:val="498"/>
        </w:trPr>
        <w:tc>
          <w:tcPr>
            <w:tcW w:w="4030" w:type="dxa"/>
          </w:tcPr>
          <w:p w14:paraId="69276B4D" w14:textId="77777777" w:rsidR="00E71192" w:rsidRPr="005A1395" w:rsidRDefault="00E71192" w:rsidP="00C47B22">
            <w:pPr>
              <w:spacing w:after="0" w:line="276" w:lineRule="auto"/>
              <w:ind w:right="-354"/>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Vrsta povezave/delež lastništva</w:t>
            </w:r>
          </w:p>
        </w:tc>
        <w:tc>
          <w:tcPr>
            <w:tcW w:w="4829" w:type="dxa"/>
            <w:tcBorders>
              <w:left w:val="nil"/>
            </w:tcBorders>
          </w:tcPr>
          <w:p w14:paraId="284C498F"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p w14:paraId="11AEAB99"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5A5FD4E3" w14:textId="77777777" w:rsidTr="00A20BEE">
        <w:trPr>
          <w:cantSplit/>
          <w:trHeight w:val="498"/>
        </w:trPr>
        <w:tc>
          <w:tcPr>
            <w:tcW w:w="4030" w:type="dxa"/>
          </w:tcPr>
          <w:p w14:paraId="2E213BEA"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 xml:space="preserve">Matična številka </w:t>
            </w:r>
          </w:p>
        </w:tc>
        <w:tc>
          <w:tcPr>
            <w:tcW w:w="4829" w:type="dxa"/>
            <w:tcBorders>
              <w:left w:val="nil"/>
            </w:tcBorders>
          </w:tcPr>
          <w:p w14:paraId="4C0441DF"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269AC1C8" w14:textId="77777777" w:rsidTr="00A20BEE">
        <w:trPr>
          <w:cantSplit/>
          <w:trHeight w:val="498"/>
        </w:trPr>
        <w:tc>
          <w:tcPr>
            <w:tcW w:w="4030" w:type="dxa"/>
          </w:tcPr>
          <w:p w14:paraId="2976F03E"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Identifikacijska št. za DDV</w:t>
            </w:r>
          </w:p>
        </w:tc>
        <w:tc>
          <w:tcPr>
            <w:tcW w:w="4829" w:type="dxa"/>
            <w:tcBorders>
              <w:left w:val="nil"/>
            </w:tcBorders>
          </w:tcPr>
          <w:p w14:paraId="52EB43F4"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bl>
    <w:p w14:paraId="1A08DCD7" w14:textId="77777777"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(ustrezno nadaljujte seznam)</w:t>
      </w:r>
    </w:p>
    <w:p w14:paraId="610CED02" w14:textId="77777777"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p>
    <w:p w14:paraId="47ED5BD0" w14:textId="77777777"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p>
    <w:p w14:paraId="77E81E97"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Izjavljam, da sem kot fizične osebe - udeležence v lastništvu ponudnika navedel:</w:t>
      </w:r>
    </w:p>
    <w:p w14:paraId="1EEA7381" w14:textId="77777777" w:rsidR="00E71192" w:rsidRPr="005A1395" w:rsidRDefault="00E71192" w:rsidP="00C47B22">
      <w:pPr>
        <w:numPr>
          <w:ilvl w:val="0"/>
          <w:numId w:val="4"/>
        </w:numPr>
        <w:tabs>
          <w:tab w:val="left" w:pos="709"/>
        </w:tabs>
        <w:spacing w:after="0" w:line="276" w:lineRule="auto"/>
        <w:contextualSpacing/>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35DDE07" w14:textId="77777777" w:rsidR="00E71192" w:rsidRPr="005A1395" w:rsidRDefault="00E71192" w:rsidP="00C47B22">
      <w:pPr>
        <w:numPr>
          <w:ilvl w:val="0"/>
          <w:numId w:val="4"/>
        </w:numPr>
        <w:tabs>
          <w:tab w:val="left" w:pos="709"/>
        </w:tabs>
        <w:spacing w:after="0" w:line="276" w:lineRule="auto"/>
        <w:contextualSpacing/>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vsako fizičn</w:t>
      </w:r>
      <w:r w:rsidR="00D67A7C" w:rsidRPr="005A1395">
        <w:rPr>
          <w:rFonts w:ascii="Garamond" w:eastAsia="Calibri" w:hAnsi="Garamond" w:cs="Times New Roman"/>
          <w:sz w:val="24"/>
          <w:szCs w:val="24"/>
          <w:lang w:eastAsia="sl-SI"/>
        </w:rPr>
        <w:t>o</w:t>
      </w:r>
      <w:r w:rsidRPr="005A1395">
        <w:rPr>
          <w:rFonts w:ascii="Garamond" w:eastAsia="Calibri" w:hAnsi="Garamond" w:cs="Times New Roman"/>
          <w:sz w:val="24"/>
          <w:szCs w:val="24"/>
          <w:lang w:eastAsia="sl-SI"/>
        </w:rPr>
        <w:t xml:space="preserve"> oseb</w:t>
      </w:r>
      <w:r w:rsidR="00D67A7C" w:rsidRPr="005A1395">
        <w:rPr>
          <w:rFonts w:ascii="Garamond" w:eastAsia="Calibri" w:hAnsi="Garamond" w:cs="Times New Roman"/>
          <w:sz w:val="24"/>
          <w:szCs w:val="24"/>
          <w:lang w:eastAsia="sl-SI"/>
        </w:rPr>
        <w:t>o</w:t>
      </w:r>
      <w:r w:rsidRPr="005A1395">
        <w:rPr>
          <w:rFonts w:ascii="Garamond" w:eastAsia="Calibri" w:hAnsi="Garamond" w:cs="Times New Roman"/>
          <w:sz w:val="24"/>
          <w:szCs w:val="24"/>
          <w:lang w:eastAsia="sl-SI"/>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631B74ED" w14:textId="77777777"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p>
    <w:p w14:paraId="2F61A5C1" w14:textId="77777777"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S podpisom te izjave jamčim, da v celotni lastniški strukturi ni udeleženih drugih fizičnih ter pravnih oseb, ter gospodarskih subjektov, za katere se glede na določbe zakona, ki ureja gospodarske družbe, šteje, da so povezane družbe.</w:t>
      </w:r>
    </w:p>
    <w:p w14:paraId="5020A80A" w14:textId="77777777"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p>
    <w:p w14:paraId="0FDB7A0D" w14:textId="77777777"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1E60635" w14:textId="77777777" w:rsidR="00E71192" w:rsidRPr="005A1395" w:rsidRDefault="00E71192" w:rsidP="00C47B22">
      <w:pPr>
        <w:tabs>
          <w:tab w:val="left" w:pos="4395"/>
        </w:tabs>
        <w:spacing w:after="0" w:line="276" w:lineRule="auto"/>
        <w:jc w:val="both"/>
        <w:rPr>
          <w:rFonts w:ascii="Garamond" w:eastAsia="Calibri" w:hAnsi="Garamond" w:cs="Times New Roman"/>
          <w:sz w:val="24"/>
          <w:szCs w:val="24"/>
          <w:lang w:eastAsia="sl-SI"/>
        </w:rPr>
      </w:pPr>
    </w:p>
    <w:p w14:paraId="20891604" w14:textId="77777777" w:rsidR="00E71192" w:rsidRPr="005A1395" w:rsidRDefault="00E71192" w:rsidP="00C47B22">
      <w:pPr>
        <w:tabs>
          <w:tab w:val="left" w:pos="4395"/>
        </w:tabs>
        <w:spacing w:after="0" w:line="276" w:lineRule="auto"/>
        <w:jc w:val="both"/>
        <w:rPr>
          <w:rFonts w:ascii="Garamond" w:eastAsia="Calibri" w:hAnsi="Garamond" w:cs="Times New Roman"/>
          <w:sz w:val="24"/>
          <w:szCs w:val="24"/>
          <w:lang w:eastAsia="sl-SI"/>
        </w:rPr>
      </w:pPr>
    </w:p>
    <w:tbl>
      <w:tblPr>
        <w:tblW w:w="9622" w:type="dxa"/>
        <w:tblLayout w:type="fixed"/>
        <w:tblLook w:val="04A0" w:firstRow="1" w:lastRow="0" w:firstColumn="1" w:lastColumn="0" w:noHBand="0" w:noVBand="1"/>
      </w:tblPr>
      <w:tblGrid>
        <w:gridCol w:w="5495"/>
        <w:gridCol w:w="4127"/>
      </w:tblGrid>
      <w:tr w:rsidR="00E71192" w:rsidRPr="005A1395" w14:paraId="3D315FED" w14:textId="77777777" w:rsidTr="00A20BEE">
        <w:tc>
          <w:tcPr>
            <w:tcW w:w="5495" w:type="dxa"/>
          </w:tcPr>
          <w:p w14:paraId="461E6D8C"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Kraj in datum:</w:t>
            </w:r>
          </w:p>
          <w:p w14:paraId="185D6263"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c>
          <w:tcPr>
            <w:tcW w:w="4127" w:type="dxa"/>
            <w:hideMark/>
          </w:tcPr>
          <w:p w14:paraId="5194313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Ponudnik:</w:t>
            </w:r>
          </w:p>
        </w:tc>
      </w:tr>
      <w:tr w:rsidR="00E71192" w:rsidRPr="005A1395" w14:paraId="56C280D9" w14:textId="77777777" w:rsidTr="00A20BEE">
        <w:tc>
          <w:tcPr>
            <w:tcW w:w="5495" w:type="dxa"/>
          </w:tcPr>
          <w:p w14:paraId="2A39E97B"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c>
          <w:tcPr>
            <w:tcW w:w="4127" w:type="dxa"/>
          </w:tcPr>
          <w:p w14:paraId="0ABEDA1F"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Žig in podpis:</w:t>
            </w:r>
          </w:p>
        </w:tc>
      </w:tr>
    </w:tbl>
    <w:p w14:paraId="7ED5D766" w14:textId="77777777" w:rsidR="00E71192" w:rsidRPr="005A1395" w:rsidRDefault="00E71192" w:rsidP="00C47B22">
      <w:pPr>
        <w:tabs>
          <w:tab w:val="left" w:pos="4395"/>
        </w:tabs>
        <w:spacing w:after="0" w:line="276" w:lineRule="auto"/>
        <w:jc w:val="both"/>
        <w:rPr>
          <w:rFonts w:ascii="Garamond" w:eastAsia="Calibri" w:hAnsi="Garamond" w:cs="Times New Roman"/>
          <w:sz w:val="24"/>
          <w:szCs w:val="24"/>
          <w:lang w:eastAsia="sl-SI"/>
        </w:rPr>
      </w:pPr>
    </w:p>
    <w:sectPr w:rsidR="00E71192" w:rsidRPr="005A1395" w:rsidSect="008B4A76">
      <w:headerReference w:type="default" r:id="rId26"/>
      <w:footerReference w:type="default" r:id="rId2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B5F3AA" w14:textId="77777777" w:rsidR="00E047AE" w:rsidRDefault="00E047AE" w:rsidP="002D10A1">
      <w:pPr>
        <w:spacing w:after="0" w:line="240" w:lineRule="auto"/>
      </w:pPr>
      <w:r>
        <w:separator/>
      </w:r>
    </w:p>
  </w:endnote>
  <w:endnote w:type="continuationSeparator" w:id="0">
    <w:p w14:paraId="191D6BD3" w14:textId="77777777" w:rsidR="00E047AE" w:rsidRDefault="00E047AE" w:rsidP="002D10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SL Dutch">
    <w:altName w:val="Times New Roman"/>
    <w:charset w:val="00"/>
    <w:family w:val="auto"/>
    <w:pitch w:val="default"/>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 w:name=".SF UI Text">
    <w:altName w:val="Times New Roman"/>
    <w:charset w:val="00"/>
    <w:family w:val="auto"/>
    <w:pitch w:val="default"/>
  </w:font>
  <w:font w:name=".SFUIText-Regular">
    <w:charset w:val="00"/>
    <w:family w:val="auto"/>
    <w:pitch w:val="default"/>
  </w:font>
  <w:font w:name="EB Garamond">
    <w:altName w:val="Calibri"/>
    <w:charset w:val="EE"/>
    <w:family w:val="auto"/>
    <w:pitch w:val="variable"/>
    <w:sig w:usb0="E00002FF" w:usb1="5201E4FB" w:usb2="00000028" w:usb3="00000000" w:csb0="0000019F" w:csb1="00000000"/>
  </w:font>
  <w:font w:name="ArialMT">
    <w:altName w:val="Arial"/>
    <w:charset w:val="EE"/>
    <w:family w:val="swiss"/>
    <w:pitch w:val="default"/>
  </w:font>
  <w:font w:name="Calibri,Bold">
    <w:panose1 w:val="00000000000000000000"/>
    <w:charset w:val="80"/>
    <w:family w:val="auto"/>
    <w:notTrueType/>
    <w:pitch w:val="default"/>
    <w:sig w:usb0="00000001" w:usb1="08070000" w:usb2="00000010" w:usb3="00000000" w:csb0="00020000" w:csb1="00000000"/>
  </w:font>
  <w:font w:name="Helvetica">
    <w:panose1 w:val="020B0604020202020204"/>
    <w:charset w:val="EE"/>
    <w:family w:val="swiss"/>
    <w:pitch w:val="variable"/>
    <w:sig w:usb0="E0002EFF" w:usb1="C000785B" w:usb2="00000009" w:usb3="00000000" w:csb0="000001FF" w:csb1="00000000"/>
  </w:font>
  <w:font w:name="Helvetica-Bold">
    <w:altName w:val="Times New Roman"/>
    <w:panose1 w:val="00000000000000000000"/>
    <w:charset w:val="00"/>
    <w:family w:val="auto"/>
    <w:notTrueType/>
    <w:pitch w:val="default"/>
    <w:sig w:usb0="00000003" w:usb1="00000000" w:usb2="00000000" w:usb3="00000000" w:csb0="00000001" w:csb1="00000000"/>
  </w:font>
  <w:font w:name="TTE1752108t00">
    <w:altName w:val="Times New Roman"/>
    <w:panose1 w:val="00000000000000000000"/>
    <w:charset w:val="00"/>
    <w:family w:val="auto"/>
    <w:notTrueType/>
    <w:pitch w:val="default"/>
    <w:sig w:usb0="00000003" w:usb1="00000000" w:usb2="00000000" w:usb3="00000000" w:csb0="00000001" w:csb1="00000000"/>
  </w:font>
  <w:font w:name="Times-Bold">
    <w:altName w:val="Times New Roman"/>
    <w:panose1 w:val="00000000000000000000"/>
    <w:charset w:val="00"/>
    <w:family w:val="auto"/>
    <w:notTrueType/>
    <w:pitch w:val="default"/>
    <w:sig w:usb0="00000007" w:usb1="00000000" w:usb2="00000000" w:usb3="00000000" w:csb0="00000003" w:csb1="00000000"/>
  </w:font>
  <w:font w:name="Times-Roman">
    <w:altName w:val="Times New Roman"/>
    <w:panose1 w:val="00000000000000000000"/>
    <w:charset w:val="00"/>
    <w:family w:val="auto"/>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BF7AC" w14:textId="77777777" w:rsidR="00E047AE" w:rsidRPr="00355093" w:rsidRDefault="00E047AE" w:rsidP="00D838D9">
    <w:pPr>
      <w:pStyle w:val="Noga"/>
      <w:rPr>
        <w:rFonts w:ascii="Calibri" w:hAnsi="Calibri"/>
        <w:sz w:val="18"/>
        <w:szCs w:val="18"/>
      </w:rPr>
    </w:pPr>
    <w:r>
      <w:t xml:space="preserve">                                                                               </w:t>
    </w:r>
    <w:r w:rsidRPr="00355093">
      <w:rPr>
        <w:rFonts w:ascii="Calibri" w:hAnsi="Calibri"/>
        <w:sz w:val="18"/>
        <w:szCs w:val="18"/>
      </w:rPr>
      <w:fldChar w:fldCharType="begin"/>
    </w:r>
    <w:r w:rsidRPr="00355093">
      <w:rPr>
        <w:rFonts w:ascii="Calibri" w:hAnsi="Calibri"/>
        <w:sz w:val="18"/>
        <w:szCs w:val="18"/>
      </w:rPr>
      <w:instrText xml:space="preserve"> PAGE   \* MERGEFORMAT </w:instrText>
    </w:r>
    <w:r w:rsidRPr="00355093">
      <w:rPr>
        <w:rFonts w:ascii="Calibri" w:hAnsi="Calibri"/>
        <w:sz w:val="18"/>
        <w:szCs w:val="18"/>
      </w:rPr>
      <w:fldChar w:fldCharType="separate"/>
    </w:r>
    <w:r>
      <w:rPr>
        <w:rFonts w:ascii="Calibri" w:hAnsi="Calibri"/>
        <w:noProof/>
        <w:sz w:val="18"/>
        <w:szCs w:val="18"/>
      </w:rPr>
      <w:t>28</w:t>
    </w:r>
    <w:r w:rsidRPr="00355093">
      <w:rPr>
        <w:rFonts w:ascii="Calibri" w:hAnsi="Calibri"/>
        <w:noProof/>
        <w:sz w:val="18"/>
        <w:szCs w:val="18"/>
      </w:rPr>
      <w:fldChar w:fldCharType="end"/>
    </w:r>
  </w:p>
  <w:p w14:paraId="386971BA" w14:textId="77777777" w:rsidR="00E047AE" w:rsidRDefault="00E047AE" w:rsidP="00D838D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626049"/>
      <w:docPartObj>
        <w:docPartGallery w:val="Page Numbers (Bottom of Page)"/>
        <w:docPartUnique/>
      </w:docPartObj>
    </w:sdtPr>
    <w:sdtEndPr>
      <w:rPr>
        <w:rFonts w:ascii="Garamond" w:hAnsi="Garamond"/>
        <w:noProof/>
        <w:sz w:val="20"/>
        <w:szCs w:val="20"/>
      </w:rPr>
    </w:sdtEndPr>
    <w:sdtContent>
      <w:p w14:paraId="3815287B" w14:textId="77777777" w:rsidR="00E047AE" w:rsidRPr="005A1395" w:rsidRDefault="00E047AE" w:rsidP="008F45BD">
        <w:pPr>
          <w:pStyle w:val="Noga"/>
          <w:rPr>
            <w:rFonts w:ascii="Garamond" w:hAnsi="Garamond"/>
            <w:sz w:val="20"/>
            <w:szCs w:val="20"/>
          </w:rPr>
        </w:pPr>
        <w:r>
          <w:t xml:space="preserve">                                                                               </w:t>
        </w:r>
        <w:r w:rsidRPr="005A1395">
          <w:rPr>
            <w:rFonts w:ascii="Garamond" w:hAnsi="Garamond"/>
            <w:sz w:val="20"/>
            <w:szCs w:val="20"/>
          </w:rPr>
          <w:fldChar w:fldCharType="begin"/>
        </w:r>
        <w:r w:rsidRPr="005A1395">
          <w:rPr>
            <w:rFonts w:ascii="Garamond" w:hAnsi="Garamond"/>
            <w:sz w:val="20"/>
            <w:szCs w:val="20"/>
          </w:rPr>
          <w:instrText xml:space="preserve"> PAGE   \* MERGEFORMAT </w:instrText>
        </w:r>
        <w:r w:rsidRPr="005A1395">
          <w:rPr>
            <w:rFonts w:ascii="Garamond" w:hAnsi="Garamond"/>
            <w:sz w:val="20"/>
            <w:szCs w:val="20"/>
          </w:rPr>
          <w:fldChar w:fldCharType="separate"/>
        </w:r>
        <w:r>
          <w:rPr>
            <w:rFonts w:ascii="Garamond" w:hAnsi="Garamond"/>
            <w:noProof/>
            <w:sz w:val="20"/>
            <w:szCs w:val="20"/>
          </w:rPr>
          <w:t>44</w:t>
        </w:r>
        <w:r w:rsidRPr="005A1395">
          <w:rPr>
            <w:rFonts w:ascii="Garamond" w:hAnsi="Garamond"/>
            <w:noProof/>
            <w:sz w:val="20"/>
            <w:szCs w:val="20"/>
          </w:rPr>
          <w:fldChar w:fldCharType="end"/>
        </w:r>
      </w:p>
    </w:sdtContent>
  </w:sdt>
  <w:p w14:paraId="1EBEC13D" w14:textId="77777777" w:rsidR="00E047AE" w:rsidRDefault="00E047AE" w:rsidP="008F45B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95412182"/>
      <w:docPartObj>
        <w:docPartGallery w:val="Page Numbers (Bottom of Page)"/>
        <w:docPartUnique/>
      </w:docPartObj>
    </w:sdtPr>
    <w:sdtEndPr>
      <w:rPr>
        <w:rFonts w:ascii="Garamond" w:hAnsi="Garamond"/>
      </w:rPr>
    </w:sdtEndPr>
    <w:sdtContent>
      <w:p w14:paraId="04BC1826" w14:textId="77777777" w:rsidR="00E047AE" w:rsidRDefault="00E047AE">
        <w:pPr>
          <w:pStyle w:val="Noga"/>
          <w:jc w:val="center"/>
          <w:rPr>
            <w:rFonts w:ascii="Garamond" w:hAnsi="Garamond"/>
            <w:sz w:val="20"/>
            <w:szCs w:val="20"/>
          </w:rPr>
        </w:pPr>
      </w:p>
      <w:p w14:paraId="3EF725D3" w14:textId="77777777" w:rsidR="00E047AE" w:rsidRPr="007530C1" w:rsidRDefault="00E047AE">
        <w:pPr>
          <w:pStyle w:val="Noga"/>
          <w:jc w:val="center"/>
          <w:rPr>
            <w:rFonts w:ascii="Garamond" w:hAnsi="Garamond"/>
          </w:rPr>
        </w:pPr>
        <w:r w:rsidRPr="007530C1">
          <w:rPr>
            <w:rFonts w:ascii="Garamond" w:hAnsi="Garamond"/>
          </w:rPr>
          <w:fldChar w:fldCharType="begin"/>
        </w:r>
        <w:r w:rsidRPr="007530C1">
          <w:rPr>
            <w:rFonts w:ascii="Garamond" w:hAnsi="Garamond"/>
          </w:rPr>
          <w:instrText>PAGE   \* MERGEFORMAT</w:instrText>
        </w:r>
        <w:r w:rsidRPr="007530C1">
          <w:rPr>
            <w:rFonts w:ascii="Garamond" w:hAnsi="Garamond"/>
          </w:rPr>
          <w:fldChar w:fldCharType="separate"/>
        </w:r>
        <w:r>
          <w:rPr>
            <w:rFonts w:ascii="Garamond" w:hAnsi="Garamond"/>
            <w:noProof/>
          </w:rPr>
          <w:t>53</w:t>
        </w:r>
        <w:r w:rsidRPr="007530C1">
          <w:rPr>
            <w:rFonts w:ascii="Garamond" w:hAnsi="Garamond"/>
          </w:rPr>
          <w:fldChar w:fldCharType="end"/>
        </w:r>
      </w:p>
    </w:sdtContent>
  </w:sdt>
  <w:p w14:paraId="2A72D616" w14:textId="77777777" w:rsidR="00E047AE" w:rsidRDefault="00E047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BAB2C6" w14:textId="77777777" w:rsidR="00E047AE" w:rsidRDefault="00E047AE" w:rsidP="002D10A1">
      <w:pPr>
        <w:spacing w:after="0" w:line="240" w:lineRule="auto"/>
      </w:pPr>
      <w:r>
        <w:separator/>
      </w:r>
    </w:p>
  </w:footnote>
  <w:footnote w:type="continuationSeparator" w:id="0">
    <w:p w14:paraId="0A6BA977" w14:textId="77777777" w:rsidR="00E047AE" w:rsidRDefault="00E047AE" w:rsidP="002D10A1">
      <w:pPr>
        <w:spacing w:after="0" w:line="240" w:lineRule="auto"/>
      </w:pPr>
      <w:r>
        <w:continuationSeparator/>
      </w:r>
    </w:p>
  </w:footnote>
  <w:footnote w:id="1">
    <w:p w14:paraId="757B168B" w14:textId="77777777" w:rsidR="00E047AE" w:rsidRPr="00155DC3" w:rsidRDefault="00E047AE" w:rsidP="00155DC3">
      <w:pPr>
        <w:pStyle w:val="Sprotnaopomba-besedilo"/>
        <w:jc w:val="both"/>
        <w:rPr>
          <w:rFonts w:ascii="Garamond" w:hAnsi="Garamond"/>
        </w:rPr>
      </w:pPr>
      <w:r w:rsidRPr="00155DC3">
        <w:rPr>
          <w:rStyle w:val="Sprotnaopomba-sklic"/>
          <w:rFonts w:ascii="Garamond" w:hAnsi="Garamond"/>
          <w:sz w:val="22"/>
          <w:szCs w:val="22"/>
        </w:rPr>
        <w:footnoteRef/>
      </w:r>
      <w:r w:rsidRPr="00155DC3">
        <w:rPr>
          <w:rFonts w:ascii="Garamond" w:hAnsi="Garamond"/>
        </w:rPr>
        <w:t xml:space="preserve">  Skrbnost dobrega strokovnjaka je nivo skrbnosti v izpolnjevanju obveznosti izvajalca v skladu z drugim odstavkom 6. člena Obligacijskega zakonika (Ur. l. RS, št. 83/2001, 32/2004-OROZ195, 28/2006 Odl. US: U-I-300/04-25 in ostale spremembe, v nadaljevanju OZ) pri kateri mora pri izpolnjevanju obveznosti iz svoje poklicne dejavnosti ravnati z večjo skrbnostjo, po pravilih stroke in po običajih. </w:t>
      </w:r>
    </w:p>
  </w:footnote>
  <w:footnote w:id="2">
    <w:p w14:paraId="0E1CBC00" w14:textId="77777777" w:rsidR="00E047AE" w:rsidRPr="003C1384" w:rsidRDefault="00E047AE" w:rsidP="00E71192">
      <w:pPr>
        <w:pStyle w:val="Sprotnaopomba-besedilo"/>
        <w:rPr>
          <w:rFonts w:ascii="Garamond" w:hAnsi="Garamond"/>
          <w:i/>
        </w:rPr>
      </w:pPr>
      <w:r w:rsidRPr="003C1384">
        <w:rPr>
          <w:rStyle w:val="Sprotnaopomba-sklic"/>
          <w:rFonts w:ascii="Garamond" w:hAnsi="Garamond"/>
          <w:i/>
        </w:rPr>
        <w:footnoteRef/>
      </w:r>
      <w:r w:rsidRPr="003C1384">
        <w:rPr>
          <w:rFonts w:ascii="Garamond" w:hAnsi="Garamond"/>
          <w:i/>
        </w:rPr>
        <w:t xml:space="preserve"> Obrazec se izpolni le v primeru, da ponudnik nastopa s partnerji v skupni ponudbi. Obrazec je potrebno fotokopirati za potrebno število partnerjev v skupnem nastopu.</w:t>
      </w:r>
    </w:p>
  </w:footnote>
  <w:footnote w:id="3">
    <w:p w14:paraId="7F64F5E2" w14:textId="77777777" w:rsidR="00E047AE" w:rsidRPr="002E5A3D" w:rsidRDefault="00E047AE" w:rsidP="00E71192">
      <w:pPr>
        <w:pStyle w:val="Sprotnaopomba-besedilo"/>
        <w:rPr>
          <w:rFonts w:ascii="Garamond" w:hAnsi="Garamond"/>
          <w:i/>
          <w:lang w:val="es-ES"/>
        </w:rPr>
      </w:pPr>
      <w:r>
        <w:rPr>
          <w:rStyle w:val="Sprotnaopomba-sklic"/>
          <w:rFonts w:ascii="Garamond" w:hAnsi="Garamond"/>
          <w:i/>
        </w:rPr>
        <w:t>4</w:t>
      </w:r>
      <w:r w:rsidRPr="002E5A3D">
        <w:rPr>
          <w:rFonts w:ascii="Garamond" w:hAnsi="Garamond"/>
          <w:i/>
          <w:lang w:val="es-ES"/>
        </w:rPr>
        <w:t>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5F39CD8B" w14:textId="77777777" w:rsidR="00E047AE" w:rsidRPr="002E5A3D" w:rsidRDefault="00E047AE" w:rsidP="00E71192">
      <w:pPr>
        <w:pStyle w:val="Sprotnaopomba-besedilo"/>
        <w:rPr>
          <w:rFonts w:ascii="Garamond" w:hAnsi="Garamond"/>
          <w:i/>
          <w:lang w:val="es-ES"/>
        </w:rPr>
      </w:pPr>
      <w:r w:rsidRPr="002E5A3D">
        <w:rPr>
          <w:rFonts w:ascii="Garamond" w:hAnsi="Garamond"/>
          <w:i/>
          <w:lang w:val="es-ES"/>
        </w:rPr>
        <w:t>Če ima ponudnik več podizvajalcev, naj obrazec ustrezno kopira.</w:t>
      </w:r>
    </w:p>
  </w:footnote>
  <w:footnote w:id="4">
    <w:p w14:paraId="478F43CF" w14:textId="77777777" w:rsidR="00E047AE" w:rsidRPr="002600B5" w:rsidRDefault="00E047AE" w:rsidP="00E71192">
      <w:pPr>
        <w:rPr>
          <w:rFonts w:ascii="Calibri" w:hAnsi="Calibri"/>
          <w:sz w:val="18"/>
          <w:szCs w:val="18"/>
        </w:rPr>
      </w:pPr>
    </w:p>
    <w:p w14:paraId="5E292EC5" w14:textId="77777777" w:rsidR="00E047AE" w:rsidRPr="002600B5" w:rsidRDefault="00E047AE" w:rsidP="00E71192">
      <w:pPr>
        <w:pStyle w:val="Sprotnaopomba-besedilo"/>
        <w:rPr>
          <w:rFonts w:ascii="Calibri" w:hAnsi="Calibri"/>
          <w:sz w:val="18"/>
          <w:szCs w:val="18"/>
          <w:lang w:val="es-ES"/>
        </w:rPr>
      </w:pPr>
    </w:p>
  </w:footnote>
  <w:footnote w:id="5">
    <w:p w14:paraId="6CF41BD9" w14:textId="77777777" w:rsidR="00E047AE" w:rsidRPr="00A6260D" w:rsidRDefault="00E047AE" w:rsidP="00B23B6D">
      <w:pPr>
        <w:pStyle w:val="Sprotnaopomba-besedilo"/>
        <w:rPr>
          <w:rFonts w:ascii="Garamond" w:hAnsi="Garamond"/>
        </w:rPr>
      </w:pPr>
      <w:r w:rsidRPr="00A6260D">
        <w:rPr>
          <w:rStyle w:val="Sprotnaopomba-sklic"/>
          <w:rFonts w:ascii="Garamond" w:hAnsi="Garamond"/>
        </w:rPr>
        <w:footnoteRef/>
      </w:r>
      <w:r w:rsidRPr="00A6260D">
        <w:rPr>
          <w:rFonts w:ascii="Garamond" w:hAnsi="Garamond"/>
        </w:rPr>
        <w:t xml:space="preserve"> Ponudnik obrazec po potrebi kopira.  Obrazec po potrebi izpolnijo tudi osebe, navedene v 1. točki 75. člena ZJN-3.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CF11B" w14:textId="77777777" w:rsidR="00E047AE" w:rsidRDefault="00E047AE">
    <w:pPr>
      <w:pStyle w:val="Glava"/>
    </w:pPr>
  </w:p>
  <w:p w14:paraId="152A6A1C" w14:textId="1E08E424" w:rsidR="00E047AE" w:rsidRPr="008028C1" w:rsidRDefault="00E047AE" w:rsidP="00D838D9">
    <w:pPr>
      <w:pStyle w:val="Glava"/>
      <w:jc w:val="center"/>
      <w:rPr>
        <w:rFonts w:ascii="Garamond" w:hAnsi="Garamond"/>
        <w:sz w:val="20"/>
        <w:szCs w:val="20"/>
      </w:rPr>
    </w:pPr>
    <w:r w:rsidRPr="008028C1">
      <w:rPr>
        <w:rFonts w:ascii="Garamond" w:hAnsi="Garamond"/>
        <w:sz w:val="20"/>
        <w:szCs w:val="20"/>
      </w:rPr>
      <w:t xml:space="preserve">JN </w:t>
    </w:r>
    <w:r>
      <w:rPr>
        <w:rFonts w:ascii="Garamond" w:hAnsi="Garamond"/>
        <w:sz w:val="20"/>
        <w:szCs w:val="20"/>
      </w:rPr>
      <w:t>091-25-1/22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9F517" w14:textId="77777777" w:rsidR="00E047AE" w:rsidRDefault="00E047AE">
    <w:pPr>
      <w:pStyle w:val="Glava"/>
    </w:pPr>
  </w:p>
  <w:p w14:paraId="1FAC5CA2" w14:textId="65036DAF" w:rsidR="00E047AE" w:rsidRPr="005A1395" w:rsidRDefault="00E047AE" w:rsidP="008F45BD">
    <w:pPr>
      <w:pStyle w:val="Glava"/>
      <w:jc w:val="center"/>
      <w:rPr>
        <w:rFonts w:ascii="Garamond" w:hAnsi="Garamond"/>
        <w:sz w:val="20"/>
        <w:szCs w:val="20"/>
      </w:rPr>
    </w:pPr>
    <w:r>
      <w:rPr>
        <w:rFonts w:ascii="Garamond" w:hAnsi="Garamond"/>
        <w:sz w:val="20"/>
        <w:szCs w:val="20"/>
      </w:rPr>
      <w:t>091-25-1/22</w:t>
    </w:r>
    <w:r w:rsidRPr="005A1395">
      <w:rPr>
        <w:rFonts w:ascii="Garamond" w:hAnsi="Garamond"/>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6D264" w14:textId="6FF6A86B" w:rsidR="00E047AE" w:rsidRPr="00E3334F" w:rsidRDefault="00E047AE" w:rsidP="00173BA2">
    <w:pPr>
      <w:pStyle w:val="Glava"/>
      <w:jc w:val="center"/>
      <w:rPr>
        <w:rFonts w:ascii="Garamond" w:hAnsi="Garamond"/>
        <w:sz w:val="20"/>
        <w:szCs w:val="20"/>
      </w:rPr>
    </w:pPr>
    <w:r w:rsidRPr="00E3334F">
      <w:rPr>
        <w:rFonts w:ascii="Garamond" w:hAnsi="Garamond"/>
        <w:sz w:val="20"/>
        <w:szCs w:val="20"/>
      </w:rPr>
      <w:t xml:space="preserve">JN </w:t>
    </w:r>
    <w:r>
      <w:rPr>
        <w:rFonts w:ascii="Garamond" w:hAnsi="Garamond"/>
        <w:sz w:val="20"/>
        <w:szCs w:val="20"/>
      </w:rPr>
      <w:t>091-25-1/22</w:t>
    </w:r>
  </w:p>
  <w:p w14:paraId="087214DB" w14:textId="77777777" w:rsidR="00E047AE" w:rsidRDefault="00E047AE" w:rsidP="0094445E">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Arial" w:hAnsi="Arial" w:cs="Arial"/>
      </w:rPr>
    </w:lvl>
  </w:abstractNum>
  <w:abstractNum w:abstractNumId="1" w15:restartNumberingAfterBreak="0">
    <w:nsid w:val="01845553"/>
    <w:multiLevelType w:val="hybridMultilevel"/>
    <w:tmpl w:val="B434BE68"/>
    <w:lvl w:ilvl="0" w:tplc="74B83B84">
      <w:start w:val="2"/>
      <w:numFmt w:val="bullet"/>
      <w:lvlText w:val="-"/>
      <w:lvlJc w:val="left"/>
      <w:pPr>
        <w:ind w:left="720" w:hanging="360"/>
      </w:pPr>
      <w:rPr>
        <w:rFonts w:ascii="Arial Narrow" w:eastAsia="Arial Unicode MS" w:hAnsi="Arial Narrow"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8A2252"/>
    <w:multiLevelType w:val="hybridMultilevel"/>
    <w:tmpl w:val="9B64BDB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A47500"/>
    <w:multiLevelType w:val="hybridMultilevel"/>
    <w:tmpl w:val="B5728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CF65C8"/>
    <w:multiLevelType w:val="hybridMultilevel"/>
    <w:tmpl w:val="105AA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AA13E1"/>
    <w:multiLevelType w:val="hybridMultilevel"/>
    <w:tmpl w:val="CAC81A18"/>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7" w15:restartNumberingAfterBreak="0">
    <w:nsid w:val="0D3E2F51"/>
    <w:multiLevelType w:val="hybridMultilevel"/>
    <w:tmpl w:val="9252DC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F567798"/>
    <w:multiLevelType w:val="multilevel"/>
    <w:tmpl w:val="32B0F77C"/>
    <w:lvl w:ilvl="0">
      <w:start w:val="1"/>
      <w:numFmt w:val="upperLetter"/>
      <w:lvlText w:val="%1."/>
      <w:lvlJc w:val="left"/>
      <w:pPr>
        <w:tabs>
          <w:tab w:val="num" w:pos="360"/>
        </w:tabs>
        <w:ind w:left="360" w:hanging="360"/>
      </w:pPr>
    </w:lvl>
    <w:lvl w:ilvl="1">
      <w:start w:val="12"/>
      <w:numFmt w:val="decimal"/>
      <w:lvlText w:val="%2"/>
      <w:lvlJc w:val="left"/>
      <w:pPr>
        <w:ind w:left="1080" w:hanging="360"/>
      </w:pPr>
      <w:rPr>
        <w:rFonts w:hint="default"/>
      </w:rPr>
    </w:lvl>
    <w:lvl w:ilvl="2" w:tentative="1">
      <w:start w:val="1"/>
      <w:numFmt w:val="upperLetter"/>
      <w:lvlText w:val="%3."/>
      <w:lvlJc w:val="left"/>
      <w:pPr>
        <w:tabs>
          <w:tab w:val="num" w:pos="1800"/>
        </w:tabs>
        <w:ind w:left="1800" w:hanging="360"/>
      </w:pPr>
    </w:lvl>
    <w:lvl w:ilvl="3" w:tentative="1">
      <w:start w:val="1"/>
      <w:numFmt w:val="upperLetter"/>
      <w:lvlText w:val="%4."/>
      <w:lvlJc w:val="left"/>
      <w:pPr>
        <w:tabs>
          <w:tab w:val="num" w:pos="2520"/>
        </w:tabs>
        <w:ind w:left="2520" w:hanging="360"/>
      </w:pPr>
    </w:lvl>
    <w:lvl w:ilvl="4" w:tentative="1">
      <w:start w:val="1"/>
      <w:numFmt w:val="upperLetter"/>
      <w:lvlText w:val="%5."/>
      <w:lvlJc w:val="left"/>
      <w:pPr>
        <w:tabs>
          <w:tab w:val="num" w:pos="3240"/>
        </w:tabs>
        <w:ind w:left="3240" w:hanging="360"/>
      </w:pPr>
    </w:lvl>
    <w:lvl w:ilvl="5" w:tentative="1">
      <w:start w:val="1"/>
      <w:numFmt w:val="upperLetter"/>
      <w:lvlText w:val="%6."/>
      <w:lvlJc w:val="left"/>
      <w:pPr>
        <w:tabs>
          <w:tab w:val="num" w:pos="3960"/>
        </w:tabs>
        <w:ind w:left="3960" w:hanging="360"/>
      </w:pPr>
    </w:lvl>
    <w:lvl w:ilvl="6" w:tentative="1">
      <w:start w:val="1"/>
      <w:numFmt w:val="upperLetter"/>
      <w:lvlText w:val="%7."/>
      <w:lvlJc w:val="left"/>
      <w:pPr>
        <w:tabs>
          <w:tab w:val="num" w:pos="4680"/>
        </w:tabs>
        <w:ind w:left="4680" w:hanging="360"/>
      </w:pPr>
    </w:lvl>
    <w:lvl w:ilvl="7" w:tentative="1">
      <w:start w:val="1"/>
      <w:numFmt w:val="upperLetter"/>
      <w:lvlText w:val="%8."/>
      <w:lvlJc w:val="left"/>
      <w:pPr>
        <w:tabs>
          <w:tab w:val="num" w:pos="5400"/>
        </w:tabs>
        <w:ind w:left="5400" w:hanging="360"/>
      </w:pPr>
    </w:lvl>
    <w:lvl w:ilvl="8" w:tentative="1">
      <w:start w:val="1"/>
      <w:numFmt w:val="upperLetter"/>
      <w:lvlText w:val="%9."/>
      <w:lvlJc w:val="left"/>
      <w:pPr>
        <w:tabs>
          <w:tab w:val="num" w:pos="6120"/>
        </w:tabs>
        <w:ind w:left="6120" w:hanging="360"/>
      </w:pPr>
    </w:lvl>
  </w:abstractNum>
  <w:abstractNum w:abstractNumId="9" w15:restartNumberingAfterBreak="0">
    <w:nsid w:val="118F4E6A"/>
    <w:multiLevelType w:val="multilevel"/>
    <w:tmpl w:val="0F7092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8F76937"/>
    <w:multiLevelType w:val="hybridMultilevel"/>
    <w:tmpl w:val="811A5A3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A4861BE"/>
    <w:multiLevelType w:val="hybridMultilevel"/>
    <w:tmpl w:val="5BD47000"/>
    <w:lvl w:ilvl="0" w:tplc="551C7BA8">
      <w:start w:val="1"/>
      <w:numFmt w:val="decimal"/>
      <w:pStyle w:val="Naslov1"/>
      <w:lvlText w:val="%1."/>
      <w:lvlJc w:val="left"/>
      <w:pPr>
        <w:ind w:left="417" w:hanging="360"/>
      </w:pPr>
      <w:rPr>
        <w:rFonts w:hint="default"/>
      </w:rPr>
    </w:lvl>
    <w:lvl w:ilvl="1" w:tplc="04240019" w:tentative="1">
      <w:start w:val="1"/>
      <w:numFmt w:val="lowerLetter"/>
      <w:lvlText w:val="%2."/>
      <w:lvlJc w:val="left"/>
      <w:pPr>
        <w:ind w:left="1137" w:hanging="360"/>
      </w:pPr>
    </w:lvl>
    <w:lvl w:ilvl="2" w:tplc="0424001B" w:tentative="1">
      <w:start w:val="1"/>
      <w:numFmt w:val="lowerRoman"/>
      <w:lvlText w:val="%3."/>
      <w:lvlJc w:val="right"/>
      <w:pPr>
        <w:ind w:left="1857" w:hanging="180"/>
      </w:pPr>
    </w:lvl>
    <w:lvl w:ilvl="3" w:tplc="0424000F">
      <w:start w:val="1"/>
      <w:numFmt w:val="decimal"/>
      <w:lvlText w:val="%4."/>
      <w:lvlJc w:val="left"/>
      <w:pPr>
        <w:ind w:left="2577" w:hanging="360"/>
      </w:pPr>
    </w:lvl>
    <w:lvl w:ilvl="4" w:tplc="04240019" w:tentative="1">
      <w:start w:val="1"/>
      <w:numFmt w:val="lowerLetter"/>
      <w:lvlText w:val="%5."/>
      <w:lvlJc w:val="left"/>
      <w:pPr>
        <w:ind w:left="3297" w:hanging="360"/>
      </w:pPr>
    </w:lvl>
    <w:lvl w:ilvl="5" w:tplc="0424001B" w:tentative="1">
      <w:start w:val="1"/>
      <w:numFmt w:val="lowerRoman"/>
      <w:lvlText w:val="%6."/>
      <w:lvlJc w:val="right"/>
      <w:pPr>
        <w:ind w:left="4017" w:hanging="180"/>
      </w:pPr>
    </w:lvl>
    <w:lvl w:ilvl="6" w:tplc="0424000F" w:tentative="1">
      <w:start w:val="1"/>
      <w:numFmt w:val="decimal"/>
      <w:lvlText w:val="%7."/>
      <w:lvlJc w:val="left"/>
      <w:pPr>
        <w:ind w:left="4737" w:hanging="360"/>
      </w:pPr>
    </w:lvl>
    <w:lvl w:ilvl="7" w:tplc="04240019" w:tentative="1">
      <w:start w:val="1"/>
      <w:numFmt w:val="lowerLetter"/>
      <w:lvlText w:val="%8."/>
      <w:lvlJc w:val="left"/>
      <w:pPr>
        <w:ind w:left="5457" w:hanging="360"/>
      </w:pPr>
    </w:lvl>
    <w:lvl w:ilvl="8" w:tplc="0424001B" w:tentative="1">
      <w:start w:val="1"/>
      <w:numFmt w:val="lowerRoman"/>
      <w:lvlText w:val="%9."/>
      <w:lvlJc w:val="right"/>
      <w:pPr>
        <w:ind w:left="6177" w:hanging="180"/>
      </w:pPr>
    </w:lvl>
  </w:abstractNum>
  <w:abstractNum w:abstractNumId="14" w15:restartNumberingAfterBreak="0">
    <w:nsid w:val="1FEC5C2A"/>
    <w:multiLevelType w:val="hybridMultilevel"/>
    <w:tmpl w:val="F0C4385A"/>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6" w15:restartNumberingAfterBreak="0">
    <w:nsid w:val="23AC4654"/>
    <w:multiLevelType w:val="hybridMultilevel"/>
    <w:tmpl w:val="0BDE852E"/>
    <w:lvl w:ilvl="0" w:tplc="584A757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7"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6803D62"/>
    <w:multiLevelType w:val="hybridMultilevel"/>
    <w:tmpl w:val="8E1068F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69019B2"/>
    <w:multiLevelType w:val="hybridMultilevel"/>
    <w:tmpl w:val="365022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2A71747A"/>
    <w:multiLevelType w:val="hybridMultilevel"/>
    <w:tmpl w:val="1FB6EB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B4B25D9"/>
    <w:multiLevelType w:val="hybridMultilevel"/>
    <w:tmpl w:val="6568C2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E674EBC"/>
    <w:multiLevelType w:val="hybridMultilevel"/>
    <w:tmpl w:val="9E22F7A2"/>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10E2A27"/>
    <w:multiLevelType w:val="hybridMultilevel"/>
    <w:tmpl w:val="8858105E"/>
    <w:lvl w:ilvl="0" w:tplc="04240001">
      <w:start w:val="1"/>
      <w:numFmt w:val="bullet"/>
      <w:lvlText w:val=""/>
      <w:lvlJc w:val="left"/>
      <w:pPr>
        <w:ind w:left="1060" w:hanging="360"/>
      </w:pPr>
      <w:rPr>
        <w:rFonts w:ascii="Symbol" w:hAnsi="Symbol" w:hint="default"/>
      </w:rPr>
    </w:lvl>
    <w:lvl w:ilvl="1" w:tplc="04240003" w:tentative="1">
      <w:start w:val="1"/>
      <w:numFmt w:val="bullet"/>
      <w:lvlText w:val="o"/>
      <w:lvlJc w:val="left"/>
      <w:pPr>
        <w:ind w:left="1780" w:hanging="360"/>
      </w:pPr>
      <w:rPr>
        <w:rFonts w:ascii="Courier New" w:hAnsi="Courier New" w:cs="Courier New"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abstractNum w:abstractNumId="25" w15:restartNumberingAfterBreak="0">
    <w:nsid w:val="32214D1E"/>
    <w:multiLevelType w:val="hybridMultilevel"/>
    <w:tmpl w:val="3C420660"/>
    <w:lvl w:ilvl="0" w:tplc="BD92000C">
      <w:start w:val="1"/>
      <w:numFmt w:val="decimal"/>
      <w:lvlText w:val="%1."/>
      <w:lvlJc w:val="left"/>
      <w:pPr>
        <w:ind w:left="417" w:hanging="360"/>
      </w:pPr>
      <w:rPr>
        <w:rFonts w:hint="default"/>
      </w:rPr>
    </w:lvl>
    <w:lvl w:ilvl="1" w:tplc="04240019" w:tentative="1">
      <w:start w:val="1"/>
      <w:numFmt w:val="lowerLetter"/>
      <w:lvlText w:val="%2."/>
      <w:lvlJc w:val="left"/>
      <w:pPr>
        <w:ind w:left="1137" w:hanging="360"/>
      </w:pPr>
    </w:lvl>
    <w:lvl w:ilvl="2" w:tplc="0424001B" w:tentative="1">
      <w:start w:val="1"/>
      <w:numFmt w:val="lowerRoman"/>
      <w:lvlText w:val="%3."/>
      <w:lvlJc w:val="right"/>
      <w:pPr>
        <w:ind w:left="1857" w:hanging="180"/>
      </w:pPr>
    </w:lvl>
    <w:lvl w:ilvl="3" w:tplc="0424000F" w:tentative="1">
      <w:start w:val="1"/>
      <w:numFmt w:val="decimal"/>
      <w:lvlText w:val="%4."/>
      <w:lvlJc w:val="left"/>
      <w:pPr>
        <w:ind w:left="2577" w:hanging="360"/>
      </w:pPr>
    </w:lvl>
    <w:lvl w:ilvl="4" w:tplc="04240019" w:tentative="1">
      <w:start w:val="1"/>
      <w:numFmt w:val="lowerLetter"/>
      <w:lvlText w:val="%5."/>
      <w:lvlJc w:val="left"/>
      <w:pPr>
        <w:ind w:left="3297" w:hanging="360"/>
      </w:pPr>
    </w:lvl>
    <w:lvl w:ilvl="5" w:tplc="0424001B" w:tentative="1">
      <w:start w:val="1"/>
      <w:numFmt w:val="lowerRoman"/>
      <w:lvlText w:val="%6."/>
      <w:lvlJc w:val="right"/>
      <w:pPr>
        <w:ind w:left="4017" w:hanging="180"/>
      </w:pPr>
    </w:lvl>
    <w:lvl w:ilvl="6" w:tplc="0424000F" w:tentative="1">
      <w:start w:val="1"/>
      <w:numFmt w:val="decimal"/>
      <w:lvlText w:val="%7."/>
      <w:lvlJc w:val="left"/>
      <w:pPr>
        <w:ind w:left="4737" w:hanging="360"/>
      </w:pPr>
    </w:lvl>
    <w:lvl w:ilvl="7" w:tplc="04240019" w:tentative="1">
      <w:start w:val="1"/>
      <w:numFmt w:val="lowerLetter"/>
      <w:lvlText w:val="%8."/>
      <w:lvlJc w:val="left"/>
      <w:pPr>
        <w:ind w:left="5457" w:hanging="360"/>
      </w:pPr>
    </w:lvl>
    <w:lvl w:ilvl="8" w:tplc="0424001B" w:tentative="1">
      <w:start w:val="1"/>
      <w:numFmt w:val="lowerRoman"/>
      <w:lvlText w:val="%9."/>
      <w:lvlJc w:val="right"/>
      <w:pPr>
        <w:ind w:left="6177" w:hanging="180"/>
      </w:pPr>
    </w:lvl>
  </w:abstractNum>
  <w:abstractNum w:abstractNumId="26" w15:restartNumberingAfterBreak="0">
    <w:nsid w:val="33C84CB5"/>
    <w:multiLevelType w:val="hybridMultilevel"/>
    <w:tmpl w:val="9E22F7A2"/>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B28350D"/>
    <w:multiLevelType w:val="hybridMultilevel"/>
    <w:tmpl w:val="146CEE52"/>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B764BD2"/>
    <w:multiLevelType w:val="hybridMultilevel"/>
    <w:tmpl w:val="13F635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DCE3A3B"/>
    <w:multiLevelType w:val="multilevel"/>
    <w:tmpl w:val="8FAC3F8A"/>
    <w:lvl w:ilvl="0">
      <w:start w:val="1"/>
      <w:numFmt w:val="upperLetter"/>
      <w:lvlText w:val="%1."/>
      <w:lvlJc w:val="left"/>
      <w:pPr>
        <w:tabs>
          <w:tab w:val="num" w:pos="360"/>
        </w:tabs>
        <w:ind w:left="360" w:hanging="360"/>
      </w:pPr>
    </w:lvl>
    <w:lvl w:ilvl="1" w:tentative="1">
      <w:start w:val="1"/>
      <w:numFmt w:val="upperLetter"/>
      <w:lvlText w:val="%2."/>
      <w:lvlJc w:val="left"/>
      <w:pPr>
        <w:tabs>
          <w:tab w:val="num" w:pos="1080"/>
        </w:tabs>
        <w:ind w:left="1080" w:hanging="360"/>
      </w:pPr>
    </w:lvl>
    <w:lvl w:ilvl="2" w:tentative="1">
      <w:start w:val="1"/>
      <w:numFmt w:val="upperLetter"/>
      <w:lvlText w:val="%3."/>
      <w:lvlJc w:val="left"/>
      <w:pPr>
        <w:tabs>
          <w:tab w:val="num" w:pos="1800"/>
        </w:tabs>
        <w:ind w:left="1800" w:hanging="360"/>
      </w:pPr>
    </w:lvl>
    <w:lvl w:ilvl="3" w:tentative="1">
      <w:start w:val="1"/>
      <w:numFmt w:val="upperLetter"/>
      <w:lvlText w:val="%4."/>
      <w:lvlJc w:val="left"/>
      <w:pPr>
        <w:tabs>
          <w:tab w:val="num" w:pos="2520"/>
        </w:tabs>
        <w:ind w:left="2520" w:hanging="360"/>
      </w:pPr>
    </w:lvl>
    <w:lvl w:ilvl="4" w:tentative="1">
      <w:start w:val="1"/>
      <w:numFmt w:val="upperLetter"/>
      <w:lvlText w:val="%5."/>
      <w:lvlJc w:val="left"/>
      <w:pPr>
        <w:tabs>
          <w:tab w:val="num" w:pos="3240"/>
        </w:tabs>
        <w:ind w:left="3240" w:hanging="360"/>
      </w:pPr>
    </w:lvl>
    <w:lvl w:ilvl="5" w:tentative="1">
      <w:start w:val="1"/>
      <w:numFmt w:val="upperLetter"/>
      <w:lvlText w:val="%6."/>
      <w:lvlJc w:val="left"/>
      <w:pPr>
        <w:tabs>
          <w:tab w:val="num" w:pos="3960"/>
        </w:tabs>
        <w:ind w:left="3960" w:hanging="360"/>
      </w:pPr>
    </w:lvl>
    <w:lvl w:ilvl="6" w:tentative="1">
      <w:start w:val="1"/>
      <w:numFmt w:val="upperLetter"/>
      <w:lvlText w:val="%7."/>
      <w:lvlJc w:val="left"/>
      <w:pPr>
        <w:tabs>
          <w:tab w:val="num" w:pos="4680"/>
        </w:tabs>
        <w:ind w:left="4680" w:hanging="360"/>
      </w:pPr>
    </w:lvl>
    <w:lvl w:ilvl="7" w:tentative="1">
      <w:start w:val="1"/>
      <w:numFmt w:val="upperLetter"/>
      <w:lvlText w:val="%8."/>
      <w:lvlJc w:val="left"/>
      <w:pPr>
        <w:tabs>
          <w:tab w:val="num" w:pos="5400"/>
        </w:tabs>
        <w:ind w:left="5400" w:hanging="360"/>
      </w:pPr>
    </w:lvl>
    <w:lvl w:ilvl="8" w:tentative="1">
      <w:start w:val="1"/>
      <w:numFmt w:val="upperLetter"/>
      <w:lvlText w:val="%9."/>
      <w:lvlJc w:val="left"/>
      <w:pPr>
        <w:tabs>
          <w:tab w:val="num" w:pos="6120"/>
        </w:tabs>
        <w:ind w:left="6120" w:hanging="360"/>
      </w:pPr>
    </w:lvl>
  </w:abstractNum>
  <w:abstractNum w:abstractNumId="31" w15:restartNumberingAfterBreak="0">
    <w:nsid w:val="3F671A80"/>
    <w:multiLevelType w:val="hybridMultilevel"/>
    <w:tmpl w:val="54107904"/>
    <w:lvl w:ilvl="0" w:tplc="2F6816FE">
      <w:start w:val="10"/>
      <w:numFmt w:val="decimal"/>
      <w:lvlText w:val="%1"/>
      <w:lvlJc w:val="left"/>
      <w:pPr>
        <w:ind w:left="393" w:hanging="360"/>
      </w:pPr>
      <w:rPr>
        <w:rFonts w:eastAsiaTheme="minorHAnsi" w:hint="default"/>
        <w:sz w:val="22"/>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32" w15:restartNumberingAfterBreak="0">
    <w:nsid w:val="403455D0"/>
    <w:multiLevelType w:val="hybridMultilevel"/>
    <w:tmpl w:val="886864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0816887"/>
    <w:multiLevelType w:val="hybridMultilevel"/>
    <w:tmpl w:val="51C4437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0FD5F25"/>
    <w:multiLevelType w:val="multilevel"/>
    <w:tmpl w:val="BC3851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5384AEE"/>
    <w:multiLevelType w:val="hybridMultilevel"/>
    <w:tmpl w:val="CC3CD910"/>
    <w:lvl w:ilvl="0" w:tplc="261E9EBA">
      <w:numFmt w:val="bullet"/>
      <w:lvlText w:val="-"/>
      <w:lvlJc w:val="left"/>
      <w:pPr>
        <w:ind w:left="1759" w:hanging="372"/>
      </w:pPr>
      <w:rPr>
        <w:rFonts w:ascii="Calibri" w:eastAsia="Times New Roman" w:hAnsi="Calibri" w:cs="Times New Roman" w:hint="default"/>
      </w:rPr>
    </w:lvl>
    <w:lvl w:ilvl="1" w:tplc="04240003" w:tentative="1">
      <w:start w:val="1"/>
      <w:numFmt w:val="bullet"/>
      <w:lvlText w:val="o"/>
      <w:lvlJc w:val="left"/>
      <w:pPr>
        <w:ind w:left="2467" w:hanging="360"/>
      </w:pPr>
      <w:rPr>
        <w:rFonts w:ascii="Courier New" w:hAnsi="Courier New" w:cs="Courier New" w:hint="default"/>
      </w:rPr>
    </w:lvl>
    <w:lvl w:ilvl="2" w:tplc="04240005" w:tentative="1">
      <w:start w:val="1"/>
      <w:numFmt w:val="bullet"/>
      <w:lvlText w:val=""/>
      <w:lvlJc w:val="left"/>
      <w:pPr>
        <w:ind w:left="3187" w:hanging="360"/>
      </w:pPr>
      <w:rPr>
        <w:rFonts w:ascii="Wingdings" w:hAnsi="Wingdings" w:hint="default"/>
      </w:rPr>
    </w:lvl>
    <w:lvl w:ilvl="3" w:tplc="04240001" w:tentative="1">
      <w:start w:val="1"/>
      <w:numFmt w:val="bullet"/>
      <w:lvlText w:val=""/>
      <w:lvlJc w:val="left"/>
      <w:pPr>
        <w:ind w:left="3907" w:hanging="360"/>
      </w:pPr>
      <w:rPr>
        <w:rFonts w:ascii="Symbol" w:hAnsi="Symbol" w:hint="default"/>
      </w:rPr>
    </w:lvl>
    <w:lvl w:ilvl="4" w:tplc="04240003" w:tentative="1">
      <w:start w:val="1"/>
      <w:numFmt w:val="bullet"/>
      <w:lvlText w:val="o"/>
      <w:lvlJc w:val="left"/>
      <w:pPr>
        <w:ind w:left="4627" w:hanging="360"/>
      </w:pPr>
      <w:rPr>
        <w:rFonts w:ascii="Courier New" w:hAnsi="Courier New" w:cs="Courier New" w:hint="default"/>
      </w:rPr>
    </w:lvl>
    <w:lvl w:ilvl="5" w:tplc="04240005" w:tentative="1">
      <w:start w:val="1"/>
      <w:numFmt w:val="bullet"/>
      <w:lvlText w:val=""/>
      <w:lvlJc w:val="left"/>
      <w:pPr>
        <w:ind w:left="5347" w:hanging="360"/>
      </w:pPr>
      <w:rPr>
        <w:rFonts w:ascii="Wingdings" w:hAnsi="Wingdings" w:hint="default"/>
      </w:rPr>
    </w:lvl>
    <w:lvl w:ilvl="6" w:tplc="04240001" w:tentative="1">
      <w:start w:val="1"/>
      <w:numFmt w:val="bullet"/>
      <w:lvlText w:val=""/>
      <w:lvlJc w:val="left"/>
      <w:pPr>
        <w:ind w:left="6067" w:hanging="360"/>
      </w:pPr>
      <w:rPr>
        <w:rFonts w:ascii="Symbol" w:hAnsi="Symbol" w:hint="default"/>
      </w:rPr>
    </w:lvl>
    <w:lvl w:ilvl="7" w:tplc="04240003" w:tentative="1">
      <w:start w:val="1"/>
      <w:numFmt w:val="bullet"/>
      <w:lvlText w:val="o"/>
      <w:lvlJc w:val="left"/>
      <w:pPr>
        <w:ind w:left="6787" w:hanging="360"/>
      </w:pPr>
      <w:rPr>
        <w:rFonts w:ascii="Courier New" w:hAnsi="Courier New" w:cs="Courier New" w:hint="default"/>
      </w:rPr>
    </w:lvl>
    <w:lvl w:ilvl="8" w:tplc="04240005" w:tentative="1">
      <w:start w:val="1"/>
      <w:numFmt w:val="bullet"/>
      <w:lvlText w:val=""/>
      <w:lvlJc w:val="left"/>
      <w:pPr>
        <w:ind w:left="7507" w:hanging="360"/>
      </w:pPr>
      <w:rPr>
        <w:rFonts w:ascii="Wingdings" w:hAnsi="Wingdings" w:hint="default"/>
      </w:rPr>
    </w:lvl>
  </w:abstractNum>
  <w:abstractNum w:abstractNumId="37" w15:restartNumberingAfterBreak="0">
    <w:nsid w:val="454709C3"/>
    <w:multiLevelType w:val="hybridMultilevel"/>
    <w:tmpl w:val="796C840A"/>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8" w15:restartNumberingAfterBreak="0">
    <w:nsid w:val="4A7063A6"/>
    <w:multiLevelType w:val="hybridMultilevel"/>
    <w:tmpl w:val="3D123C24"/>
    <w:lvl w:ilvl="0" w:tplc="047A01AC">
      <w:start w:val="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41" w15:restartNumberingAfterBreak="0">
    <w:nsid w:val="50BB6B1D"/>
    <w:multiLevelType w:val="hybridMultilevel"/>
    <w:tmpl w:val="F300DB0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0C729D9"/>
    <w:multiLevelType w:val="hybridMultilevel"/>
    <w:tmpl w:val="5D585C90"/>
    <w:lvl w:ilvl="0" w:tplc="04240001">
      <w:start w:val="1"/>
      <w:numFmt w:val="bullet"/>
      <w:lvlText w:val=""/>
      <w:lvlJc w:val="left"/>
      <w:pPr>
        <w:ind w:left="1060" w:hanging="360"/>
      </w:pPr>
      <w:rPr>
        <w:rFonts w:ascii="Symbol" w:hAnsi="Symbol" w:hint="default"/>
      </w:rPr>
    </w:lvl>
    <w:lvl w:ilvl="1" w:tplc="04240003" w:tentative="1">
      <w:start w:val="1"/>
      <w:numFmt w:val="bullet"/>
      <w:lvlText w:val="o"/>
      <w:lvlJc w:val="left"/>
      <w:pPr>
        <w:ind w:left="1780" w:hanging="360"/>
      </w:pPr>
      <w:rPr>
        <w:rFonts w:ascii="Courier New" w:hAnsi="Courier New" w:cs="Courier New"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abstractNum w:abstractNumId="43" w15:restartNumberingAfterBreak="0">
    <w:nsid w:val="535D4E83"/>
    <w:multiLevelType w:val="hybridMultilevel"/>
    <w:tmpl w:val="559804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D9315D2"/>
    <w:multiLevelType w:val="hybridMultilevel"/>
    <w:tmpl w:val="81DA181A"/>
    <w:lvl w:ilvl="0" w:tplc="0ABE83BE">
      <w:start w:val="1"/>
      <w:numFmt w:val="decimal"/>
      <w:lvlText w:val="%1."/>
      <w:lvlJc w:val="left"/>
      <w:pPr>
        <w:ind w:left="417" w:hanging="360"/>
      </w:pPr>
      <w:rPr>
        <w:rFonts w:hint="default"/>
      </w:rPr>
    </w:lvl>
    <w:lvl w:ilvl="1" w:tplc="04240019" w:tentative="1">
      <w:start w:val="1"/>
      <w:numFmt w:val="lowerLetter"/>
      <w:lvlText w:val="%2."/>
      <w:lvlJc w:val="left"/>
      <w:pPr>
        <w:ind w:left="1137" w:hanging="360"/>
      </w:pPr>
    </w:lvl>
    <w:lvl w:ilvl="2" w:tplc="0424001B" w:tentative="1">
      <w:start w:val="1"/>
      <w:numFmt w:val="lowerRoman"/>
      <w:lvlText w:val="%3."/>
      <w:lvlJc w:val="right"/>
      <w:pPr>
        <w:ind w:left="1857" w:hanging="180"/>
      </w:pPr>
    </w:lvl>
    <w:lvl w:ilvl="3" w:tplc="0424000F" w:tentative="1">
      <w:start w:val="1"/>
      <w:numFmt w:val="decimal"/>
      <w:lvlText w:val="%4."/>
      <w:lvlJc w:val="left"/>
      <w:pPr>
        <w:ind w:left="2577" w:hanging="360"/>
      </w:pPr>
    </w:lvl>
    <w:lvl w:ilvl="4" w:tplc="04240019" w:tentative="1">
      <w:start w:val="1"/>
      <w:numFmt w:val="lowerLetter"/>
      <w:lvlText w:val="%5."/>
      <w:lvlJc w:val="left"/>
      <w:pPr>
        <w:ind w:left="3297" w:hanging="360"/>
      </w:pPr>
    </w:lvl>
    <w:lvl w:ilvl="5" w:tplc="0424001B" w:tentative="1">
      <w:start w:val="1"/>
      <w:numFmt w:val="lowerRoman"/>
      <w:lvlText w:val="%6."/>
      <w:lvlJc w:val="right"/>
      <w:pPr>
        <w:ind w:left="4017" w:hanging="180"/>
      </w:pPr>
    </w:lvl>
    <w:lvl w:ilvl="6" w:tplc="0424000F" w:tentative="1">
      <w:start w:val="1"/>
      <w:numFmt w:val="decimal"/>
      <w:lvlText w:val="%7."/>
      <w:lvlJc w:val="left"/>
      <w:pPr>
        <w:ind w:left="4737" w:hanging="360"/>
      </w:pPr>
    </w:lvl>
    <w:lvl w:ilvl="7" w:tplc="04240019" w:tentative="1">
      <w:start w:val="1"/>
      <w:numFmt w:val="lowerLetter"/>
      <w:lvlText w:val="%8."/>
      <w:lvlJc w:val="left"/>
      <w:pPr>
        <w:ind w:left="5457" w:hanging="360"/>
      </w:pPr>
    </w:lvl>
    <w:lvl w:ilvl="8" w:tplc="0424001B" w:tentative="1">
      <w:start w:val="1"/>
      <w:numFmt w:val="lowerRoman"/>
      <w:lvlText w:val="%9."/>
      <w:lvlJc w:val="right"/>
      <w:pPr>
        <w:ind w:left="6177" w:hanging="180"/>
      </w:pPr>
    </w:lvl>
  </w:abstractNum>
  <w:abstractNum w:abstractNumId="46" w15:restartNumberingAfterBreak="0">
    <w:nsid w:val="5E000202"/>
    <w:multiLevelType w:val="hybridMultilevel"/>
    <w:tmpl w:val="57C6A0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E1D526A"/>
    <w:multiLevelType w:val="hybridMultilevel"/>
    <w:tmpl w:val="F3E4034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62A93AA1"/>
    <w:multiLevelType w:val="hybridMultilevel"/>
    <w:tmpl w:val="BF0CADB6"/>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9"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CF6796C"/>
    <w:multiLevelType w:val="hybridMultilevel"/>
    <w:tmpl w:val="8266ED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E8B2CBA"/>
    <w:multiLevelType w:val="hybridMultilevel"/>
    <w:tmpl w:val="D58E357A"/>
    <w:lvl w:ilvl="0" w:tplc="969421EC">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F707378"/>
    <w:multiLevelType w:val="hybridMultilevel"/>
    <w:tmpl w:val="09D20A3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00C4B3D"/>
    <w:multiLevelType w:val="hybridMultilevel"/>
    <w:tmpl w:val="32C40CCA"/>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2253C53"/>
    <w:multiLevelType w:val="hybridMultilevel"/>
    <w:tmpl w:val="1ECE133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7" w15:restartNumberingAfterBreak="0">
    <w:nsid w:val="73583CAB"/>
    <w:multiLevelType w:val="hybridMultilevel"/>
    <w:tmpl w:val="3AE4CE88"/>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58"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66010D0"/>
    <w:multiLevelType w:val="hybridMultilevel"/>
    <w:tmpl w:val="671C15A6"/>
    <w:lvl w:ilvl="0" w:tplc="BF0493E0">
      <w:start w:val="2"/>
      <w:numFmt w:val="bullet"/>
      <w:lvlText w:val="-"/>
      <w:lvlJc w:val="left"/>
      <w:pPr>
        <w:tabs>
          <w:tab w:val="num" w:pos="720"/>
        </w:tabs>
        <w:ind w:left="720" w:hanging="360"/>
      </w:pPr>
      <w:rPr>
        <w:rFonts w:ascii="Verdana" w:eastAsia="Arial Unicode MS" w:hAnsi="Verdana" w:cs="Tahoma"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0" w15:restartNumberingAfterBreak="0">
    <w:nsid w:val="79697AF4"/>
    <w:multiLevelType w:val="hybridMultilevel"/>
    <w:tmpl w:val="4D369982"/>
    <w:lvl w:ilvl="0" w:tplc="094868E4">
      <w:start w:val="1"/>
      <w:numFmt w:val="decimal"/>
      <w:lvlText w:val="%1."/>
      <w:lvlJc w:val="left"/>
      <w:pPr>
        <w:ind w:left="1352"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62" w15:restartNumberingAfterBreak="0">
    <w:nsid w:val="7F524162"/>
    <w:multiLevelType w:val="hybridMultilevel"/>
    <w:tmpl w:val="33860924"/>
    <w:lvl w:ilvl="0" w:tplc="047A01AC">
      <w:start w:val="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9"/>
  </w:num>
  <w:num w:numId="3">
    <w:abstractNumId w:val="20"/>
  </w:num>
  <w:num w:numId="4">
    <w:abstractNumId w:val="44"/>
  </w:num>
  <w:num w:numId="5">
    <w:abstractNumId w:val="3"/>
  </w:num>
  <w:num w:numId="6">
    <w:abstractNumId w:val="60"/>
  </w:num>
  <w:num w:numId="7">
    <w:abstractNumId w:val="47"/>
  </w:num>
  <w:num w:numId="8">
    <w:abstractNumId w:val="17"/>
  </w:num>
  <w:num w:numId="9">
    <w:abstractNumId w:val="41"/>
  </w:num>
  <w:num w:numId="10">
    <w:abstractNumId w:val="36"/>
  </w:num>
  <w:num w:numId="11">
    <w:abstractNumId w:val="1"/>
  </w:num>
  <w:num w:numId="12">
    <w:abstractNumId w:val="42"/>
  </w:num>
  <w:num w:numId="13">
    <w:abstractNumId w:val="24"/>
  </w:num>
  <w:num w:numId="14">
    <w:abstractNumId w:val="32"/>
  </w:num>
  <w:num w:numId="15">
    <w:abstractNumId w:val="28"/>
  </w:num>
  <w:num w:numId="16">
    <w:abstractNumId w:val="13"/>
  </w:num>
  <w:num w:numId="17">
    <w:abstractNumId w:val="57"/>
  </w:num>
  <w:num w:numId="18">
    <w:abstractNumId w:val="19"/>
  </w:num>
  <w:num w:numId="19">
    <w:abstractNumId w:val="50"/>
  </w:num>
  <w:num w:numId="20">
    <w:abstractNumId w:val="39"/>
  </w:num>
  <w:num w:numId="21">
    <w:abstractNumId w:val="21"/>
  </w:num>
  <w:num w:numId="22">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58"/>
  </w:num>
  <w:num w:numId="25">
    <w:abstractNumId w:val="16"/>
  </w:num>
  <w:num w:numId="26">
    <w:abstractNumId w:val="7"/>
  </w:num>
  <w:num w:numId="27">
    <w:abstractNumId w:val="12"/>
  </w:num>
  <w:num w:numId="28">
    <w:abstractNumId w:val="31"/>
  </w:num>
  <w:num w:numId="29">
    <w:abstractNumId w:val="54"/>
  </w:num>
  <w:num w:numId="30">
    <w:abstractNumId w:val="2"/>
  </w:num>
  <w:num w:numId="31">
    <w:abstractNumId w:val="6"/>
  </w:num>
  <w:num w:numId="32">
    <w:abstractNumId w:val="5"/>
  </w:num>
  <w:num w:numId="33">
    <w:abstractNumId w:val="29"/>
  </w:num>
  <w:num w:numId="34">
    <w:abstractNumId w:val="27"/>
  </w:num>
  <w:num w:numId="35">
    <w:abstractNumId w:val="11"/>
  </w:num>
  <w:num w:numId="36">
    <w:abstractNumId w:val="14"/>
  </w:num>
  <w:num w:numId="37">
    <w:abstractNumId w:val="40"/>
  </w:num>
  <w:num w:numId="38">
    <w:abstractNumId w:val="15"/>
  </w:num>
  <w:num w:numId="39">
    <w:abstractNumId w:val="33"/>
  </w:num>
  <w:num w:numId="40">
    <w:abstractNumId w:val="48"/>
  </w:num>
  <w:num w:numId="41">
    <w:abstractNumId w:val="37"/>
  </w:num>
  <w:num w:numId="42">
    <w:abstractNumId w:val="4"/>
  </w:num>
  <w:num w:numId="43">
    <w:abstractNumId w:val="61"/>
  </w:num>
  <w:num w:numId="44">
    <w:abstractNumId w:val="38"/>
  </w:num>
  <w:num w:numId="45">
    <w:abstractNumId w:val="62"/>
  </w:num>
  <w:num w:numId="46">
    <w:abstractNumId w:val="8"/>
  </w:num>
  <w:num w:numId="47">
    <w:abstractNumId w:val="52"/>
  </w:num>
  <w:num w:numId="48">
    <w:abstractNumId w:val="26"/>
  </w:num>
  <w:num w:numId="49">
    <w:abstractNumId w:val="45"/>
  </w:num>
  <w:num w:numId="50">
    <w:abstractNumId w:val="34"/>
  </w:num>
  <w:num w:numId="51">
    <w:abstractNumId w:val="9"/>
  </w:num>
  <w:num w:numId="52">
    <w:abstractNumId w:val="55"/>
  </w:num>
  <w:num w:numId="53">
    <w:abstractNumId w:val="46"/>
  </w:num>
  <w:num w:numId="54">
    <w:abstractNumId w:val="25"/>
  </w:num>
  <w:num w:numId="55">
    <w:abstractNumId w:val="43"/>
  </w:num>
  <w:num w:numId="56">
    <w:abstractNumId w:val="30"/>
  </w:num>
  <w:num w:numId="57">
    <w:abstractNumId w:val="18"/>
  </w:num>
  <w:num w:numId="58">
    <w:abstractNumId w:val="51"/>
  </w:num>
  <w:num w:numId="59">
    <w:abstractNumId w:val="22"/>
  </w:num>
  <w:num w:numId="60">
    <w:abstractNumId w:val="56"/>
  </w:num>
  <w:num w:numId="61">
    <w:abstractNumId w:val="23"/>
  </w:num>
  <w:num w:numId="62">
    <w:abstractNumId w:val="5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de-DE" w:vendorID="64" w:dllVersion="6" w:nlCheck="1" w:checkStyle="0"/>
  <w:activeWritingStyle w:appName="MSWord" w:lang="es-ES" w:vendorID="64" w:dllVersion="6" w:nlCheck="1" w:checkStyle="0"/>
  <w:activeWritingStyle w:appName="MSWord" w:lang="it-IT" w:vendorID="64" w:dllVersion="6" w:nlCheck="1" w:checkStyle="0"/>
  <w:activeWritingStyle w:appName="MSWord" w:lang="en-GB" w:vendorID="64" w:dllVersion="6" w:nlCheck="1" w:checkStyle="1"/>
  <w:activeWritingStyle w:appName="MSWord" w:lang="fr-FR" w:vendorID="64" w:dllVersion="6" w:nlCheck="1" w:checkStyle="0"/>
  <w:activeWritingStyle w:appName="MSWord" w:lang="en-US" w:vendorID="64" w:dllVersion="4096" w:nlCheck="1" w:checkStyle="0"/>
  <w:activeWritingStyle w:appName="MSWord" w:lang="de-DE" w:vendorID="64" w:dllVersion="4096" w:nlCheck="1" w:checkStyle="0"/>
  <w:activeWritingStyle w:appName="MSWord" w:lang="it-IT" w:vendorID="64" w:dllVersion="4096" w:nlCheck="1" w:checkStyle="0"/>
  <w:activeWritingStyle w:appName="MSWord" w:lang="en-GB" w:vendorID="64" w:dllVersion="4096" w:nlCheck="1" w:checkStyle="0"/>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C78"/>
    <w:rsid w:val="00001134"/>
    <w:rsid w:val="00002785"/>
    <w:rsid w:val="000032AC"/>
    <w:rsid w:val="00004A71"/>
    <w:rsid w:val="00005234"/>
    <w:rsid w:val="00006BAD"/>
    <w:rsid w:val="000079C0"/>
    <w:rsid w:val="000105C1"/>
    <w:rsid w:val="00010C85"/>
    <w:rsid w:val="00011529"/>
    <w:rsid w:val="0001229B"/>
    <w:rsid w:val="00012C10"/>
    <w:rsid w:val="000143C6"/>
    <w:rsid w:val="000149DE"/>
    <w:rsid w:val="00015B5D"/>
    <w:rsid w:val="00015FB3"/>
    <w:rsid w:val="0001771E"/>
    <w:rsid w:val="00017C76"/>
    <w:rsid w:val="00020FFD"/>
    <w:rsid w:val="00021CA2"/>
    <w:rsid w:val="00022182"/>
    <w:rsid w:val="00022F51"/>
    <w:rsid w:val="000238F0"/>
    <w:rsid w:val="00023AF7"/>
    <w:rsid w:val="000243F0"/>
    <w:rsid w:val="00026013"/>
    <w:rsid w:val="00026137"/>
    <w:rsid w:val="000262D5"/>
    <w:rsid w:val="00026BF8"/>
    <w:rsid w:val="00026D38"/>
    <w:rsid w:val="00027135"/>
    <w:rsid w:val="00027D80"/>
    <w:rsid w:val="00031377"/>
    <w:rsid w:val="00031839"/>
    <w:rsid w:val="00031BB1"/>
    <w:rsid w:val="000348E2"/>
    <w:rsid w:val="00034BEB"/>
    <w:rsid w:val="00037020"/>
    <w:rsid w:val="00037A0B"/>
    <w:rsid w:val="00040AE7"/>
    <w:rsid w:val="00040BC5"/>
    <w:rsid w:val="00041F07"/>
    <w:rsid w:val="00042088"/>
    <w:rsid w:val="000428A3"/>
    <w:rsid w:val="00042F58"/>
    <w:rsid w:val="00043308"/>
    <w:rsid w:val="00043597"/>
    <w:rsid w:val="00043902"/>
    <w:rsid w:val="0004729A"/>
    <w:rsid w:val="00050697"/>
    <w:rsid w:val="00050FA5"/>
    <w:rsid w:val="0005227F"/>
    <w:rsid w:val="00052A7B"/>
    <w:rsid w:val="000530CE"/>
    <w:rsid w:val="00055B8B"/>
    <w:rsid w:val="00055EF9"/>
    <w:rsid w:val="00056B2E"/>
    <w:rsid w:val="00056B43"/>
    <w:rsid w:val="000604FA"/>
    <w:rsid w:val="0006091A"/>
    <w:rsid w:val="000619AD"/>
    <w:rsid w:val="0006495C"/>
    <w:rsid w:val="000649B4"/>
    <w:rsid w:val="00064BD0"/>
    <w:rsid w:val="00065B1C"/>
    <w:rsid w:val="00066278"/>
    <w:rsid w:val="00067DBE"/>
    <w:rsid w:val="000704C6"/>
    <w:rsid w:val="00073555"/>
    <w:rsid w:val="000748F4"/>
    <w:rsid w:val="00074BBE"/>
    <w:rsid w:val="00074EF0"/>
    <w:rsid w:val="0007583D"/>
    <w:rsid w:val="00075EED"/>
    <w:rsid w:val="000762D8"/>
    <w:rsid w:val="00076C96"/>
    <w:rsid w:val="00077DF0"/>
    <w:rsid w:val="0008116F"/>
    <w:rsid w:val="00082C76"/>
    <w:rsid w:val="0008338B"/>
    <w:rsid w:val="0008471B"/>
    <w:rsid w:val="00091D6F"/>
    <w:rsid w:val="000930A0"/>
    <w:rsid w:val="000936D1"/>
    <w:rsid w:val="000946BC"/>
    <w:rsid w:val="00094FA6"/>
    <w:rsid w:val="00096106"/>
    <w:rsid w:val="000967EE"/>
    <w:rsid w:val="0009727D"/>
    <w:rsid w:val="000974AE"/>
    <w:rsid w:val="000A0E9C"/>
    <w:rsid w:val="000A27FE"/>
    <w:rsid w:val="000A3643"/>
    <w:rsid w:val="000A40EA"/>
    <w:rsid w:val="000A41A4"/>
    <w:rsid w:val="000A431C"/>
    <w:rsid w:val="000A4D1B"/>
    <w:rsid w:val="000A5138"/>
    <w:rsid w:val="000A5EBD"/>
    <w:rsid w:val="000A77DB"/>
    <w:rsid w:val="000A783F"/>
    <w:rsid w:val="000B32A4"/>
    <w:rsid w:val="000B3B55"/>
    <w:rsid w:val="000B583C"/>
    <w:rsid w:val="000C2D10"/>
    <w:rsid w:val="000C3279"/>
    <w:rsid w:val="000C509C"/>
    <w:rsid w:val="000C64BC"/>
    <w:rsid w:val="000C7640"/>
    <w:rsid w:val="000C78EF"/>
    <w:rsid w:val="000D1CAB"/>
    <w:rsid w:val="000D1DDD"/>
    <w:rsid w:val="000D3C74"/>
    <w:rsid w:val="000D3FC5"/>
    <w:rsid w:val="000D474A"/>
    <w:rsid w:val="000D786E"/>
    <w:rsid w:val="000E24A7"/>
    <w:rsid w:val="000E323D"/>
    <w:rsid w:val="000E5DC6"/>
    <w:rsid w:val="000E7026"/>
    <w:rsid w:val="000E725F"/>
    <w:rsid w:val="000E7DB3"/>
    <w:rsid w:val="000F0583"/>
    <w:rsid w:val="000F09A4"/>
    <w:rsid w:val="000F17BE"/>
    <w:rsid w:val="000F23CD"/>
    <w:rsid w:val="000F593A"/>
    <w:rsid w:val="000F77EC"/>
    <w:rsid w:val="0010013C"/>
    <w:rsid w:val="00100A2C"/>
    <w:rsid w:val="001011D0"/>
    <w:rsid w:val="001018FB"/>
    <w:rsid w:val="00102C0C"/>
    <w:rsid w:val="00103977"/>
    <w:rsid w:val="001039A1"/>
    <w:rsid w:val="00103FA1"/>
    <w:rsid w:val="001058AB"/>
    <w:rsid w:val="00105E15"/>
    <w:rsid w:val="001065CD"/>
    <w:rsid w:val="001069CC"/>
    <w:rsid w:val="00110001"/>
    <w:rsid w:val="00110A36"/>
    <w:rsid w:val="00115030"/>
    <w:rsid w:val="0011546B"/>
    <w:rsid w:val="001154C1"/>
    <w:rsid w:val="001154E7"/>
    <w:rsid w:val="00115BCA"/>
    <w:rsid w:val="00116BFC"/>
    <w:rsid w:val="001237A4"/>
    <w:rsid w:val="0012430D"/>
    <w:rsid w:val="00124D8E"/>
    <w:rsid w:val="00124F20"/>
    <w:rsid w:val="0012578C"/>
    <w:rsid w:val="00127140"/>
    <w:rsid w:val="0013063B"/>
    <w:rsid w:val="001307A5"/>
    <w:rsid w:val="001319AF"/>
    <w:rsid w:val="00134F16"/>
    <w:rsid w:val="00137A54"/>
    <w:rsid w:val="001404B2"/>
    <w:rsid w:val="00140917"/>
    <w:rsid w:val="00141004"/>
    <w:rsid w:val="00142355"/>
    <w:rsid w:val="00142650"/>
    <w:rsid w:val="00142AFE"/>
    <w:rsid w:val="00146079"/>
    <w:rsid w:val="001465A2"/>
    <w:rsid w:val="00146E49"/>
    <w:rsid w:val="00146F8A"/>
    <w:rsid w:val="00147D47"/>
    <w:rsid w:val="00150565"/>
    <w:rsid w:val="00152D10"/>
    <w:rsid w:val="00154D66"/>
    <w:rsid w:val="00154DC0"/>
    <w:rsid w:val="00154FFF"/>
    <w:rsid w:val="00155DC3"/>
    <w:rsid w:val="0015632C"/>
    <w:rsid w:val="00157CC6"/>
    <w:rsid w:val="00160090"/>
    <w:rsid w:val="0016400E"/>
    <w:rsid w:val="00164849"/>
    <w:rsid w:val="00164D64"/>
    <w:rsid w:val="0016544D"/>
    <w:rsid w:val="00165723"/>
    <w:rsid w:val="00172888"/>
    <w:rsid w:val="00173BA2"/>
    <w:rsid w:val="00173BC7"/>
    <w:rsid w:val="00174E4E"/>
    <w:rsid w:val="00177454"/>
    <w:rsid w:val="00177FAC"/>
    <w:rsid w:val="00180C47"/>
    <w:rsid w:val="001813B9"/>
    <w:rsid w:val="00181596"/>
    <w:rsid w:val="00181B7C"/>
    <w:rsid w:val="00182C5C"/>
    <w:rsid w:val="00182DD1"/>
    <w:rsid w:val="0018385D"/>
    <w:rsid w:val="00184198"/>
    <w:rsid w:val="00184384"/>
    <w:rsid w:val="00190D55"/>
    <w:rsid w:val="00190E74"/>
    <w:rsid w:val="00192258"/>
    <w:rsid w:val="00192E3E"/>
    <w:rsid w:val="0019549F"/>
    <w:rsid w:val="0019762F"/>
    <w:rsid w:val="001A1221"/>
    <w:rsid w:val="001A2099"/>
    <w:rsid w:val="001A3197"/>
    <w:rsid w:val="001A47B5"/>
    <w:rsid w:val="001A59F4"/>
    <w:rsid w:val="001A5EBC"/>
    <w:rsid w:val="001A674F"/>
    <w:rsid w:val="001A6E52"/>
    <w:rsid w:val="001A7663"/>
    <w:rsid w:val="001B043F"/>
    <w:rsid w:val="001B06C3"/>
    <w:rsid w:val="001B27FE"/>
    <w:rsid w:val="001B38BC"/>
    <w:rsid w:val="001B3E2E"/>
    <w:rsid w:val="001B3E7C"/>
    <w:rsid w:val="001B4BFA"/>
    <w:rsid w:val="001B6BB6"/>
    <w:rsid w:val="001C6098"/>
    <w:rsid w:val="001C7447"/>
    <w:rsid w:val="001C76D0"/>
    <w:rsid w:val="001C7AA1"/>
    <w:rsid w:val="001D34C6"/>
    <w:rsid w:val="001D482B"/>
    <w:rsid w:val="001D4DC2"/>
    <w:rsid w:val="001D580D"/>
    <w:rsid w:val="001D5E34"/>
    <w:rsid w:val="001D6AD3"/>
    <w:rsid w:val="001D6B93"/>
    <w:rsid w:val="001D6D74"/>
    <w:rsid w:val="001D72C8"/>
    <w:rsid w:val="001D7D5A"/>
    <w:rsid w:val="001E1458"/>
    <w:rsid w:val="001E19E7"/>
    <w:rsid w:val="001E317E"/>
    <w:rsid w:val="001E33CB"/>
    <w:rsid w:val="001E38FE"/>
    <w:rsid w:val="001E4A6F"/>
    <w:rsid w:val="001E5AD4"/>
    <w:rsid w:val="001E6860"/>
    <w:rsid w:val="001F0721"/>
    <w:rsid w:val="001F10B7"/>
    <w:rsid w:val="001F276A"/>
    <w:rsid w:val="001F2FCA"/>
    <w:rsid w:val="001F5B69"/>
    <w:rsid w:val="001F6141"/>
    <w:rsid w:val="001F76DD"/>
    <w:rsid w:val="001F797C"/>
    <w:rsid w:val="00201809"/>
    <w:rsid w:val="00203260"/>
    <w:rsid w:val="00206020"/>
    <w:rsid w:val="0020706E"/>
    <w:rsid w:val="00210F37"/>
    <w:rsid w:val="002112FF"/>
    <w:rsid w:val="00211D11"/>
    <w:rsid w:val="00211E8C"/>
    <w:rsid w:val="00212530"/>
    <w:rsid w:val="00214730"/>
    <w:rsid w:val="0021549A"/>
    <w:rsid w:val="00217141"/>
    <w:rsid w:val="002204EE"/>
    <w:rsid w:val="00221066"/>
    <w:rsid w:val="0022412F"/>
    <w:rsid w:val="002247B3"/>
    <w:rsid w:val="00225AF7"/>
    <w:rsid w:val="00225E75"/>
    <w:rsid w:val="00227DA3"/>
    <w:rsid w:val="00231591"/>
    <w:rsid w:val="002317C1"/>
    <w:rsid w:val="00231B7B"/>
    <w:rsid w:val="0023200C"/>
    <w:rsid w:val="002332E6"/>
    <w:rsid w:val="00234B16"/>
    <w:rsid w:val="00236090"/>
    <w:rsid w:val="0024266C"/>
    <w:rsid w:val="002428C3"/>
    <w:rsid w:val="00242D02"/>
    <w:rsid w:val="00242EC7"/>
    <w:rsid w:val="00243E24"/>
    <w:rsid w:val="002464B6"/>
    <w:rsid w:val="00246AA1"/>
    <w:rsid w:val="00247138"/>
    <w:rsid w:val="002478CD"/>
    <w:rsid w:val="002514C8"/>
    <w:rsid w:val="00252433"/>
    <w:rsid w:val="00252967"/>
    <w:rsid w:val="0025455A"/>
    <w:rsid w:val="00256007"/>
    <w:rsid w:val="002570BA"/>
    <w:rsid w:val="00257EE0"/>
    <w:rsid w:val="00260874"/>
    <w:rsid w:val="002619EB"/>
    <w:rsid w:val="00264BC5"/>
    <w:rsid w:val="00265026"/>
    <w:rsid w:val="00265498"/>
    <w:rsid w:val="00265844"/>
    <w:rsid w:val="00267F98"/>
    <w:rsid w:val="00267FCE"/>
    <w:rsid w:val="002702A8"/>
    <w:rsid w:val="00271C27"/>
    <w:rsid w:val="002734EB"/>
    <w:rsid w:val="0027411D"/>
    <w:rsid w:val="0027654B"/>
    <w:rsid w:val="00280663"/>
    <w:rsid w:val="00281F9F"/>
    <w:rsid w:val="00282B01"/>
    <w:rsid w:val="00283F0B"/>
    <w:rsid w:val="00290C78"/>
    <w:rsid w:val="00291FAD"/>
    <w:rsid w:val="00292BFE"/>
    <w:rsid w:val="00292D94"/>
    <w:rsid w:val="00293838"/>
    <w:rsid w:val="00294855"/>
    <w:rsid w:val="00295137"/>
    <w:rsid w:val="00295EA8"/>
    <w:rsid w:val="00296E0E"/>
    <w:rsid w:val="00297382"/>
    <w:rsid w:val="002973EC"/>
    <w:rsid w:val="002A002F"/>
    <w:rsid w:val="002A0A12"/>
    <w:rsid w:val="002A1215"/>
    <w:rsid w:val="002A354E"/>
    <w:rsid w:val="002A36AF"/>
    <w:rsid w:val="002A3A5C"/>
    <w:rsid w:val="002B3A47"/>
    <w:rsid w:val="002B3A54"/>
    <w:rsid w:val="002B3BAF"/>
    <w:rsid w:val="002B4164"/>
    <w:rsid w:val="002B5036"/>
    <w:rsid w:val="002B504E"/>
    <w:rsid w:val="002B51BD"/>
    <w:rsid w:val="002B52B9"/>
    <w:rsid w:val="002B53A7"/>
    <w:rsid w:val="002B55CD"/>
    <w:rsid w:val="002B5743"/>
    <w:rsid w:val="002B6D9F"/>
    <w:rsid w:val="002B6DE0"/>
    <w:rsid w:val="002B7A67"/>
    <w:rsid w:val="002C0DA0"/>
    <w:rsid w:val="002C1236"/>
    <w:rsid w:val="002C1579"/>
    <w:rsid w:val="002C2D1C"/>
    <w:rsid w:val="002C32E1"/>
    <w:rsid w:val="002C4346"/>
    <w:rsid w:val="002C4F9B"/>
    <w:rsid w:val="002C5F12"/>
    <w:rsid w:val="002C7943"/>
    <w:rsid w:val="002D0278"/>
    <w:rsid w:val="002D0FE6"/>
    <w:rsid w:val="002D10A1"/>
    <w:rsid w:val="002D1FF0"/>
    <w:rsid w:val="002D2BCC"/>
    <w:rsid w:val="002D620F"/>
    <w:rsid w:val="002D71A2"/>
    <w:rsid w:val="002E169D"/>
    <w:rsid w:val="002E1F8D"/>
    <w:rsid w:val="002E235B"/>
    <w:rsid w:val="002E2D10"/>
    <w:rsid w:val="002E3AED"/>
    <w:rsid w:val="002E4079"/>
    <w:rsid w:val="002E5327"/>
    <w:rsid w:val="002E5A3D"/>
    <w:rsid w:val="002E6432"/>
    <w:rsid w:val="002E725E"/>
    <w:rsid w:val="002E7554"/>
    <w:rsid w:val="002E76FA"/>
    <w:rsid w:val="002E7736"/>
    <w:rsid w:val="002F0007"/>
    <w:rsid w:val="002F01B6"/>
    <w:rsid w:val="002F1197"/>
    <w:rsid w:val="002F21D3"/>
    <w:rsid w:val="002F4CA1"/>
    <w:rsid w:val="002F4E06"/>
    <w:rsid w:val="002F584D"/>
    <w:rsid w:val="002F6CEB"/>
    <w:rsid w:val="002F7101"/>
    <w:rsid w:val="002F7642"/>
    <w:rsid w:val="0030095C"/>
    <w:rsid w:val="00301383"/>
    <w:rsid w:val="00306D3F"/>
    <w:rsid w:val="00306F04"/>
    <w:rsid w:val="003106BD"/>
    <w:rsid w:val="003108E3"/>
    <w:rsid w:val="00311CDA"/>
    <w:rsid w:val="00312E65"/>
    <w:rsid w:val="003142A7"/>
    <w:rsid w:val="0031460B"/>
    <w:rsid w:val="00314A3B"/>
    <w:rsid w:val="003151D0"/>
    <w:rsid w:val="00315D25"/>
    <w:rsid w:val="00316A9A"/>
    <w:rsid w:val="003179D6"/>
    <w:rsid w:val="00320C47"/>
    <w:rsid w:val="00321BD0"/>
    <w:rsid w:val="00321D1B"/>
    <w:rsid w:val="0032378E"/>
    <w:rsid w:val="00325009"/>
    <w:rsid w:val="00325582"/>
    <w:rsid w:val="003257D3"/>
    <w:rsid w:val="00325B86"/>
    <w:rsid w:val="00326191"/>
    <w:rsid w:val="00330284"/>
    <w:rsid w:val="0033035A"/>
    <w:rsid w:val="003306C6"/>
    <w:rsid w:val="00330818"/>
    <w:rsid w:val="00331D3D"/>
    <w:rsid w:val="0033564F"/>
    <w:rsid w:val="00335C66"/>
    <w:rsid w:val="00335DE1"/>
    <w:rsid w:val="00335F67"/>
    <w:rsid w:val="00336003"/>
    <w:rsid w:val="0033609F"/>
    <w:rsid w:val="003365B4"/>
    <w:rsid w:val="00337759"/>
    <w:rsid w:val="00340475"/>
    <w:rsid w:val="00342008"/>
    <w:rsid w:val="00343201"/>
    <w:rsid w:val="00343319"/>
    <w:rsid w:val="00343D3D"/>
    <w:rsid w:val="003445E7"/>
    <w:rsid w:val="003446A1"/>
    <w:rsid w:val="00344BA3"/>
    <w:rsid w:val="00344F2D"/>
    <w:rsid w:val="00347033"/>
    <w:rsid w:val="0034732C"/>
    <w:rsid w:val="00347840"/>
    <w:rsid w:val="003503BA"/>
    <w:rsid w:val="003506CA"/>
    <w:rsid w:val="00350A16"/>
    <w:rsid w:val="00351AE5"/>
    <w:rsid w:val="003521AF"/>
    <w:rsid w:val="00352721"/>
    <w:rsid w:val="003527AD"/>
    <w:rsid w:val="00352AF4"/>
    <w:rsid w:val="0035368C"/>
    <w:rsid w:val="003554B3"/>
    <w:rsid w:val="00355713"/>
    <w:rsid w:val="00355B57"/>
    <w:rsid w:val="0035798F"/>
    <w:rsid w:val="00357A64"/>
    <w:rsid w:val="00360F05"/>
    <w:rsid w:val="00362650"/>
    <w:rsid w:val="003640A3"/>
    <w:rsid w:val="003643E6"/>
    <w:rsid w:val="003646F5"/>
    <w:rsid w:val="00365D6C"/>
    <w:rsid w:val="00370BD3"/>
    <w:rsid w:val="0037170D"/>
    <w:rsid w:val="00371F80"/>
    <w:rsid w:val="00372798"/>
    <w:rsid w:val="00374980"/>
    <w:rsid w:val="00376715"/>
    <w:rsid w:val="00381BE7"/>
    <w:rsid w:val="003820C1"/>
    <w:rsid w:val="00383557"/>
    <w:rsid w:val="003835EA"/>
    <w:rsid w:val="00385656"/>
    <w:rsid w:val="003867D4"/>
    <w:rsid w:val="003903BD"/>
    <w:rsid w:val="00391C2B"/>
    <w:rsid w:val="00391E38"/>
    <w:rsid w:val="0039327B"/>
    <w:rsid w:val="0039366E"/>
    <w:rsid w:val="00393A62"/>
    <w:rsid w:val="003941B8"/>
    <w:rsid w:val="003961C6"/>
    <w:rsid w:val="003A06C0"/>
    <w:rsid w:val="003A10CD"/>
    <w:rsid w:val="003A1163"/>
    <w:rsid w:val="003A1446"/>
    <w:rsid w:val="003A2081"/>
    <w:rsid w:val="003A2E1D"/>
    <w:rsid w:val="003A39A5"/>
    <w:rsid w:val="003A44AC"/>
    <w:rsid w:val="003A5D06"/>
    <w:rsid w:val="003A66F2"/>
    <w:rsid w:val="003A6B71"/>
    <w:rsid w:val="003A7632"/>
    <w:rsid w:val="003A76E6"/>
    <w:rsid w:val="003A7C9C"/>
    <w:rsid w:val="003A7F70"/>
    <w:rsid w:val="003B06EB"/>
    <w:rsid w:val="003B1E1C"/>
    <w:rsid w:val="003B2927"/>
    <w:rsid w:val="003B2AAC"/>
    <w:rsid w:val="003B369A"/>
    <w:rsid w:val="003B487F"/>
    <w:rsid w:val="003B4973"/>
    <w:rsid w:val="003B5AE3"/>
    <w:rsid w:val="003B5FC0"/>
    <w:rsid w:val="003B65A3"/>
    <w:rsid w:val="003C088C"/>
    <w:rsid w:val="003C1384"/>
    <w:rsid w:val="003C16E8"/>
    <w:rsid w:val="003C2B5C"/>
    <w:rsid w:val="003C2DEA"/>
    <w:rsid w:val="003C4664"/>
    <w:rsid w:val="003C4EAF"/>
    <w:rsid w:val="003C5731"/>
    <w:rsid w:val="003C5827"/>
    <w:rsid w:val="003C60BD"/>
    <w:rsid w:val="003C6281"/>
    <w:rsid w:val="003C7479"/>
    <w:rsid w:val="003D0B34"/>
    <w:rsid w:val="003D0E43"/>
    <w:rsid w:val="003D0F1E"/>
    <w:rsid w:val="003D0F70"/>
    <w:rsid w:val="003D3C66"/>
    <w:rsid w:val="003D40CD"/>
    <w:rsid w:val="003D5DAF"/>
    <w:rsid w:val="003D6F6D"/>
    <w:rsid w:val="003D75C2"/>
    <w:rsid w:val="003E0A1C"/>
    <w:rsid w:val="003E16F2"/>
    <w:rsid w:val="003E1AD8"/>
    <w:rsid w:val="003E1D9B"/>
    <w:rsid w:val="003E300F"/>
    <w:rsid w:val="003E3153"/>
    <w:rsid w:val="003E3420"/>
    <w:rsid w:val="003E3B70"/>
    <w:rsid w:val="003E5142"/>
    <w:rsid w:val="003E7163"/>
    <w:rsid w:val="003E7810"/>
    <w:rsid w:val="003F0C29"/>
    <w:rsid w:val="003F1CD0"/>
    <w:rsid w:val="003F2167"/>
    <w:rsid w:val="003F2688"/>
    <w:rsid w:val="003F2A09"/>
    <w:rsid w:val="003F3031"/>
    <w:rsid w:val="003F4714"/>
    <w:rsid w:val="003F5417"/>
    <w:rsid w:val="003F6DBC"/>
    <w:rsid w:val="003F794F"/>
    <w:rsid w:val="00401230"/>
    <w:rsid w:val="004029CF"/>
    <w:rsid w:val="00402E4C"/>
    <w:rsid w:val="004038F5"/>
    <w:rsid w:val="004039AC"/>
    <w:rsid w:val="00403F75"/>
    <w:rsid w:val="004042B7"/>
    <w:rsid w:val="00404A33"/>
    <w:rsid w:val="004061C2"/>
    <w:rsid w:val="0040650E"/>
    <w:rsid w:val="00407CF9"/>
    <w:rsid w:val="00407FAA"/>
    <w:rsid w:val="004104B5"/>
    <w:rsid w:val="00412DA5"/>
    <w:rsid w:val="00414E87"/>
    <w:rsid w:val="00414F3E"/>
    <w:rsid w:val="0041535F"/>
    <w:rsid w:val="004163DB"/>
    <w:rsid w:val="00416BBE"/>
    <w:rsid w:val="00417270"/>
    <w:rsid w:val="0041764B"/>
    <w:rsid w:val="00420998"/>
    <w:rsid w:val="00421CB4"/>
    <w:rsid w:val="00421F5A"/>
    <w:rsid w:val="00422006"/>
    <w:rsid w:val="004229A0"/>
    <w:rsid w:val="004239CA"/>
    <w:rsid w:val="004249A4"/>
    <w:rsid w:val="00424FB8"/>
    <w:rsid w:val="00430BC0"/>
    <w:rsid w:val="00431245"/>
    <w:rsid w:val="00431F64"/>
    <w:rsid w:val="00433446"/>
    <w:rsid w:val="00434075"/>
    <w:rsid w:val="00434F49"/>
    <w:rsid w:val="004367DE"/>
    <w:rsid w:val="0043759C"/>
    <w:rsid w:val="004375C7"/>
    <w:rsid w:val="00440918"/>
    <w:rsid w:val="00441F81"/>
    <w:rsid w:val="004420B0"/>
    <w:rsid w:val="00444605"/>
    <w:rsid w:val="00444AD2"/>
    <w:rsid w:val="004457E3"/>
    <w:rsid w:val="004501AB"/>
    <w:rsid w:val="00452EA9"/>
    <w:rsid w:val="00456D8F"/>
    <w:rsid w:val="0046056A"/>
    <w:rsid w:val="00460C28"/>
    <w:rsid w:val="0046197C"/>
    <w:rsid w:val="00461BD3"/>
    <w:rsid w:val="00461E48"/>
    <w:rsid w:val="00462001"/>
    <w:rsid w:val="00463B92"/>
    <w:rsid w:val="00465604"/>
    <w:rsid w:val="00465F6F"/>
    <w:rsid w:val="0047091C"/>
    <w:rsid w:val="00470CE6"/>
    <w:rsid w:val="00472163"/>
    <w:rsid w:val="0047247E"/>
    <w:rsid w:val="00472AD4"/>
    <w:rsid w:val="00473FF3"/>
    <w:rsid w:val="0047535E"/>
    <w:rsid w:val="00476E02"/>
    <w:rsid w:val="00477D36"/>
    <w:rsid w:val="00481DB9"/>
    <w:rsid w:val="00482607"/>
    <w:rsid w:val="00482B2B"/>
    <w:rsid w:val="0048387E"/>
    <w:rsid w:val="00484E23"/>
    <w:rsid w:val="00486AEA"/>
    <w:rsid w:val="00487164"/>
    <w:rsid w:val="0048774B"/>
    <w:rsid w:val="00487F77"/>
    <w:rsid w:val="00490117"/>
    <w:rsid w:val="00490282"/>
    <w:rsid w:val="00490293"/>
    <w:rsid w:val="00492914"/>
    <w:rsid w:val="00493AB1"/>
    <w:rsid w:val="0049414A"/>
    <w:rsid w:val="004942E9"/>
    <w:rsid w:val="00494A77"/>
    <w:rsid w:val="0049523D"/>
    <w:rsid w:val="00495816"/>
    <w:rsid w:val="0049639C"/>
    <w:rsid w:val="00496783"/>
    <w:rsid w:val="00496EF7"/>
    <w:rsid w:val="00496FFD"/>
    <w:rsid w:val="004976E3"/>
    <w:rsid w:val="004A1777"/>
    <w:rsid w:val="004A26F6"/>
    <w:rsid w:val="004A5CA7"/>
    <w:rsid w:val="004A7E34"/>
    <w:rsid w:val="004B0133"/>
    <w:rsid w:val="004B0679"/>
    <w:rsid w:val="004B10FD"/>
    <w:rsid w:val="004B146A"/>
    <w:rsid w:val="004B38F4"/>
    <w:rsid w:val="004B5FCD"/>
    <w:rsid w:val="004B5FE5"/>
    <w:rsid w:val="004B7952"/>
    <w:rsid w:val="004C0EEB"/>
    <w:rsid w:val="004C1CE2"/>
    <w:rsid w:val="004C3886"/>
    <w:rsid w:val="004C3C4B"/>
    <w:rsid w:val="004C426E"/>
    <w:rsid w:val="004C4EB2"/>
    <w:rsid w:val="004C4FA0"/>
    <w:rsid w:val="004C57B0"/>
    <w:rsid w:val="004C67A5"/>
    <w:rsid w:val="004C736F"/>
    <w:rsid w:val="004D021E"/>
    <w:rsid w:val="004D066D"/>
    <w:rsid w:val="004D233C"/>
    <w:rsid w:val="004D3F02"/>
    <w:rsid w:val="004D644C"/>
    <w:rsid w:val="004D68C7"/>
    <w:rsid w:val="004D7583"/>
    <w:rsid w:val="004E2723"/>
    <w:rsid w:val="004E33AB"/>
    <w:rsid w:val="004E3FF4"/>
    <w:rsid w:val="004E4BDB"/>
    <w:rsid w:val="004E576A"/>
    <w:rsid w:val="004E59E0"/>
    <w:rsid w:val="004E5C51"/>
    <w:rsid w:val="004E5C87"/>
    <w:rsid w:val="004E5DAE"/>
    <w:rsid w:val="004E5DF9"/>
    <w:rsid w:val="004E5E14"/>
    <w:rsid w:val="004E6AA2"/>
    <w:rsid w:val="004E73A1"/>
    <w:rsid w:val="004F0D6C"/>
    <w:rsid w:val="004F4349"/>
    <w:rsid w:val="004F4EA2"/>
    <w:rsid w:val="004F6272"/>
    <w:rsid w:val="004F6860"/>
    <w:rsid w:val="005005DD"/>
    <w:rsid w:val="00500EF9"/>
    <w:rsid w:val="00501A67"/>
    <w:rsid w:val="005022E9"/>
    <w:rsid w:val="005112FF"/>
    <w:rsid w:val="00511436"/>
    <w:rsid w:val="0051231F"/>
    <w:rsid w:val="00512B54"/>
    <w:rsid w:val="00513459"/>
    <w:rsid w:val="00513995"/>
    <w:rsid w:val="005149F7"/>
    <w:rsid w:val="005151DE"/>
    <w:rsid w:val="00515D3D"/>
    <w:rsid w:val="00521C35"/>
    <w:rsid w:val="00522200"/>
    <w:rsid w:val="00522BBE"/>
    <w:rsid w:val="00522CD2"/>
    <w:rsid w:val="0052365B"/>
    <w:rsid w:val="00524EE2"/>
    <w:rsid w:val="00525443"/>
    <w:rsid w:val="00525901"/>
    <w:rsid w:val="005305C8"/>
    <w:rsid w:val="005319F3"/>
    <w:rsid w:val="0053235B"/>
    <w:rsid w:val="00533A47"/>
    <w:rsid w:val="00533EA4"/>
    <w:rsid w:val="00534FB2"/>
    <w:rsid w:val="005352C9"/>
    <w:rsid w:val="0053686D"/>
    <w:rsid w:val="005410B7"/>
    <w:rsid w:val="0054165A"/>
    <w:rsid w:val="00541CEA"/>
    <w:rsid w:val="00544AB9"/>
    <w:rsid w:val="00545BF4"/>
    <w:rsid w:val="005472BE"/>
    <w:rsid w:val="00550681"/>
    <w:rsid w:val="00550ECC"/>
    <w:rsid w:val="00551A2F"/>
    <w:rsid w:val="0055340A"/>
    <w:rsid w:val="00555479"/>
    <w:rsid w:val="00557989"/>
    <w:rsid w:val="00557F45"/>
    <w:rsid w:val="00561621"/>
    <w:rsid w:val="00561A32"/>
    <w:rsid w:val="005624CE"/>
    <w:rsid w:val="00563F51"/>
    <w:rsid w:val="0056517C"/>
    <w:rsid w:val="0056638B"/>
    <w:rsid w:val="00570174"/>
    <w:rsid w:val="0057209D"/>
    <w:rsid w:val="00573C55"/>
    <w:rsid w:val="0057642B"/>
    <w:rsid w:val="00576986"/>
    <w:rsid w:val="005819B8"/>
    <w:rsid w:val="00582782"/>
    <w:rsid w:val="00584637"/>
    <w:rsid w:val="00592C2F"/>
    <w:rsid w:val="00592FFC"/>
    <w:rsid w:val="0059342B"/>
    <w:rsid w:val="0059373D"/>
    <w:rsid w:val="00593E13"/>
    <w:rsid w:val="00594288"/>
    <w:rsid w:val="00594C88"/>
    <w:rsid w:val="00594F61"/>
    <w:rsid w:val="0059557C"/>
    <w:rsid w:val="00595B51"/>
    <w:rsid w:val="005962FC"/>
    <w:rsid w:val="005965CC"/>
    <w:rsid w:val="00596E76"/>
    <w:rsid w:val="005970C8"/>
    <w:rsid w:val="005A0927"/>
    <w:rsid w:val="005A1395"/>
    <w:rsid w:val="005A1E69"/>
    <w:rsid w:val="005A1FEA"/>
    <w:rsid w:val="005A3520"/>
    <w:rsid w:val="005A4E22"/>
    <w:rsid w:val="005A505E"/>
    <w:rsid w:val="005B0055"/>
    <w:rsid w:val="005B0399"/>
    <w:rsid w:val="005B0C40"/>
    <w:rsid w:val="005B12FE"/>
    <w:rsid w:val="005B1BFD"/>
    <w:rsid w:val="005B2347"/>
    <w:rsid w:val="005B4758"/>
    <w:rsid w:val="005B4AEC"/>
    <w:rsid w:val="005B7E93"/>
    <w:rsid w:val="005C00F4"/>
    <w:rsid w:val="005C3705"/>
    <w:rsid w:val="005C472A"/>
    <w:rsid w:val="005C508D"/>
    <w:rsid w:val="005C6A39"/>
    <w:rsid w:val="005D0161"/>
    <w:rsid w:val="005D0F8A"/>
    <w:rsid w:val="005D493C"/>
    <w:rsid w:val="005D4BA7"/>
    <w:rsid w:val="005D4D9B"/>
    <w:rsid w:val="005D6E88"/>
    <w:rsid w:val="005E281F"/>
    <w:rsid w:val="005E2FBB"/>
    <w:rsid w:val="005E2FCF"/>
    <w:rsid w:val="005E3B5F"/>
    <w:rsid w:val="005E41C2"/>
    <w:rsid w:val="005E4FDE"/>
    <w:rsid w:val="005E6E1A"/>
    <w:rsid w:val="005E71F6"/>
    <w:rsid w:val="005E783A"/>
    <w:rsid w:val="005F0B19"/>
    <w:rsid w:val="005F585F"/>
    <w:rsid w:val="005F5C54"/>
    <w:rsid w:val="005F5E5D"/>
    <w:rsid w:val="005F5E6E"/>
    <w:rsid w:val="005F608B"/>
    <w:rsid w:val="005F63C7"/>
    <w:rsid w:val="005F6FA2"/>
    <w:rsid w:val="005F7833"/>
    <w:rsid w:val="005F796C"/>
    <w:rsid w:val="00600DB2"/>
    <w:rsid w:val="0060241E"/>
    <w:rsid w:val="00602559"/>
    <w:rsid w:val="0060442A"/>
    <w:rsid w:val="00604719"/>
    <w:rsid w:val="00604D1A"/>
    <w:rsid w:val="006052BE"/>
    <w:rsid w:val="00605629"/>
    <w:rsid w:val="00605A93"/>
    <w:rsid w:val="00606066"/>
    <w:rsid w:val="00607552"/>
    <w:rsid w:val="00607EB8"/>
    <w:rsid w:val="006132BB"/>
    <w:rsid w:val="006137E1"/>
    <w:rsid w:val="00614372"/>
    <w:rsid w:val="00615059"/>
    <w:rsid w:val="006164E7"/>
    <w:rsid w:val="00621679"/>
    <w:rsid w:val="0062189A"/>
    <w:rsid w:val="00621DF9"/>
    <w:rsid w:val="00624358"/>
    <w:rsid w:val="0062440B"/>
    <w:rsid w:val="00624414"/>
    <w:rsid w:val="00625AF5"/>
    <w:rsid w:val="006260A1"/>
    <w:rsid w:val="00626C8A"/>
    <w:rsid w:val="00627679"/>
    <w:rsid w:val="006278C5"/>
    <w:rsid w:val="00630044"/>
    <w:rsid w:val="0063140C"/>
    <w:rsid w:val="006319B6"/>
    <w:rsid w:val="00632DF5"/>
    <w:rsid w:val="00632EA2"/>
    <w:rsid w:val="00632EF2"/>
    <w:rsid w:val="00633431"/>
    <w:rsid w:val="00634012"/>
    <w:rsid w:val="00634DFD"/>
    <w:rsid w:val="00634F86"/>
    <w:rsid w:val="00636BF7"/>
    <w:rsid w:val="00642CA0"/>
    <w:rsid w:val="00643116"/>
    <w:rsid w:val="00643316"/>
    <w:rsid w:val="006447EC"/>
    <w:rsid w:val="0065031B"/>
    <w:rsid w:val="00650529"/>
    <w:rsid w:val="0065135A"/>
    <w:rsid w:val="00652F52"/>
    <w:rsid w:val="006538EC"/>
    <w:rsid w:val="00653B85"/>
    <w:rsid w:val="00654989"/>
    <w:rsid w:val="00657856"/>
    <w:rsid w:val="00657C9F"/>
    <w:rsid w:val="006603A4"/>
    <w:rsid w:val="00661D37"/>
    <w:rsid w:val="00662DDF"/>
    <w:rsid w:val="006644F6"/>
    <w:rsid w:val="00665077"/>
    <w:rsid w:val="0066529C"/>
    <w:rsid w:val="00665E00"/>
    <w:rsid w:val="00667CD8"/>
    <w:rsid w:val="00667CF4"/>
    <w:rsid w:val="0067032F"/>
    <w:rsid w:val="006709A8"/>
    <w:rsid w:val="00671466"/>
    <w:rsid w:val="00671A31"/>
    <w:rsid w:val="00671F91"/>
    <w:rsid w:val="00672067"/>
    <w:rsid w:val="00672483"/>
    <w:rsid w:val="00672533"/>
    <w:rsid w:val="00672849"/>
    <w:rsid w:val="006728F7"/>
    <w:rsid w:val="00672A23"/>
    <w:rsid w:val="006737E3"/>
    <w:rsid w:val="00673B69"/>
    <w:rsid w:val="00673BA5"/>
    <w:rsid w:val="00674924"/>
    <w:rsid w:val="00674E73"/>
    <w:rsid w:val="006758DE"/>
    <w:rsid w:val="00676AD2"/>
    <w:rsid w:val="006774DA"/>
    <w:rsid w:val="006801BC"/>
    <w:rsid w:val="00680F0D"/>
    <w:rsid w:val="006827B8"/>
    <w:rsid w:val="00683110"/>
    <w:rsid w:val="00684F44"/>
    <w:rsid w:val="00685036"/>
    <w:rsid w:val="006872C3"/>
    <w:rsid w:val="006915F8"/>
    <w:rsid w:val="0069285C"/>
    <w:rsid w:val="00694B99"/>
    <w:rsid w:val="006960BD"/>
    <w:rsid w:val="00697EA2"/>
    <w:rsid w:val="006A04CF"/>
    <w:rsid w:val="006A119B"/>
    <w:rsid w:val="006A14EC"/>
    <w:rsid w:val="006A17FC"/>
    <w:rsid w:val="006A26F3"/>
    <w:rsid w:val="006A2D82"/>
    <w:rsid w:val="006A3972"/>
    <w:rsid w:val="006A463E"/>
    <w:rsid w:val="006A55CC"/>
    <w:rsid w:val="006A574E"/>
    <w:rsid w:val="006A77F2"/>
    <w:rsid w:val="006B08F4"/>
    <w:rsid w:val="006B09AC"/>
    <w:rsid w:val="006B1CBF"/>
    <w:rsid w:val="006B1E99"/>
    <w:rsid w:val="006B2461"/>
    <w:rsid w:val="006B38CD"/>
    <w:rsid w:val="006B398A"/>
    <w:rsid w:val="006B447B"/>
    <w:rsid w:val="006B4DFA"/>
    <w:rsid w:val="006B5595"/>
    <w:rsid w:val="006B589F"/>
    <w:rsid w:val="006B7542"/>
    <w:rsid w:val="006B76BC"/>
    <w:rsid w:val="006B7ED3"/>
    <w:rsid w:val="006C4916"/>
    <w:rsid w:val="006C49AE"/>
    <w:rsid w:val="006C67C2"/>
    <w:rsid w:val="006C7199"/>
    <w:rsid w:val="006C7F13"/>
    <w:rsid w:val="006D0167"/>
    <w:rsid w:val="006D141A"/>
    <w:rsid w:val="006D234B"/>
    <w:rsid w:val="006D262D"/>
    <w:rsid w:val="006D2D07"/>
    <w:rsid w:val="006D3369"/>
    <w:rsid w:val="006D37C9"/>
    <w:rsid w:val="006D3B33"/>
    <w:rsid w:val="006D515F"/>
    <w:rsid w:val="006D633C"/>
    <w:rsid w:val="006D73B5"/>
    <w:rsid w:val="006D79EF"/>
    <w:rsid w:val="006D7A02"/>
    <w:rsid w:val="006E0215"/>
    <w:rsid w:val="006E3A8B"/>
    <w:rsid w:val="006E3B20"/>
    <w:rsid w:val="006E4F23"/>
    <w:rsid w:val="006E4FAE"/>
    <w:rsid w:val="006F238C"/>
    <w:rsid w:val="006F4046"/>
    <w:rsid w:val="006F45EF"/>
    <w:rsid w:val="006F550F"/>
    <w:rsid w:val="006F7CD4"/>
    <w:rsid w:val="007000E7"/>
    <w:rsid w:val="00700FF1"/>
    <w:rsid w:val="00702335"/>
    <w:rsid w:val="00702E9D"/>
    <w:rsid w:val="0070545A"/>
    <w:rsid w:val="0070558D"/>
    <w:rsid w:val="00705DBF"/>
    <w:rsid w:val="00705E86"/>
    <w:rsid w:val="00707A03"/>
    <w:rsid w:val="00713793"/>
    <w:rsid w:val="007145EE"/>
    <w:rsid w:val="00714676"/>
    <w:rsid w:val="00715EB2"/>
    <w:rsid w:val="007170ED"/>
    <w:rsid w:val="00717496"/>
    <w:rsid w:val="00717630"/>
    <w:rsid w:val="00717BF1"/>
    <w:rsid w:val="00720586"/>
    <w:rsid w:val="007217A5"/>
    <w:rsid w:val="0072234C"/>
    <w:rsid w:val="00722B0E"/>
    <w:rsid w:val="00723579"/>
    <w:rsid w:val="00723634"/>
    <w:rsid w:val="0072507C"/>
    <w:rsid w:val="007265B4"/>
    <w:rsid w:val="00727B01"/>
    <w:rsid w:val="00730749"/>
    <w:rsid w:val="0073316A"/>
    <w:rsid w:val="007335DD"/>
    <w:rsid w:val="00733BC7"/>
    <w:rsid w:val="007342A3"/>
    <w:rsid w:val="007358D9"/>
    <w:rsid w:val="00736864"/>
    <w:rsid w:val="0073767F"/>
    <w:rsid w:val="007413A1"/>
    <w:rsid w:val="007416C4"/>
    <w:rsid w:val="0074330E"/>
    <w:rsid w:val="007443E5"/>
    <w:rsid w:val="007446DD"/>
    <w:rsid w:val="0074691F"/>
    <w:rsid w:val="0074776C"/>
    <w:rsid w:val="00750572"/>
    <w:rsid w:val="007512AE"/>
    <w:rsid w:val="00752F72"/>
    <w:rsid w:val="007530C1"/>
    <w:rsid w:val="007533F7"/>
    <w:rsid w:val="00754465"/>
    <w:rsid w:val="007561E0"/>
    <w:rsid w:val="007562A6"/>
    <w:rsid w:val="00757462"/>
    <w:rsid w:val="00760543"/>
    <w:rsid w:val="0076150A"/>
    <w:rsid w:val="00763B01"/>
    <w:rsid w:val="00763C11"/>
    <w:rsid w:val="007645B7"/>
    <w:rsid w:val="00764D60"/>
    <w:rsid w:val="00767DC1"/>
    <w:rsid w:val="007714E6"/>
    <w:rsid w:val="00772438"/>
    <w:rsid w:val="007740A8"/>
    <w:rsid w:val="00774D41"/>
    <w:rsid w:val="00776FD6"/>
    <w:rsid w:val="00777358"/>
    <w:rsid w:val="00777655"/>
    <w:rsid w:val="00780B28"/>
    <w:rsid w:val="00783569"/>
    <w:rsid w:val="00784F10"/>
    <w:rsid w:val="007858F6"/>
    <w:rsid w:val="00786ABA"/>
    <w:rsid w:val="007906FD"/>
    <w:rsid w:val="0079148F"/>
    <w:rsid w:val="0079214C"/>
    <w:rsid w:val="00792366"/>
    <w:rsid w:val="0079496D"/>
    <w:rsid w:val="00795144"/>
    <w:rsid w:val="0079625A"/>
    <w:rsid w:val="00796C8B"/>
    <w:rsid w:val="007977C3"/>
    <w:rsid w:val="007A0D65"/>
    <w:rsid w:val="007A1DD9"/>
    <w:rsid w:val="007A2989"/>
    <w:rsid w:val="007A335F"/>
    <w:rsid w:val="007A54EF"/>
    <w:rsid w:val="007B0572"/>
    <w:rsid w:val="007B1B43"/>
    <w:rsid w:val="007B208F"/>
    <w:rsid w:val="007B27E4"/>
    <w:rsid w:val="007B2F40"/>
    <w:rsid w:val="007B3467"/>
    <w:rsid w:val="007B4DD1"/>
    <w:rsid w:val="007C005B"/>
    <w:rsid w:val="007C0221"/>
    <w:rsid w:val="007C1229"/>
    <w:rsid w:val="007C123D"/>
    <w:rsid w:val="007C13DB"/>
    <w:rsid w:val="007C5406"/>
    <w:rsid w:val="007C54AD"/>
    <w:rsid w:val="007C565E"/>
    <w:rsid w:val="007C6750"/>
    <w:rsid w:val="007C6BE1"/>
    <w:rsid w:val="007C7ABE"/>
    <w:rsid w:val="007C7FF8"/>
    <w:rsid w:val="007D10A4"/>
    <w:rsid w:val="007D14C4"/>
    <w:rsid w:val="007D1E5C"/>
    <w:rsid w:val="007D2663"/>
    <w:rsid w:val="007D27F8"/>
    <w:rsid w:val="007D2DF9"/>
    <w:rsid w:val="007D3823"/>
    <w:rsid w:val="007D511C"/>
    <w:rsid w:val="007D7B06"/>
    <w:rsid w:val="007E2BA1"/>
    <w:rsid w:val="007E3806"/>
    <w:rsid w:val="007E3D7D"/>
    <w:rsid w:val="007E4167"/>
    <w:rsid w:val="007E430D"/>
    <w:rsid w:val="007E433B"/>
    <w:rsid w:val="007E4FBC"/>
    <w:rsid w:val="007E5300"/>
    <w:rsid w:val="007E541D"/>
    <w:rsid w:val="007E60F2"/>
    <w:rsid w:val="007F11A8"/>
    <w:rsid w:val="007F1B95"/>
    <w:rsid w:val="007F22DA"/>
    <w:rsid w:val="007F270E"/>
    <w:rsid w:val="007F2E43"/>
    <w:rsid w:val="007F4432"/>
    <w:rsid w:val="007F72F7"/>
    <w:rsid w:val="007F7757"/>
    <w:rsid w:val="008000B3"/>
    <w:rsid w:val="0080232C"/>
    <w:rsid w:val="008028C1"/>
    <w:rsid w:val="00802D8E"/>
    <w:rsid w:val="00803093"/>
    <w:rsid w:val="00804A0B"/>
    <w:rsid w:val="00804D75"/>
    <w:rsid w:val="00805433"/>
    <w:rsid w:val="008058F9"/>
    <w:rsid w:val="0080716F"/>
    <w:rsid w:val="00807374"/>
    <w:rsid w:val="00807483"/>
    <w:rsid w:val="008078B9"/>
    <w:rsid w:val="00810229"/>
    <w:rsid w:val="00810C05"/>
    <w:rsid w:val="008113CE"/>
    <w:rsid w:val="00811829"/>
    <w:rsid w:val="00811E25"/>
    <w:rsid w:val="00812267"/>
    <w:rsid w:val="00813680"/>
    <w:rsid w:val="00813AC7"/>
    <w:rsid w:val="00815061"/>
    <w:rsid w:val="00817F50"/>
    <w:rsid w:val="00820FB5"/>
    <w:rsid w:val="00821A11"/>
    <w:rsid w:val="00821BA6"/>
    <w:rsid w:val="00821E3A"/>
    <w:rsid w:val="00822D16"/>
    <w:rsid w:val="00824BC8"/>
    <w:rsid w:val="00825022"/>
    <w:rsid w:val="00826B95"/>
    <w:rsid w:val="00827572"/>
    <w:rsid w:val="0083176D"/>
    <w:rsid w:val="00833F30"/>
    <w:rsid w:val="00834172"/>
    <w:rsid w:val="00834330"/>
    <w:rsid w:val="0083438B"/>
    <w:rsid w:val="00834A3D"/>
    <w:rsid w:val="0083537B"/>
    <w:rsid w:val="0083619F"/>
    <w:rsid w:val="00840457"/>
    <w:rsid w:val="00842314"/>
    <w:rsid w:val="00842AD7"/>
    <w:rsid w:val="00844881"/>
    <w:rsid w:val="008449E1"/>
    <w:rsid w:val="00844FD7"/>
    <w:rsid w:val="00846024"/>
    <w:rsid w:val="008501B4"/>
    <w:rsid w:val="00854450"/>
    <w:rsid w:val="00860985"/>
    <w:rsid w:val="00860D8E"/>
    <w:rsid w:val="008637F1"/>
    <w:rsid w:val="0086536D"/>
    <w:rsid w:val="00865751"/>
    <w:rsid w:val="00865F64"/>
    <w:rsid w:val="00866055"/>
    <w:rsid w:val="00867AAE"/>
    <w:rsid w:val="00871864"/>
    <w:rsid w:val="008724FD"/>
    <w:rsid w:val="0087564A"/>
    <w:rsid w:val="00876B2D"/>
    <w:rsid w:val="008803CA"/>
    <w:rsid w:val="008819AC"/>
    <w:rsid w:val="008825B0"/>
    <w:rsid w:val="00883551"/>
    <w:rsid w:val="00884276"/>
    <w:rsid w:val="00884428"/>
    <w:rsid w:val="008853F7"/>
    <w:rsid w:val="008913F9"/>
    <w:rsid w:val="008918F6"/>
    <w:rsid w:val="00893477"/>
    <w:rsid w:val="00893D7B"/>
    <w:rsid w:val="00894F9F"/>
    <w:rsid w:val="0089574B"/>
    <w:rsid w:val="00896AA0"/>
    <w:rsid w:val="008A052B"/>
    <w:rsid w:val="008A09E1"/>
    <w:rsid w:val="008A1539"/>
    <w:rsid w:val="008A2815"/>
    <w:rsid w:val="008A2C12"/>
    <w:rsid w:val="008A2C28"/>
    <w:rsid w:val="008A31E0"/>
    <w:rsid w:val="008A39B1"/>
    <w:rsid w:val="008A3A73"/>
    <w:rsid w:val="008A3D3F"/>
    <w:rsid w:val="008A45C5"/>
    <w:rsid w:val="008A5D86"/>
    <w:rsid w:val="008A6B26"/>
    <w:rsid w:val="008A6FA9"/>
    <w:rsid w:val="008A730A"/>
    <w:rsid w:val="008B4300"/>
    <w:rsid w:val="008B4A76"/>
    <w:rsid w:val="008B5D6B"/>
    <w:rsid w:val="008B78E1"/>
    <w:rsid w:val="008C027D"/>
    <w:rsid w:val="008C14D5"/>
    <w:rsid w:val="008C21A5"/>
    <w:rsid w:val="008C2200"/>
    <w:rsid w:val="008C5430"/>
    <w:rsid w:val="008C6EC5"/>
    <w:rsid w:val="008D0B9C"/>
    <w:rsid w:val="008D30A3"/>
    <w:rsid w:val="008D345B"/>
    <w:rsid w:val="008D4709"/>
    <w:rsid w:val="008D4DFC"/>
    <w:rsid w:val="008D57D5"/>
    <w:rsid w:val="008D585B"/>
    <w:rsid w:val="008D7014"/>
    <w:rsid w:val="008D7187"/>
    <w:rsid w:val="008E0C38"/>
    <w:rsid w:val="008E113D"/>
    <w:rsid w:val="008E121D"/>
    <w:rsid w:val="008E1D2C"/>
    <w:rsid w:val="008E1D90"/>
    <w:rsid w:val="008E2D97"/>
    <w:rsid w:val="008E3A30"/>
    <w:rsid w:val="008E43A4"/>
    <w:rsid w:val="008E4EA3"/>
    <w:rsid w:val="008E5060"/>
    <w:rsid w:val="008E5AEE"/>
    <w:rsid w:val="008E60FF"/>
    <w:rsid w:val="008E6AF6"/>
    <w:rsid w:val="008E6DB9"/>
    <w:rsid w:val="008F24F5"/>
    <w:rsid w:val="008F2B78"/>
    <w:rsid w:val="008F2E32"/>
    <w:rsid w:val="008F45BD"/>
    <w:rsid w:val="008F4C9C"/>
    <w:rsid w:val="008F7378"/>
    <w:rsid w:val="008F73F1"/>
    <w:rsid w:val="008F7E48"/>
    <w:rsid w:val="00900BF5"/>
    <w:rsid w:val="00900FB4"/>
    <w:rsid w:val="00901A9A"/>
    <w:rsid w:val="009021AC"/>
    <w:rsid w:val="00903C2C"/>
    <w:rsid w:val="00904D8F"/>
    <w:rsid w:val="00906EC2"/>
    <w:rsid w:val="0090772B"/>
    <w:rsid w:val="0091048C"/>
    <w:rsid w:val="00910545"/>
    <w:rsid w:val="009107D6"/>
    <w:rsid w:val="00910C0E"/>
    <w:rsid w:val="00911669"/>
    <w:rsid w:val="00911A68"/>
    <w:rsid w:val="009129E5"/>
    <w:rsid w:val="0091323C"/>
    <w:rsid w:val="00916683"/>
    <w:rsid w:val="00917750"/>
    <w:rsid w:val="00920120"/>
    <w:rsid w:val="009203C3"/>
    <w:rsid w:val="00921DE5"/>
    <w:rsid w:val="0092248A"/>
    <w:rsid w:val="00922A82"/>
    <w:rsid w:val="009233D9"/>
    <w:rsid w:val="00923A36"/>
    <w:rsid w:val="009278E2"/>
    <w:rsid w:val="00931795"/>
    <w:rsid w:val="00932A57"/>
    <w:rsid w:val="009340D6"/>
    <w:rsid w:val="00934C87"/>
    <w:rsid w:val="00936D1B"/>
    <w:rsid w:val="00937182"/>
    <w:rsid w:val="009417F5"/>
    <w:rsid w:val="0094189A"/>
    <w:rsid w:val="00941AF8"/>
    <w:rsid w:val="0094243F"/>
    <w:rsid w:val="00942527"/>
    <w:rsid w:val="00943362"/>
    <w:rsid w:val="009433C2"/>
    <w:rsid w:val="00943B71"/>
    <w:rsid w:val="0094445E"/>
    <w:rsid w:val="0094453B"/>
    <w:rsid w:val="00945448"/>
    <w:rsid w:val="009462E5"/>
    <w:rsid w:val="0094703B"/>
    <w:rsid w:val="00951236"/>
    <w:rsid w:val="00951689"/>
    <w:rsid w:val="009533EC"/>
    <w:rsid w:val="0095388D"/>
    <w:rsid w:val="00954942"/>
    <w:rsid w:val="00954B3F"/>
    <w:rsid w:val="00955435"/>
    <w:rsid w:val="0095604B"/>
    <w:rsid w:val="0095720C"/>
    <w:rsid w:val="009576A0"/>
    <w:rsid w:val="00957CD8"/>
    <w:rsid w:val="0096153C"/>
    <w:rsid w:val="00961A36"/>
    <w:rsid w:val="00961E82"/>
    <w:rsid w:val="009622AA"/>
    <w:rsid w:val="00962826"/>
    <w:rsid w:val="009633C6"/>
    <w:rsid w:val="00967328"/>
    <w:rsid w:val="009674FE"/>
    <w:rsid w:val="00970428"/>
    <w:rsid w:val="009725D7"/>
    <w:rsid w:val="00973858"/>
    <w:rsid w:val="0097454F"/>
    <w:rsid w:val="00974C1A"/>
    <w:rsid w:val="009754E3"/>
    <w:rsid w:val="00975625"/>
    <w:rsid w:val="00975DAA"/>
    <w:rsid w:val="00976D38"/>
    <w:rsid w:val="00980575"/>
    <w:rsid w:val="00980738"/>
    <w:rsid w:val="00981E53"/>
    <w:rsid w:val="00982994"/>
    <w:rsid w:val="00983078"/>
    <w:rsid w:val="00983F44"/>
    <w:rsid w:val="00983FF7"/>
    <w:rsid w:val="00986868"/>
    <w:rsid w:val="00987060"/>
    <w:rsid w:val="009870CC"/>
    <w:rsid w:val="009873A9"/>
    <w:rsid w:val="009903E0"/>
    <w:rsid w:val="0099423F"/>
    <w:rsid w:val="00995012"/>
    <w:rsid w:val="0099504C"/>
    <w:rsid w:val="0099638C"/>
    <w:rsid w:val="00996536"/>
    <w:rsid w:val="00997BEE"/>
    <w:rsid w:val="009A2DD8"/>
    <w:rsid w:val="009A3299"/>
    <w:rsid w:val="009A3C3C"/>
    <w:rsid w:val="009A3FB7"/>
    <w:rsid w:val="009A50B3"/>
    <w:rsid w:val="009A5133"/>
    <w:rsid w:val="009A5DEF"/>
    <w:rsid w:val="009A6CEB"/>
    <w:rsid w:val="009A7186"/>
    <w:rsid w:val="009B0108"/>
    <w:rsid w:val="009B0460"/>
    <w:rsid w:val="009B4B8A"/>
    <w:rsid w:val="009B7022"/>
    <w:rsid w:val="009B7475"/>
    <w:rsid w:val="009C0256"/>
    <w:rsid w:val="009C05BC"/>
    <w:rsid w:val="009C0692"/>
    <w:rsid w:val="009C0C8F"/>
    <w:rsid w:val="009C0DE1"/>
    <w:rsid w:val="009C1E2C"/>
    <w:rsid w:val="009C36AA"/>
    <w:rsid w:val="009C4607"/>
    <w:rsid w:val="009D050B"/>
    <w:rsid w:val="009D24FF"/>
    <w:rsid w:val="009D32D1"/>
    <w:rsid w:val="009D3EEA"/>
    <w:rsid w:val="009D4243"/>
    <w:rsid w:val="009D4C67"/>
    <w:rsid w:val="009D54E4"/>
    <w:rsid w:val="009E06B8"/>
    <w:rsid w:val="009E0C9E"/>
    <w:rsid w:val="009E3436"/>
    <w:rsid w:val="009E4269"/>
    <w:rsid w:val="009E4BB9"/>
    <w:rsid w:val="009E5CC2"/>
    <w:rsid w:val="009E7550"/>
    <w:rsid w:val="009F14AC"/>
    <w:rsid w:val="009F4322"/>
    <w:rsid w:val="009F4953"/>
    <w:rsid w:val="009F57EE"/>
    <w:rsid w:val="009F795D"/>
    <w:rsid w:val="009F79B9"/>
    <w:rsid w:val="00A00AC9"/>
    <w:rsid w:val="00A012D3"/>
    <w:rsid w:val="00A02019"/>
    <w:rsid w:val="00A029E4"/>
    <w:rsid w:val="00A02E91"/>
    <w:rsid w:val="00A0483E"/>
    <w:rsid w:val="00A05596"/>
    <w:rsid w:val="00A070EC"/>
    <w:rsid w:val="00A0778A"/>
    <w:rsid w:val="00A10283"/>
    <w:rsid w:val="00A11D48"/>
    <w:rsid w:val="00A16E03"/>
    <w:rsid w:val="00A1707C"/>
    <w:rsid w:val="00A204B2"/>
    <w:rsid w:val="00A20BEE"/>
    <w:rsid w:val="00A21E19"/>
    <w:rsid w:val="00A230D5"/>
    <w:rsid w:val="00A2582F"/>
    <w:rsid w:val="00A27CDD"/>
    <w:rsid w:val="00A27E2E"/>
    <w:rsid w:val="00A32269"/>
    <w:rsid w:val="00A32973"/>
    <w:rsid w:val="00A32B5A"/>
    <w:rsid w:val="00A338F7"/>
    <w:rsid w:val="00A33C47"/>
    <w:rsid w:val="00A34B92"/>
    <w:rsid w:val="00A34FB3"/>
    <w:rsid w:val="00A352BB"/>
    <w:rsid w:val="00A37033"/>
    <w:rsid w:val="00A41264"/>
    <w:rsid w:val="00A41BE3"/>
    <w:rsid w:val="00A431A8"/>
    <w:rsid w:val="00A43962"/>
    <w:rsid w:val="00A45E97"/>
    <w:rsid w:val="00A46D6C"/>
    <w:rsid w:val="00A47128"/>
    <w:rsid w:val="00A51DB7"/>
    <w:rsid w:val="00A52177"/>
    <w:rsid w:val="00A533FD"/>
    <w:rsid w:val="00A5488C"/>
    <w:rsid w:val="00A6018E"/>
    <w:rsid w:val="00A61171"/>
    <w:rsid w:val="00A61340"/>
    <w:rsid w:val="00A636C8"/>
    <w:rsid w:val="00A64A48"/>
    <w:rsid w:val="00A663D6"/>
    <w:rsid w:val="00A66AB5"/>
    <w:rsid w:val="00A701A1"/>
    <w:rsid w:val="00A70DC6"/>
    <w:rsid w:val="00A7164B"/>
    <w:rsid w:val="00A71C9C"/>
    <w:rsid w:val="00A71D71"/>
    <w:rsid w:val="00A7228B"/>
    <w:rsid w:val="00A74357"/>
    <w:rsid w:val="00A74996"/>
    <w:rsid w:val="00A7627F"/>
    <w:rsid w:val="00A769DD"/>
    <w:rsid w:val="00A77520"/>
    <w:rsid w:val="00A7760B"/>
    <w:rsid w:val="00A776DD"/>
    <w:rsid w:val="00A805D4"/>
    <w:rsid w:val="00A80EC9"/>
    <w:rsid w:val="00A8144E"/>
    <w:rsid w:val="00A81CEF"/>
    <w:rsid w:val="00A832D2"/>
    <w:rsid w:val="00A84216"/>
    <w:rsid w:val="00A84F9B"/>
    <w:rsid w:val="00A84FDA"/>
    <w:rsid w:val="00A86096"/>
    <w:rsid w:val="00A879DF"/>
    <w:rsid w:val="00A90EB6"/>
    <w:rsid w:val="00A92B20"/>
    <w:rsid w:val="00A93C7D"/>
    <w:rsid w:val="00A93D41"/>
    <w:rsid w:val="00A941EC"/>
    <w:rsid w:val="00A94CB3"/>
    <w:rsid w:val="00A94DF3"/>
    <w:rsid w:val="00A9504D"/>
    <w:rsid w:val="00A97163"/>
    <w:rsid w:val="00A972F6"/>
    <w:rsid w:val="00A97679"/>
    <w:rsid w:val="00A9789B"/>
    <w:rsid w:val="00A97CBB"/>
    <w:rsid w:val="00AA0082"/>
    <w:rsid w:val="00AA0F4C"/>
    <w:rsid w:val="00AA16BB"/>
    <w:rsid w:val="00AA4CDB"/>
    <w:rsid w:val="00AA4DB4"/>
    <w:rsid w:val="00AA510A"/>
    <w:rsid w:val="00AA68F2"/>
    <w:rsid w:val="00AA70E6"/>
    <w:rsid w:val="00AB1373"/>
    <w:rsid w:val="00AB14F1"/>
    <w:rsid w:val="00AB27BD"/>
    <w:rsid w:val="00AB32FB"/>
    <w:rsid w:val="00AB5DB6"/>
    <w:rsid w:val="00AB68CC"/>
    <w:rsid w:val="00AC0ABA"/>
    <w:rsid w:val="00AC18F4"/>
    <w:rsid w:val="00AC25F8"/>
    <w:rsid w:val="00AC3607"/>
    <w:rsid w:val="00AC497D"/>
    <w:rsid w:val="00AC4F96"/>
    <w:rsid w:val="00AC5C2B"/>
    <w:rsid w:val="00AC7C47"/>
    <w:rsid w:val="00AD1954"/>
    <w:rsid w:val="00AD3CBE"/>
    <w:rsid w:val="00AD4BF0"/>
    <w:rsid w:val="00AD53A0"/>
    <w:rsid w:val="00AD55CD"/>
    <w:rsid w:val="00AD599C"/>
    <w:rsid w:val="00AD7B35"/>
    <w:rsid w:val="00AE0DFE"/>
    <w:rsid w:val="00AE1DE2"/>
    <w:rsid w:val="00AE27DD"/>
    <w:rsid w:val="00AE40F3"/>
    <w:rsid w:val="00AE5A03"/>
    <w:rsid w:val="00AE65EC"/>
    <w:rsid w:val="00AE676E"/>
    <w:rsid w:val="00AE67EC"/>
    <w:rsid w:val="00AE7661"/>
    <w:rsid w:val="00AE79BA"/>
    <w:rsid w:val="00AF15D9"/>
    <w:rsid w:val="00AF24F4"/>
    <w:rsid w:val="00AF296E"/>
    <w:rsid w:val="00AF3B18"/>
    <w:rsid w:val="00AF3B5D"/>
    <w:rsid w:val="00AF3F77"/>
    <w:rsid w:val="00AF5578"/>
    <w:rsid w:val="00AF66A2"/>
    <w:rsid w:val="00AF6B35"/>
    <w:rsid w:val="00AF7711"/>
    <w:rsid w:val="00B01E0A"/>
    <w:rsid w:val="00B03FFA"/>
    <w:rsid w:val="00B046FD"/>
    <w:rsid w:val="00B06D53"/>
    <w:rsid w:val="00B10A3A"/>
    <w:rsid w:val="00B11AFA"/>
    <w:rsid w:val="00B122C2"/>
    <w:rsid w:val="00B12F31"/>
    <w:rsid w:val="00B17DF7"/>
    <w:rsid w:val="00B20C05"/>
    <w:rsid w:val="00B20F8E"/>
    <w:rsid w:val="00B23B6D"/>
    <w:rsid w:val="00B2477E"/>
    <w:rsid w:val="00B260A5"/>
    <w:rsid w:val="00B26855"/>
    <w:rsid w:val="00B2733D"/>
    <w:rsid w:val="00B31BB4"/>
    <w:rsid w:val="00B32786"/>
    <w:rsid w:val="00B33429"/>
    <w:rsid w:val="00B335EA"/>
    <w:rsid w:val="00B353E4"/>
    <w:rsid w:val="00B370B7"/>
    <w:rsid w:val="00B37548"/>
    <w:rsid w:val="00B401AA"/>
    <w:rsid w:val="00B40DFE"/>
    <w:rsid w:val="00B43293"/>
    <w:rsid w:val="00B43AE5"/>
    <w:rsid w:val="00B43D68"/>
    <w:rsid w:val="00B450F9"/>
    <w:rsid w:val="00B4588E"/>
    <w:rsid w:val="00B46363"/>
    <w:rsid w:val="00B46D8A"/>
    <w:rsid w:val="00B5048D"/>
    <w:rsid w:val="00B51A5C"/>
    <w:rsid w:val="00B521A3"/>
    <w:rsid w:val="00B5371F"/>
    <w:rsid w:val="00B54D5E"/>
    <w:rsid w:val="00B554F5"/>
    <w:rsid w:val="00B564D0"/>
    <w:rsid w:val="00B57357"/>
    <w:rsid w:val="00B60313"/>
    <w:rsid w:val="00B611C5"/>
    <w:rsid w:val="00B61710"/>
    <w:rsid w:val="00B619C2"/>
    <w:rsid w:val="00B6518D"/>
    <w:rsid w:val="00B7145B"/>
    <w:rsid w:val="00B7163E"/>
    <w:rsid w:val="00B73296"/>
    <w:rsid w:val="00B73465"/>
    <w:rsid w:val="00B73940"/>
    <w:rsid w:val="00B74445"/>
    <w:rsid w:val="00B747D6"/>
    <w:rsid w:val="00B76504"/>
    <w:rsid w:val="00B76609"/>
    <w:rsid w:val="00B80BC6"/>
    <w:rsid w:val="00B8222D"/>
    <w:rsid w:val="00B84146"/>
    <w:rsid w:val="00B855F7"/>
    <w:rsid w:val="00B8756A"/>
    <w:rsid w:val="00B877AC"/>
    <w:rsid w:val="00B87A6D"/>
    <w:rsid w:val="00B87AFF"/>
    <w:rsid w:val="00B904ED"/>
    <w:rsid w:val="00B906F7"/>
    <w:rsid w:val="00B911DD"/>
    <w:rsid w:val="00B9320F"/>
    <w:rsid w:val="00B93385"/>
    <w:rsid w:val="00B93CE6"/>
    <w:rsid w:val="00B95354"/>
    <w:rsid w:val="00B969DB"/>
    <w:rsid w:val="00BA0002"/>
    <w:rsid w:val="00BA3F4D"/>
    <w:rsid w:val="00BA70AF"/>
    <w:rsid w:val="00BB0D35"/>
    <w:rsid w:val="00BB1D17"/>
    <w:rsid w:val="00BB2043"/>
    <w:rsid w:val="00BB20E5"/>
    <w:rsid w:val="00BB3EC5"/>
    <w:rsid w:val="00BB50DD"/>
    <w:rsid w:val="00BB59B9"/>
    <w:rsid w:val="00BB6B52"/>
    <w:rsid w:val="00BB7084"/>
    <w:rsid w:val="00BB7D9D"/>
    <w:rsid w:val="00BC1F9D"/>
    <w:rsid w:val="00BC30EC"/>
    <w:rsid w:val="00BC6338"/>
    <w:rsid w:val="00BC68AE"/>
    <w:rsid w:val="00BD05E0"/>
    <w:rsid w:val="00BD2240"/>
    <w:rsid w:val="00BD4D11"/>
    <w:rsid w:val="00BD4D8D"/>
    <w:rsid w:val="00BD6151"/>
    <w:rsid w:val="00BD6900"/>
    <w:rsid w:val="00BD6AE4"/>
    <w:rsid w:val="00BE1EC5"/>
    <w:rsid w:val="00BE344C"/>
    <w:rsid w:val="00BE3D75"/>
    <w:rsid w:val="00BE4F65"/>
    <w:rsid w:val="00BE52EC"/>
    <w:rsid w:val="00BE59BD"/>
    <w:rsid w:val="00BE6909"/>
    <w:rsid w:val="00BE7300"/>
    <w:rsid w:val="00BF330A"/>
    <w:rsid w:val="00BF49BC"/>
    <w:rsid w:val="00BF4A1A"/>
    <w:rsid w:val="00BF6AF3"/>
    <w:rsid w:val="00BF6D52"/>
    <w:rsid w:val="00BF70A7"/>
    <w:rsid w:val="00C01D1D"/>
    <w:rsid w:val="00C02027"/>
    <w:rsid w:val="00C028B2"/>
    <w:rsid w:val="00C02CB7"/>
    <w:rsid w:val="00C02D1F"/>
    <w:rsid w:val="00C038A2"/>
    <w:rsid w:val="00C0516A"/>
    <w:rsid w:val="00C05C08"/>
    <w:rsid w:val="00C1042B"/>
    <w:rsid w:val="00C10533"/>
    <w:rsid w:val="00C10CFD"/>
    <w:rsid w:val="00C129B5"/>
    <w:rsid w:val="00C129BD"/>
    <w:rsid w:val="00C12D75"/>
    <w:rsid w:val="00C12F8A"/>
    <w:rsid w:val="00C14B2C"/>
    <w:rsid w:val="00C14BF6"/>
    <w:rsid w:val="00C15547"/>
    <w:rsid w:val="00C15E19"/>
    <w:rsid w:val="00C1620E"/>
    <w:rsid w:val="00C1779A"/>
    <w:rsid w:val="00C21FDD"/>
    <w:rsid w:val="00C220BC"/>
    <w:rsid w:val="00C22ED7"/>
    <w:rsid w:val="00C23D27"/>
    <w:rsid w:val="00C24CB7"/>
    <w:rsid w:val="00C300B0"/>
    <w:rsid w:val="00C31561"/>
    <w:rsid w:val="00C31D59"/>
    <w:rsid w:val="00C353C4"/>
    <w:rsid w:val="00C35D8C"/>
    <w:rsid w:val="00C360CC"/>
    <w:rsid w:val="00C367BC"/>
    <w:rsid w:val="00C3702B"/>
    <w:rsid w:val="00C37152"/>
    <w:rsid w:val="00C372B0"/>
    <w:rsid w:val="00C37FD8"/>
    <w:rsid w:val="00C40F51"/>
    <w:rsid w:val="00C4119A"/>
    <w:rsid w:val="00C4152B"/>
    <w:rsid w:val="00C41FA5"/>
    <w:rsid w:val="00C43192"/>
    <w:rsid w:val="00C431D3"/>
    <w:rsid w:val="00C44E66"/>
    <w:rsid w:val="00C45801"/>
    <w:rsid w:val="00C47B22"/>
    <w:rsid w:val="00C47BC1"/>
    <w:rsid w:val="00C51C69"/>
    <w:rsid w:val="00C5253B"/>
    <w:rsid w:val="00C53466"/>
    <w:rsid w:val="00C54991"/>
    <w:rsid w:val="00C55817"/>
    <w:rsid w:val="00C55883"/>
    <w:rsid w:val="00C55A7F"/>
    <w:rsid w:val="00C56295"/>
    <w:rsid w:val="00C60259"/>
    <w:rsid w:val="00C60CAD"/>
    <w:rsid w:val="00C620E3"/>
    <w:rsid w:val="00C645FD"/>
    <w:rsid w:val="00C64AC5"/>
    <w:rsid w:val="00C65A0B"/>
    <w:rsid w:val="00C65FE9"/>
    <w:rsid w:val="00C6624F"/>
    <w:rsid w:val="00C668E6"/>
    <w:rsid w:val="00C6777C"/>
    <w:rsid w:val="00C712B8"/>
    <w:rsid w:val="00C71B4A"/>
    <w:rsid w:val="00C72CD1"/>
    <w:rsid w:val="00C73B10"/>
    <w:rsid w:val="00C73FD0"/>
    <w:rsid w:val="00C7420C"/>
    <w:rsid w:val="00C74673"/>
    <w:rsid w:val="00C747A7"/>
    <w:rsid w:val="00C74A78"/>
    <w:rsid w:val="00C74A7E"/>
    <w:rsid w:val="00C7533D"/>
    <w:rsid w:val="00C7644A"/>
    <w:rsid w:val="00C805BB"/>
    <w:rsid w:val="00C85309"/>
    <w:rsid w:val="00C860EC"/>
    <w:rsid w:val="00C869AA"/>
    <w:rsid w:val="00C90D6B"/>
    <w:rsid w:val="00C93364"/>
    <w:rsid w:val="00C9344D"/>
    <w:rsid w:val="00C94017"/>
    <w:rsid w:val="00C96598"/>
    <w:rsid w:val="00CA1002"/>
    <w:rsid w:val="00CA44BA"/>
    <w:rsid w:val="00CA5134"/>
    <w:rsid w:val="00CA51E5"/>
    <w:rsid w:val="00CA5312"/>
    <w:rsid w:val="00CA61BA"/>
    <w:rsid w:val="00CA7195"/>
    <w:rsid w:val="00CA7616"/>
    <w:rsid w:val="00CA7C6A"/>
    <w:rsid w:val="00CB0F27"/>
    <w:rsid w:val="00CB12F7"/>
    <w:rsid w:val="00CB1B4B"/>
    <w:rsid w:val="00CB24DC"/>
    <w:rsid w:val="00CB2CE5"/>
    <w:rsid w:val="00CB36C0"/>
    <w:rsid w:val="00CB4912"/>
    <w:rsid w:val="00CB7907"/>
    <w:rsid w:val="00CB7BBA"/>
    <w:rsid w:val="00CC03C2"/>
    <w:rsid w:val="00CC117A"/>
    <w:rsid w:val="00CC2E2F"/>
    <w:rsid w:val="00CC3269"/>
    <w:rsid w:val="00CC372E"/>
    <w:rsid w:val="00CC5BED"/>
    <w:rsid w:val="00CC5FC7"/>
    <w:rsid w:val="00CC68D8"/>
    <w:rsid w:val="00CD01AD"/>
    <w:rsid w:val="00CD06A5"/>
    <w:rsid w:val="00CD46AB"/>
    <w:rsid w:val="00CD47DB"/>
    <w:rsid w:val="00CD4B57"/>
    <w:rsid w:val="00CD54DC"/>
    <w:rsid w:val="00CD68ED"/>
    <w:rsid w:val="00CE16E0"/>
    <w:rsid w:val="00CE1BB9"/>
    <w:rsid w:val="00CE4862"/>
    <w:rsid w:val="00CE629B"/>
    <w:rsid w:val="00CE6B1D"/>
    <w:rsid w:val="00CE6DDA"/>
    <w:rsid w:val="00CE7703"/>
    <w:rsid w:val="00CE7B6E"/>
    <w:rsid w:val="00CE7BBF"/>
    <w:rsid w:val="00CF0BAD"/>
    <w:rsid w:val="00CF1DA3"/>
    <w:rsid w:val="00CF2592"/>
    <w:rsid w:val="00CF30B8"/>
    <w:rsid w:val="00CF45B8"/>
    <w:rsid w:val="00CF494D"/>
    <w:rsid w:val="00CF66C5"/>
    <w:rsid w:val="00CF6BC6"/>
    <w:rsid w:val="00D0186C"/>
    <w:rsid w:val="00D0346E"/>
    <w:rsid w:val="00D05431"/>
    <w:rsid w:val="00D05494"/>
    <w:rsid w:val="00D07770"/>
    <w:rsid w:val="00D11CCB"/>
    <w:rsid w:val="00D12730"/>
    <w:rsid w:val="00D13CE9"/>
    <w:rsid w:val="00D13CF9"/>
    <w:rsid w:val="00D13DBA"/>
    <w:rsid w:val="00D13FD8"/>
    <w:rsid w:val="00D16027"/>
    <w:rsid w:val="00D16249"/>
    <w:rsid w:val="00D16342"/>
    <w:rsid w:val="00D16350"/>
    <w:rsid w:val="00D16C8D"/>
    <w:rsid w:val="00D20399"/>
    <w:rsid w:val="00D209C5"/>
    <w:rsid w:val="00D20F59"/>
    <w:rsid w:val="00D2302D"/>
    <w:rsid w:val="00D23B08"/>
    <w:rsid w:val="00D244D5"/>
    <w:rsid w:val="00D251F5"/>
    <w:rsid w:val="00D30F5D"/>
    <w:rsid w:val="00D3244C"/>
    <w:rsid w:val="00D32D62"/>
    <w:rsid w:val="00D32E43"/>
    <w:rsid w:val="00D3301B"/>
    <w:rsid w:val="00D33066"/>
    <w:rsid w:val="00D332BE"/>
    <w:rsid w:val="00D33785"/>
    <w:rsid w:val="00D37115"/>
    <w:rsid w:val="00D411BE"/>
    <w:rsid w:val="00D42245"/>
    <w:rsid w:val="00D431F9"/>
    <w:rsid w:val="00D439BF"/>
    <w:rsid w:val="00D50F51"/>
    <w:rsid w:val="00D513D6"/>
    <w:rsid w:val="00D52CBE"/>
    <w:rsid w:val="00D5445B"/>
    <w:rsid w:val="00D54AF6"/>
    <w:rsid w:val="00D54BCC"/>
    <w:rsid w:val="00D6152E"/>
    <w:rsid w:val="00D61C5B"/>
    <w:rsid w:val="00D64A30"/>
    <w:rsid w:val="00D6537A"/>
    <w:rsid w:val="00D660D0"/>
    <w:rsid w:val="00D66833"/>
    <w:rsid w:val="00D66DCA"/>
    <w:rsid w:val="00D673AA"/>
    <w:rsid w:val="00D67A7C"/>
    <w:rsid w:val="00D707B9"/>
    <w:rsid w:val="00D70813"/>
    <w:rsid w:val="00D70AF1"/>
    <w:rsid w:val="00D70BC9"/>
    <w:rsid w:val="00D73729"/>
    <w:rsid w:val="00D73DC1"/>
    <w:rsid w:val="00D73FB3"/>
    <w:rsid w:val="00D75689"/>
    <w:rsid w:val="00D759D6"/>
    <w:rsid w:val="00D77006"/>
    <w:rsid w:val="00D8122A"/>
    <w:rsid w:val="00D8198E"/>
    <w:rsid w:val="00D819E0"/>
    <w:rsid w:val="00D838D9"/>
    <w:rsid w:val="00D8553A"/>
    <w:rsid w:val="00D86700"/>
    <w:rsid w:val="00D86DF8"/>
    <w:rsid w:val="00D87268"/>
    <w:rsid w:val="00D87CA5"/>
    <w:rsid w:val="00D87D28"/>
    <w:rsid w:val="00D925A0"/>
    <w:rsid w:val="00D93099"/>
    <w:rsid w:val="00D932F6"/>
    <w:rsid w:val="00D93926"/>
    <w:rsid w:val="00D93D5A"/>
    <w:rsid w:val="00D94084"/>
    <w:rsid w:val="00D94134"/>
    <w:rsid w:val="00D94D10"/>
    <w:rsid w:val="00D95FD7"/>
    <w:rsid w:val="00D96C39"/>
    <w:rsid w:val="00D97B13"/>
    <w:rsid w:val="00DA0922"/>
    <w:rsid w:val="00DA1882"/>
    <w:rsid w:val="00DA3078"/>
    <w:rsid w:val="00DA30B7"/>
    <w:rsid w:val="00DA48D0"/>
    <w:rsid w:val="00DA5599"/>
    <w:rsid w:val="00DA7121"/>
    <w:rsid w:val="00DA7B85"/>
    <w:rsid w:val="00DA7E85"/>
    <w:rsid w:val="00DB00C3"/>
    <w:rsid w:val="00DB0181"/>
    <w:rsid w:val="00DB28A4"/>
    <w:rsid w:val="00DB385F"/>
    <w:rsid w:val="00DB3DE7"/>
    <w:rsid w:val="00DB422C"/>
    <w:rsid w:val="00DB55BD"/>
    <w:rsid w:val="00DB797D"/>
    <w:rsid w:val="00DB7A49"/>
    <w:rsid w:val="00DC0B95"/>
    <w:rsid w:val="00DC0FD1"/>
    <w:rsid w:val="00DC1724"/>
    <w:rsid w:val="00DC2EF0"/>
    <w:rsid w:val="00DC3781"/>
    <w:rsid w:val="00DC38F9"/>
    <w:rsid w:val="00DC3F1A"/>
    <w:rsid w:val="00DC54F2"/>
    <w:rsid w:val="00DC70B5"/>
    <w:rsid w:val="00DC72C2"/>
    <w:rsid w:val="00DD02C4"/>
    <w:rsid w:val="00DD1735"/>
    <w:rsid w:val="00DD2405"/>
    <w:rsid w:val="00DD268A"/>
    <w:rsid w:val="00DD3B8F"/>
    <w:rsid w:val="00DD4CCF"/>
    <w:rsid w:val="00DD4F37"/>
    <w:rsid w:val="00DD5432"/>
    <w:rsid w:val="00DD6304"/>
    <w:rsid w:val="00DD63A5"/>
    <w:rsid w:val="00DD6ABB"/>
    <w:rsid w:val="00DE09E6"/>
    <w:rsid w:val="00DE0EA0"/>
    <w:rsid w:val="00DE10A9"/>
    <w:rsid w:val="00DE1455"/>
    <w:rsid w:val="00DE5A67"/>
    <w:rsid w:val="00DE700B"/>
    <w:rsid w:val="00DE74A3"/>
    <w:rsid w:val="00DF07FD"/>
    <w:rsid w:val="00DF1365"/>
    <w:rsid w:val="00DF18FA"/>
    <w:rsid w:val="00DF2B3D"/>
    <w:rsid w:val="00DF39D3"/>
    <w:rsid w:val="00DF4B5C"/>
    <w:rsid w:val="00DF5017"/>
    <w:rsid w:val="00DF5806"/>
    <w:rsid w:val="00DF597B"/>
    <w:rsid w:val="00DF5B38"/>
    <w:rsid w:val="00DF6140"/>
    <w:rsid w:val="00E00C4A"/>
    <w:rsid w:val="00E04493"/>
    <w:rsid w:val="00E047AE"/>
    <w:rsid w:val="00E04E8E"/>
    <w:rsid w:val="00E058DD"/>
    <w:rsid w:val="00E06554"/>
    <w:rsid w:val="00E070CE"/>
    <w:rsid w:val="00E075FA"/>
    <w:rsid w:val="00E12117"/>
    <w:rsid w:val="00E125C4"/>
    <w:rsid w:val="00E12C5F"/>
    <w:rsid w:val="00E12D38"/>
    <w:rsid w:val="00E14203"/>
    <w:rsid w:val="00E14302"/>
    <w:rsid w:val="00E171E1"/>
    <w:rsid w:val="00E23043"/>
    <w:rsid w:val="00E2306F"/>
    <w:rsid w:val="00E23284"/>
    <w:rsid w:val="00E23767"/>
    <w:rsid w:val="00E24154"/>
    <w:rsid w:val="00E2447E"/>
    <w:rsid w:val="00E24687"/>
    <w:rsid w:val="00E2547F"/>
    <w:rsid w:val="00E26807"/>
    <w:rsid w:val="00E31295"/>
    <w:rsid w:val="00E3140E"/>
    <w:rsid w:val="00E31614"/>
    <w:rsid w:val="00E31994"/>
    <w:rsid w:val="00E321AA"/>
    <w:rsid w:val="00E329F1"/>
    <w:rsid w:val="00E3334F"/>
    <w:rsid w:val="00E357E9"/>
    <w:rsid w:val="00E35947"/>
    <w:rsid w:val="00E36D1D"/>
    <w:rsid w:val="00E378AF"/>
    <w:rsid w:val="00E403B9"/>
    <w:rsid w:val="00E4092F"/>
    <w:rsid w:val="00E412CE"/>
    <w:rsid w:val="00E41F79"/>
    <w:rsid w:val="00E42195"/>
    <w:rsid w:val="00E43238"/>
    <w:rsid w:val="00E43D46"/>
    <w:rsid w:val="00E43FF2"/>
    <w:rsid w:val="00E449CC"/>
    <w:rsid w:val="00E44A34"/>
    <w:rsid w:val="00E518DC"/>
    <w:rsid w:val="00E538BA"/>
    <w:rsid w:val="00E55574"/>
    <w:rsid w:val="00E55D74"/>
    <w:rsid w:val="00E57694"/>
    <w:rsid w:val="00E60E90"/>
    <w:rsid w:val="00E613EE"/>
    <w:rsid w:val="00E6363F"/>
    <w:rsid w:val="00E6403B"/>
    <w:rsid w:val="00E6435D"/>
    <w:rsid w:val="00E647B5"/>
    <w:rsid w:val="00E659D8"/>
    <w:rsid w:val="00E66498"/>
    <w:rsid w:val="00E705CF"/>
    <w:rsid w:val="00E70AA9"/>
    <w:rsid w:val="00E71192"/>
    <w:rsid w:val="00E71BAF"/>
    <w:rsid w:val="00E71F25"/>
    <w:rsid w:val="00E72866"/>
    <w:rsid w:val="00E73811"/>
    <w:rsid w:val="00E7496C"/>
    <w:rsid w:val="00E769AD"/>
    <w:rsid w:val="00E77085"/>
    <w:rsid w:val="00E77BFA"/>
    <w:rsid w:val="00E8176A"/>
    <w:rsid w:val="00E828FB"/>
    <w:rsid w:val="00E82969"/>
    <w:rsid w:val="00E82A14"/>
    <w:rsid w:val="00E85DCC"/>
    <w:rsid w:val="00E85E48"/>
    <w:rsid w:val="00E86385"/>
    <w:rsid w:val="00E86BA8"/>
    <w:rsid w:val="00E87704"/>
    <w:rsid w:val="00E8791C"/>
    <w:rsid w:val="00E87F6B"/>
    <w:rsid w:val="00E90793"/>
    <w:rsid w:val="00E920D4"/>
    <w:rsid w:val="00E93718"/>
    <w:rsid w:val="00E93EBF"/>
    <w:rsid w:val="00E94806"/>
    <w:rsid w:val="00E95B9A"/>
    <w:rsid w:val="00E95CE3"/>
    <w:rsid w:val="00E95FDC"/>
    <w:rsid w:val="00E961EF"/>
    <w:rsid w:val="00E96FBE"/>
    <w:rsid w:val="00EA0358"/>
    <w:rsid w:val="00EA0DCE"/>
    <w:rsid w:val="00EA1C43"/>
    <w:rsid w:val="00EA1E36"/>
    <w:rsid w:val="00EA254F"/>
    <w:rsid w:val="00EA2BE5"/>
    <w:rsid w:val="00EA327A"/>
    <w:rsid w:val="00EA346C"/>
    <w:rsid w:val="00EA4F1C"/>
    <w:rsid w:val="00EA5260"/>
    <w:rsid w:val="00EA6C09"/>
    <w:rsid w:val="00EA7E0C"/>
    <w:rsid w:val="00EB02B6"/>
    <w:rsid w:val="00EB0A08"/>
    <w:rsid w:val="00EB181B"/>
    <w:rsid w:val="00EB1F37"/>
    <w:rsid w:val="00EB438C"/>
    <w:rsid w:val="00EB4471"/>
    <w:rsid w:val="00EB486C"/>
    <w:rsid w:val="00EB7ADD"/>
    <w:rsid w:val="00EC08F0"/>
    <w:rsid w:val="00EC0C4D"/>
    <w:rsid w:val="00EC114C"/>
    <w:rsid w:val="00EC1DD0"/>
    <w:rsid w:val="00EC2182"/>
    <w:rsid w:val="00EC2471"/>
    <w:rsid w:val="00EC24AE"/>
    <w:rsid w:val="00EC2970"/>
    <w:rsid w:val="00EC2D32"/>
    <w:rsid w:val="00EC376D"/>
    <w:rsid w:val="00EC428B"/>
    <w:rsid w:val="00EC67A2"/>
    <w:rsid w:val="00EC73CC"/>
    <w:rsid w:val="00EC749D"/>
    <w:rsid w:val="00ED0ECD"/>
    <w:rsid w:val="00ED0F02"/>
    <w:rsid w:val="00ED2560"/>
    <w:rsid w:val="00ED3B83"/>
    <w:rsid w:val="00ED64B4"/>
    <w:rsid w:val="00EE1206"/>
    <w:rsid w:val="00EE2FD9"/>
    <w:rsid w:val="00EE38BE"/>
    <w:rsid w:val="00EE4AD2"/>
    <w:rsid w:val="00EE5F9E"/>
    <w:rsid w:val="00EE60CD"/>
    <w:rsid w:val="00EE756A"/>
    <w:rsid w:val="00EE75DD"/>
    <w:rsid w:val="00EE7C7B"/>
    <w:rsid w:val="00EE7CD8"/>
    <w:rsid w:val="00EF0013"/>
    <w:rsid w:val="00EF18E7"/>
    <w:rsid w:val="00EF1B97"/>
    <w:rsid w:val="00EF2B8F"/>
    <w:rsid w:val="00EF36C0"/>
    <w:rsid w:val="00EF3C81"/>
    <w:rsid w:val="00EF4687"/>
    <w:rsid w:val="00EF5BF2"/>
    <w:rsid w:val="00F001B6"/>
    <w:rsid w:val="00F01B74"/>
    <w:rsid w:val="00F033F9"/>
    <w:rsid w:val="00F034F9"/>
    <w:rsid w:val="00F048D6"/>
    <w:rsid w:val="00F05749"/>
    <w:rsid w:val="00F05BD3"/>
    <w:rsid w:val="00F062AE"/>
    <w:rsid w:val="00F066A9"/>
    <w:rsid w:val="00F11748"/>
    <w:rsid w:val="00F12155"/>
    <w:rsid w:val="00F13B89"/>
    <w:rsid w:val="00F15F2C"/>
    <w:rsid w:val="00F16146"/>
    <w:rsid w:val="00F166B1"/>
    <w:rsid w:val="00F16D4B"/>
    <w:rsid w:val="00F1717E"/>
    <w:rsid w:val="00F20F1D"/>
    <w:rsid w:val="00F21634"/>
    <w:rsid w:val="00F2472C"/>
    <w:rsid w:val="00F24AB8"/>
    <w:rsid w:val="00F267A2"/>
    <w:rsid w:val="00F27E19"/>
    <w:rsid w:val="00F33135"/>
    <w:rsid w:val="00F34C35"/>
    <w:rsid w:val="00F3679B"/>
    <w:rsid w:val="00F36E3B"/>
    <w:rsid w:val="00F402B9"/>
    <w:rsid w:val="00F424B1"/>
    <w:rsid w:val="00F43C08"/>
    <w:rsid w:val="00F43E01"/>
    <w:rsid w:val="00F4450D"/>
    <w:rsid w:val="00F45613"/>
    <w:rsid w:val="00F4602A"/>
    <w:rsid w:val="00F464F3"/>
    <w:rsid w:val="00F4698C"/>
    <w:rsid w:val="00F47AD7"/>
    <w:rsid w:val="00F517D3"/>
    <w:rsid w:val="00F527E1"/>
    <w:rsid w:val="00F52A2F"/>
    <w:rsid w:val="00F538DA"/>
    <w:rsid w:val="00F539E3"/>
    <w:rsid w:val="00F53F04"/>
    <w:rsid w:val="00F54657"/>
    <w:rsid w:val="00F54A1B"/>
    <w:rsid w:val="00F556D9"/>
    <w:rsid w:val="00F55F28"/>
    <w:rsid w:val="00F562EE"/>
    <w:rsid w:val="00F5644F"/>
    <w:rsid w:val="00F5692A"/>
    <w:rsid w:val="00F57B56"/>
    <w:rsid w:val="00F57C73"/>
    <w:rsid w:val="00F57F80"/>
    <w:rsid w:val="00F602C3"/>
    <w:rsid w:val="00F60D63"/>
    <w:rsid w:val="00F62009"/>
    <w:rsid w:val="00F63937"/>
    <w:rsid w:val="00F63EB8"/>
    <w:rsid w:val="00F64E65"/>
    <w:rsid w:val="00F6640F"/>
    <w:rsid w:val="00F72F8B"/>
    <w:rsid w:val="00F74423"/>
    <w:rsid w:val="00F755D5"/>
    <w:rsid w:val="00F76338"/>
    <w:rsid w:val="00F7652E"/>
    <w:rsid w:val="00F76676"/>
    <w:rsid w:val="00F771EF"/>
    <w:rsid w:val="00F7763F"/>
    <w:rsid w:val="00F7786E"/>
    <w:rsid w:val="00F77EBC"/>
    <w:rsid w:val="00F8100A"/>
    <w:rsid w:val="00F8175B"/>
    <w:rsid w:val="00F8200F"/>
    <w:rsid w:val="00F821F6"/>
    <w:rsid w:val="00F850A9"/>
    <w:rsid w:val="00F8553F"/>
    <w:rsid w:val="00F863F3"/>
    <w:rsid w:val="00F86CFE"/>
    <w:rsid w:val="00F86D0F"/>
    <w:rsid w:val="00F9114C"/>
    <w:rsid w:val="00F923B0"/>
    <w:rsid w:val="00F9359F"/>
    <w:rsid w:val="00F941E8"/>
    <w:rsid w:val="00F94C8F"/>
    <w:rsid w:val="00F95B83"/>
    <w:rsid w:val="00F96258"/>
    <w:rsid w:val="00FA3F91"/>
    <w:rsid w:val="00FA5AFA"/>
    <w:rsid w:val="00FA646F"/>
    <w:rsid w:val="00FA7325"/>
    <w:rsid w:val="00FB1B04"/>
    <w:rsid w:val="00FB3CBA"/>
    <w:rsid w:val="00FB4138"/>
    <w:rsid w:val="00FB4EE0"/>
    <w:rsid w:val="00FB57B0"/>
    <w:rsid w:val="00FB71F0"/>
    <w:rsid w:val="00FC0520"/>
    <w:rsid w:val="00FC0AD7"/>
    <w:rsid w:val="00FC4575"/>
    <w:rsid w:val="00FC4E6E"/>
    <w:rsid w:val="00FC55C9"/>
    <w:rsid w:val="00FC59C1"/>
    <w:rsid w:val="00FC6F02"/>
    <w:rsid w:val="00FD1044"/>
    <w:rsid w:val="00FD1342"/>
    <w:rsid w:val="00FD1ADB"/>
    <w:rsid w:val="00FD1CFA"/>
    <w:rsid w:val="00FD2DB9"/>
    <w:rsid w:val="00FD7112"/>
    <w:rsid w:val="00FE0114"/>
    <w:rsid w:val="00FE0664"/>
    <w:rsid w:val="00FE186E"/>
    <w:rsid w:val="00FE19D9"/>
    <w:rsid w:val="00FE2788"/>
    <w:rsid w:val="00FE28D3"/>
    <w:rsid w:val="00FE2C2A"/>
    <w:rsid w:val="00FE335B"/>
    <w:rsid w:val="00FF048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675F5B2"/>
  <w15:docId w15:val="{0C48663E-F21B-4F45-BB92-005E473FA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973EC"/>
    <w:rPr>
      <w:lang w:val="sl-SI"/>
    </w:rPr>
  </w:style>
  <w:style w:type="paragraph" w:styleId="Naslov1">
    <w:name w:val="heading 1"/>
    <w:basedOn w:val="Navaden"/>
    <w:next w:val="Navaden"/>
    <w:link w:val="Naslov1Znak"/>
    <w:autoRedefine/>
    <w:qFormat/>
    <w:rsid w:val="008C6EC5"/>
    <w:pPr>
      <w:keepNext/>
      <w:keepLines/>
      <w:numPr>
        <w:numId w:val="16"/>
      </w:numPr>
      <w:spacing w:before="480" w:after="0" w:line="276" w:lineRule="auto"/>
      <w:outlineLvl w:val="0"/>
    </w:pPr>
    <w:rPr>
      <w:rFonts w:ascii="Garamond" w:eastAsia="Times New Roman" w:hAnsi="Garamond" w:cs="Times New Roman"/>
      <w:b/>
      <w:bCs/>
      <w:sz w:val="24"/>
      <w:szCs w:val="24"/>
      <w:lang w:eastAsia="sl-SI"/>
    </w:rPr>
  </w:style>
  <w:style w:type="paragraph" w:styleId="Naslov2">
    <w:name w:val="heading 2"/>
    <w:basedOn w:val="Navaden"/>
    <w:next w:val="Navaden"/>
    <w:link w:val="Naslov2Znak"/>
    <w:unhideWhenUsed/>
    <w:qFormat/>
    <w:rsid w:val="00E71192"/>
    <w:pPr>
      <w:keepNext/>
      <w:spacing w:before="240" w:after="60" w:line="240" w:lineRule="auto"/>
      <w:outlineLvl w:val="1"/>
    </w:pPr>
    <w:rPr>
      <w:rFonts w:ascii="Cambria" w:eastAsia="Times New Roman" w:hAnsi="Cambria" w:cs="Times New Roman"/>
      <w:b/>
      <w:bCs/>
      <w:i/>
      <w:iCs/>
      <w:sz w:val="28"/>
      <w:szCs w:val="28"/>
      <w:lang w:eastAsia="sl-SI"/>
    </w:rPr>
  </w:style>
  <w:style w:type="paragraph" w:styleId="Naslov3">
    <w:name w:val="heading 3"/>
    <w:basedOn w:val="Navaden"/>
    <w:next w:val="Navaden"/>
    <w:link w:val="Naslov3Znak"/>
    <w:qFormat/>
    <w:rsid w:val="00381BE7"/>
    <w:pPr>
      <w:keepNext/>
      <w:spacing w:before="240" w:after="60" w:line="240" w:lineRule="auto"/>
      <w:outlineLvl w:val="2"/>
    </w:pPr>
    <w:rPr>
      <w:rFonts w:ascii="Arial" w:eastAsia="Times New Roman" w:hAnsi="Arial" w:cs="Arial"/>
      <w:b/>
      <w:bCs/>
      <w:sz w:val="26"/>
      <w:szCs w:val="26"/>
    </w:rPr>
  </w:style>
  <w:style w:type="paragraph" w:styleId="Naslov4">
    <w:name w:val="heading 4"/>
    <w:basedOn w:val="Navaden"/>
    <w:next w:val="Navaden"/>
    <w:link w:val="Naslov4Znak"/>
    <w:semiHidden/>
    <w:unhideWhenUsed/>
    <w:qFormat/>
    <w:rsid w:val="00E71192"/>
    <w:pPr>
      <w:keepNext/>
      <w:spacing w:before="240" w:after="60" w:line="240" w:lineRule="auto"/>
      <w:outlineLvl w:val="3"/>
    </w:pPr>
    <w:rPr>
      <w:rFonts w:ascii="Calibri" w:eastAsia="Times New Roman" w:hAnsi="Calibri" w:cs="Times New Roman"/>
      <w:b/>
      <w:bCs/>
      <w:sz w:val="28"/>
      <w:szCs w:val="28"/>
      <w:lang w:eastAsia="sl-SI"/>
    </w:rPr>
  </w:style>
  <w:style w:type="paragraph" w:styleId="Naslov5">
    <w:name w:val="heading 5"/>
    <w:basedOn w:val="Navaden"/>
    <w:next w:val="Navaden"/>
    <w:link w:val="Naslov5Znak"/>
    <w:semiHidden/>
    <w:unhideWhenUsed/>
    <w:qFormat/>
    <w:rsid w:val="00E71192"/>
    <w:pPr>
      <w:spacing w:before="240" w:after="60" w:line="240" w:lineRule="auto"/>
      <w:outlineLvl w:val="4"/>
    </w:pPr>
    <w:rPr>
      <w:rFonts w:ascii="Calibri" w:eastAsia="Times New Roman" w:hAnsi="Calibri" w:cs="Times New Roman"/>
      <w:b/>
      <w:bCs/>
      <w:i/>
      <w:iCs/>
      <w:sz w:val="26"/>
      <w:szCs w:val="26"/>
      <w:lang w:eastAsia="sl-SI"/>
    </w:rPr>
  </w:style>
  <w:style w:type="paragraph" w:styleId="Naslov7">
    <w:name w:val="heading 7"/>
    <w:basedOn w:val="Navaden"/>
    <w:next w:val="Navaden"/>
    <w:link w:val="Naslov7Znak"/>
    <w:uiPriority w:val="9"/>
    <w:semiHidden/>
    <w:unhideWhenUsed/>
    <w:qFormat/>
    <w:rsid w:val="00E71192"/>
    <w:pPr>
      <w:spacing w:before="240" w:after="60" w:line="240" w:lineRule="auto"/>
      <w:outlineLvl w:val="6"/>
    </w:pPr>
    <w:rPr>
      <w:rFonts w:ascii="Calibri" w:eastAsia="Times New Roman" w:hAnsi="Calibri" w:cs="Times New Roman"/>
      <w:sz w:val="24"/>
      <w:szCs w:val="24"/>
      <w:lang w:eastAsia="sl-SI"/>
    </w:rPr>
  </w:style>
  <w:style w:type="paragraph" w:styleId="Naslov8">
    <w:name w:val="heading 8"/>
    <w:basedOn w:val="Navaden"/>
    <w:next w:val="Navaden"/>
    <w:link w:val="Naslov8Znak"/>
    <w:uiPriority w:val="9"/>
    <w:semiHidden/>
    <w:unhideWhenUsed/>
    <w:qFormat/>
    <w:rsid w:val="008F45BD"/>
    <w:pPr>
      <w:keepNext/>
      <w:keepLines/>
      <w:spacing w:before="200" w:after="0" w:line="276" w:lineRule="auto"/>
      <w:ind w:left="180"/>
      <w:jc w:val="both"/>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DE5A67"/>
    <w:pPr>
      <w:ind w:left="720"/>
      <w:contextualSpacing/>
    </w:p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uiPriority w:val="99"/>
    <w:unhideWhenUsed/>
    <w:rsid w:val="002D10A1"/>
    <w:pPr>
      <w:tabs>
        <w:tab w:val="center" w:pos="4819"/>
        <w:tab w:val="right" w:pos="9638"/>
      </w:tabs>
      <w:spacing w:after="0" w:line="240" w:lineRule="auto"/>
    </w:p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uiPriority w:val="99"/>
    <w:rsid w:val="002D10A1"/>
  </w:style>
  <w:style w:type="paragraph" w:styleId="Noga">
    <w:name w:val="footer"/>
    <w:basedOn w:val="Navaden"/>
    <w:link w:val="NogaZnak"/>
    <w:uiPriority w:val="99"/>
    <w:unhideWhenUsed/>
    <w:rsid w:val="002D10A1"/>
    <w:pPr>
      <w:tabs>
        <w:tab w:val="center" w:pos="4819"/>
        <w:tab w:val="right" w:pos="9638"/>
      </w:tabs>
      <w:spacing w:after="0" w:line="240" w:lineRule="auto"/>
    </w:pPr>
  </w:style>
  <w:style w:type="character" w:customStyle="1" w:styleId="NogaZnak">
    <w:name w:val="Noga Znak"/>
    <w:basedOn w:val="Privzetapisavaodstavka"/>
    <w:link w:val="Noga"/>
    <w:uiPriority w:val="99"/>
    <w:rsid w:val="002D10A1"/>
  </w:style>
  <w:style w:type="paragraph" w:styleId="Besedilooblaka">
    <w:name w:val="Balloon Text"/>
    <w:basedOn w:val="Navaden"/>
    <w:link w:val="BesedilooblakaZnak"/>
    <w:uiPriority w:val="99"/>
    <w:unhideWhenUsed/>
    <w:rsid w:val="00E7286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E72866"/>
    <w:rPr>
      <w:rFonts w:ascii="Tahoma" w:hAnsi="Tahoma" w:cs="Tahoma"/>
      <w:sz w:val="16"/>
      <w:szCs w:val="16"/>
    </w:rPr>
  </w:style>
  <w:style w:type="character" w:customStyle="1" w:styleId="Naslov1Znak">
    <w:name w:val="Naslov 1 Znak"/>
    <w:basedOn w:val="Privzetapisavaodstavka"/>
    <w:link w:val="Naslov1"/>
    <w:rsid w:val="008C6EC5"/>
    <w:rPr>
      <w:rFonts w:ascii="Garamond" w:eastAsia="Times New Roman" w:hAnsi="Garamond" w:cs="Times New Roman"/>
      <w:b/>
      <w:bCs/>
      <w:sz w:val="24"/>
      <w:szCs w:val="24"/>
      <w:lang w:val="sl-SI" w:eastAsia="sl-SI"/>
    </w:rPr>
  </w:style>
  <w:style w:type="character" w:customStyle="1" w:styleId="Naslov2Znak">
    <w:name w:val="Naslov 2 Znak"/>
    <w:basedOn w:val="Privzetapisavaodstavka"/>
    <w:link w:val="Naslov2"/>
    <w:rsid w:val="00E71192"/>
    <w:rPr>
      <w:rFonts w:ascii="Cambria" w:eastAsia="Times New Roman" w:hAnsi="Cambria" w:cs="Times New Roman"/>
      <w:b/>
      <w:bCs/>
      <w:i/>
      <w:iCs/>
      <w:sz w:val="28"/>
      <w:szCs w:val="28"/>
      <w:lang w:val="sl-SI" w:eastAsia="sl-SI"/>
    </w:rPr>
  </w:style>
  <w:style w:type="character" w:customStyle="1" w:styleId="Naslov4Znak">
    <w:name w:val="Naslov 4 Znak"/>
    <w:basedOn w:val="Privzetapisavaodstavka"/>
    <w:link w:val="Naslov4"/>
    <w:semiHidden/>
    <w:rsid w:val="00E71192"/>
    <w:rPr>
      <w:rFonts w:ascii="Calibri" w:eastAsia="Times New Roman" w:hAnsi="Calibri" w:cs="Times New Roman"/>
      <w:b/>
      <w:bCs/>
      <w:sz w:val="28"/>
      <w:szCs w:val="28"/>
      <w:lang w:val="sl-SI" w:eastAsia="sl-SI"/>
    </w:rPr>
  </w:style>
  <w:style w:type="character" w:customStyle="1" w:styleId="Naslov5Znak">
    <w:name w:val="Naslov 5 Znak"/>
    <w:basedOn w:val="Privzetapisavaodstavka"/>
    <w:link w:val="Naslov5"/>
    <w:semiHidden/>
    <w:rsid w:val="00E71192"/>
    <w:rPr>
      <w:rFonts w:ascii="Calibri" w:eastAsia="Times New Roman" w:hAnsi="Calibri" w:cs="Times New Roman"/>
      <w:b/>
      <w:bCs/>
      <w:i/>
      <w:iCs/>
      <w:sz w:val="26"/>
      <w:szCs w:val="26"/>
      <w:lang w:val="sl-SI" w:eastAsia="sl-SI"/>
    </w:rPr>
  </w:style>
  <w:style w:type="character" w:customStyle="1" w:styleId="Naslov7Znak">
    <w:name w:val="Naslov 7 Znak"/>
    <w:basedOn w:val="Privzetapisavaodstavka"/>
    <w:link w:val="Naslov7"/>
    <w:uiPriority w:val="9"/>
    <w:semiHidden/>
    <w:rsid w:val="00E71192"/>
    <w:rPr>
      <w:rFonts w:ascii="Calibri" w:eastAsia="Times New Roman" w:hAnsi="Calibri" w:cs="Times New Roman"/>
      <w:sz w:val="24"/>
      <w:szCs w:val="24"/>
      <w:lang w:val="sl-SI" w:eastAsia="sl-SI"/>
    </w:rPr>
  </w:style>
  <w:style w:type="numbering" w:customStyle="1" w:styleId="Brezseznama1">
    <w:name w:val="Brez seznama1"/>
    <w:next w:val="Brezseznama"/>
    <w:uiPriority w:val="99"/>
    <w:semiHidden/>
    <w:unhideWhenUsed/>
    <w:rsid w:val="00E71192"/>
  </w:style>
  <w:style w:type="table" w:styleId="Tabelamrea">
    <w:name w:val="Table Grid"/>
    <w:basedOn w:val="Navadnatabela"/>
    <w:uiPriority w:val="59"/>
    <w:rsid w:val="00E71192"/>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uiPriority w:val="39"/>
    <w:qFormat/>
    <w:rsid w:val="00E71192"/>
    <w:pPr>
      <w:overflowPunct w:val="0"/>
      <w:autoSpaceDE w:val="0"/>
      <w:autoSpaceDN w:val="0"/>
      <w:adjustRightInd w:val="0"/>
      <w:spacing w:after="120" w:line="240" w:lineRule="auto"/>
      <w:jc w:val="both"/>
      <w:textAlignment w:val="baseline"/>
    </w:pPr>
    <w:rPr>
      <w:rFonts w:ascii="Verdana" w:eastAsia="Times New Roman" w:hAnsi="Verdana"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rsid w:val="00E71192"/>
    <w:pPr>
      <w:spacing w:after="0" w:line="240" w:lineRule="auto"/>
    </w:pPr>
    <w:rPr>
      <w:rFonts w:ascii="Verdana" w:eastAsia="Times New Roman" w:hAnsi="Verdana" w:cs="Times New Roman"/>
      <w:sz w:val="20"/>
      <w:szCs w:val="20"/>
      <w:lang w:val="en-GB"/>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E71192"/>
    <w:rPr>
      <w:rFonts w:ascii="Verdana" w:eastAsia="Times New Roman" w:hAnsi="Verdana" w:cs="Times New Roman"/>
      <w:sz w:val="20"/>
      <w:szCs w:val="20"/>
      <w:lang w:val="en-GB"/>
    </w:rPr>
  </w:style>
  <w:style w:type="character" w:styleId="Hiperpovezava">
    <w:name w:val="Hyperlink"/>
    <w:uiPriority w:val="99"/>
    <w:rsid w:val="00E71192"/>
    <w:rPr>
      <w:color w:val="0000FF"/>
      <w:u w:val="single"/>
    </w:rPr>
  </w:style>
  <w:style w:type="paragraph" w:styleId="Telobesedila">
    <w:name w:val="Body Text"/>
    <w:basedOn w:val="Navaden"/>
    <w:link w:val="TelobesedilaZnak"/>
    <w:autoRedefine/>
    <w:rsid w:val="004E2723"/>
    <w:pPr>
      <w:spacing w:after="0" w:line="240" w:lineRule="auto"/>
      <w:ind w:right="-57"/>
      <w:jc w:val="both"/>
    </w:pPr>
    <w:rPr>
      <w:rFonts w:ascii="Garamond" w:eastAsia="Times New Roman" w:hAnsi="Garamond" w:cs="Times New Roman"/>
      <w:bCs/>
      <w:noProof/>
      <w:sz w:val="24"/>
      <w:szCs w:val="24"/>
      <w:lang w:val="de-DE"/>
    </w:rPr>
  </w:style>
  <w:style w:type="character" w:customStyle="1" w:styleId="TelobesedilaZnak">
    <w:name w:val="Telo besedila Znak"/>
    <w:basedOn w:val="Privzetapisavaodstavka"/>
    <w:link w:val="Telobesedila"/>
    <w:rsid w:val="004E2723"/>
    <w:rPr>
      <w:rFonts w:ascii="Garamond" w:eastAsia="Times New Roman" w:hAnsi="Garamond" w:cs="Times New Roman"/>
      <w:bCs/>
      <w:noProof/>
      <w:sz w:val="24"/>
      <w:szCs w:val="24"/>
      <w:lang w:val="de-DE"/>
    </w:rPr>
  </w:style>
  <w:style w:type="character" w:customStyle="1" w:styleId="FootnoteCharacters">
    <w:name w:val="Footnote Characters"/>
    <w:rsid w:val="00E71192"/>
    <w:rPr>
      <w:vertAlign w:val="superscript"/>
    </w:rPr>
  </w:style>
  <w:style w:type="character" w:styleId="Krepko">
    <w:name w:val="Strong"/>
    <w:uiPriority w:val="22"/>
    <w:qFormat/>
    <w:rsid w:val="00E71192"/>
    <w:rPr>
      <w:b/>
      <w:bCs/>
    </w:rPr>
  </w:style>
  <w:style w:type="character" w:customStyle="1" w:styleId="WW8Num10z1">
    <w:name w:val="WW8Num10z1"/>
    <w:rsid w:val="00E71192"/>
    <w:rPr>
      <w:b/>
      <w:i w:val="0"/>
    </w:rPr>
  </w:style>
  <w:style w:type="paragraph" w:customStyle="1" w:styleId="Naslov11">
    <w:name w:val="Naslov 11"/>
    <w:basedOn w:val="Navaden"/>
    <w:next w:val="Navaden"/>
    <w:rsid w:val="00E71192"/>
    <w:pPr>
      <w:suppressAutoHyphens/>
      <w:overflowPunct w:val="0"/>
      <w:spacing w:before="120" w:after="120" w:line="240" w:lineRule="auto"/>
      <w:textAlignment w:val="baseline"/>
    </w:pPr>
    <w:rPr>
      <w:rFonts w:ascii="Verdana" w:eastAsia="Times New Roman" w:hAnsi="Verdana" w:cs="Times New Roman"/>
      <w:b/>
      <w:bCs/>
      <w:sz w:val="18"/>
      <w:szCs w:val="18"/>
      <w:lang w:eastAsia="ar-SA"/>
    </w:rPr>
  </w:style>
  <w:style w:type="paragraph" w:customStyle="1" w:styleId="TableContents">
    <w:name w:val="Table Contents"/>
    <w:basedOn w:val="Navaden"/>
    <w:rsid w:val="00E71192"/>
    <w:pPr>
      <w:widowControl w:val="0"/>
      <w:suppressLineNumbers/>
      <w:suppressAutoHyphens/>
      <w:spacing w:after="0" w:line="240" w:lineRule="auto"/>
    </w:pPr>
    <w:rPr>
      <w:rFonts w:ascii="Verdana" w:eastAsia="Arial Unicode MS" w:hAnsi="Verdana" w:cs="Times New Roman"/>
      <w:kern w:val="1"/>
      <w:sz w:val="20"/>
      <w:szCs w:val="24"/>
      <w:lang w:eastAsia="sl-SI"/>
    </w:rPr>
  </w:style>
  <w:style w:type="character" w:styleId="Sprotnaopomba-sklic">
    <w:name w:val="footnote reference"/>
    <w:aliases w:val="Footnote number,-E Fußnotenzeichen"/>
    <w:uiPriority w:val="99"/>
    <w:rsid w:val="00E71192"/>
    <w:rPr>
      <w:vertAlign w:val="superscript"/>
    </w:rPr>
  </w:style>
  <w:style w:type="paragraph" w:styleId="Telobesedila-zamik">
    <w:name w:val="Body Text Indent"/>
    <w:basedOn w:val="Navaden"/>
    <w:link w:val="Telobesedila-zamikZnak"/>
    <w:uiPriority w:val="99"/>
    <w:rsid w:val="00E71192"/>
    <w:pPr>
      <w:widowControl w:val="0"/>
      <w:suppressAutoHyphens/>
      <w:spacing w:after="120" w:line="240" w:lineRule="auto"/>
      <w:ind w:left="283"/>
    </w:pPr>
    <w:rPr>
      <w:rFonts w:ascii="Verdana" w:eastAsia="Arial Unicode MS" w:hAnsi="Verdana" w:cs="Times New Roman"/>
      <w:kern w:val="1"/>
      <w:sz w:val="20"/>
      <w:szCs w:val="24"/>
      <w:lang w:eastAsia="sl-SI"/>
    </w:rPr>
  </w:style>
  <w:style w:type="character" w:customStyle="1" w:styleId="Telobesedila-zamikZnak">
    <w:name w:val="Telo besedila - zamik Znak"/>
    <w:basedOn w:val="Privzetapisavaodstavka"/>
    <w:link w:val="Telobesedila-zamik"/>
    <w:uiPriority w:val="99"/>
    <w:rsid w:val="00E71192"/>
    <w:rPr>
      <w:rFonts w:ascii="Verdana" w:eastAsia="Arial Unicode MS" w:hAnsi="Verdana" w:cs="Times New Roman"/>
      <w:kern w:val="1"/>
      <w:sz w:val="20"/>
      <w:szCs w:val="24"/>
      <w:lang w:val="sl-SI" w:eastAsia="sl-SI"/>
    </w:rPr>
  </w:style>
  <w:style w:type="paragraph" w:customStyle="1" w:styleId="MMTopic4">
    <w:name w:val="MM Topic 4"/>
    <w:basedOn w:val="Navaden"/>
    <w:rsid w:val="00E71192"/>
    <w:pPr>
      <w:numPr>
        <w:numId w:val="1"/>
      </w:numPr>
      <w:spacing w:after="0" w:line="240" w:lineRule="auto"/>
    </w:pPr>
    <w:rPr>
      <w:rFonts w:ascii="Times New Roman" w:eastAsia="Times New Roman" w:hAnsi="Times New Roman" w:cs="Times New Roman"/>
      <w:sz w:val="24"/>
      <w:szCs w:val="20"/>
      <w:lang w:val="en-AU" w:eastAsia="sl-SI"/>
    </w:rPr>
  </w:style>
  <w:style w:type="paragraph" w:customStyle="1" w:styleId="BodyText31">
    <w:name w:val="Body Text 31"/>
    <w:basedOn w:val="Navaden"/>
    <w:rsid w:val="00E711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customStyle="1" w:styleId="BodyText3Znak">
    <w:name w:val="Body Text 3 Znak"/>
    <w:link w:val="BodyText34"/>
    <w:locked/>
    <w:rsid w:val="00E71192"/>
    <w:rPr>
      <w:sz w:val="24"/>
    </w:rPr>
  </w:style>
  <w:style w:type="paragraph" w:customStyle="1" w:styleId="BodyText34">
    <w:name w:val="Body Text 34"/>
    <w:basedOn w:val="Navaden"/>
    <w:link w:val="BodyText3Znak"/>
    <w:rsid w:val="00E711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sz w:val="24"/>
    </w:rPr>
  </w:style>
  <w:style w:type="paragraph" w:styleId="Telobesedila3">
    <w:name w:val="Body Text 3"/>
    <w:basedOn w:val="Navaden"/>
    <w:link w:val="Telobesedila3Znak"/>
    <w:unhideWhenUsed/>
    <w:rsid w:val="00E71192"/>
    <w:pPr>
      <w:widowControl w:val="0"/>
      <w:suppressAutoHyphens/>
      <w:spacing w:after="120" w:line="240" w:lineRule="auto"/>
    </w:pPr>
    <w:rPr>
      <w:rFonts w:ascii="Verdana" w:eastAsia="Arial Unicode MS" w:hAnsi="Verdana" w:cs="Times New Roman"/>
      <w:kern w:val="1"/>
      <w:sz w:val="16"/>
      <w:szCs w:val="16"/>
      <w:lang w:eastAsia="sl-SI"/>
    </w:rPr>
  </w:style>
  <w:style w:type="character" w:customStyle="1" w:styleId="Telobesedila3Znak">
    <w:name w:val="Telo besedila 3 Znak"/>
    <w:basedOn w:val="Privzetapisavaodstavka"/>
    <w:link w:val="Telobesedila3"/>
    <w:rsid w:val="00E71192"/>
    <w:rPr>
      <w:rFonts w:ascii="Verdana" w:eastAsia="Arial Unicode MS" w:hAnsi="Verdana" w:cs="Times New Roman"/>
      <w:kern w:val="1"/>
      <w:sz w:val="16"/>
      <w:szCs w:val="16"/>
      <w:lang w:val="sl-SI" w:eastAsia="sl-SI"/>
    </w:rPr>
  </w:style>
  <w:style w:type="paragraph" w:customStyle="1" w:styleId="Pa3">
    <w:name w:val="Pa3"/>
    <w:basedOn w:val="Navaden"/>
    <w:next w:val="Navaden"/>
    <w:rsid w:val="00E71192"/>
    <w:pPr>
      <w:autoSpaceDE w:val="0"/>
      <w:autoSpaceDN w:val="0"/>
      <w:adjustRightInd w:val="0"/>
      <w:spacing w:after="0" w:line="171" w:lineRule="atLeast"/>
    </w:pPr>
    <w:rPr>
      <w:rFonts w:ascii="Arial" w:eastAsia="Times New Roman" w:hAnsi="Arial" w:cs="Times New Roman"/>
      <w:sz w:val="24"/>
      <w:szCs w:val="24"/>
      <w:lang w:eastAsia="sl-SI"/>
    </w:rPr>
  </w:style>
  <w:style w:type="character" w:customStyle="1" w:styleId="goohl3">
    <w:name w:val="goohl3"/>
    <w:basedOn w:val="Privzetapisavaodstavka"/>
    <w:rsid w:val="00E71192"/>
  </w:style>
  <w:style w:type="character" w:customStyle="1" w:styleId="goohl1">
    <w:name w:val="goohl1"/>
    <w:basedOn w:val="Privzetapisavaodstavka"/>
    <w:rsid w:val="00E71192"/>
  </w:style>
  <w:style w:type="character" w:customStyle="1" w:styleId="goohl0">
    <w:name w:val="goohl0"/>
    <w:basedOn w:val="Privzetapisavaodstavka"/>
    <w:rsid w:val="00E71192"/>
  </w:style>
  <w:style w:type="paragraph" w:customStyle="1" w:styleId="Index">
    <w:name w:val="Index"/>
    <w:basedOn w:val="Navaden"/>
    <w:rsid w:val="00E71192"/>
    <w:pPr>
      <w:suppressLineNumbers/>
      <w:suppressAutoHyphens/>
      <w:spacing w:after="0" w:line="240" w:lineRule="auto"/>
    </w:pPr>
    <w:rPr>
      <w:rFonts w:ascii="Verdana" w:eastAsia="Times New Roman" w:hAnsi="Verdana" w:cs="Tahoma"/>
      <w:sz w:val="20"/>
      <w:lang w:val="en-GB" w:eastAsia="ar-SA"/>
    </w:rPr>
  </w:style>
  <w:style w:type="paragraph" w:customStyle="1" w:styleId="normalnsinglespace">
    <w:name w:val="normal_n_singlespace"/>
    <w:basedOn w:val="Navaden"/>
    <w:rsid w:val="00E71192"/>
    <w:pPr>
      <w:spacing w:after="0" w:line="240" w:lineRule="auto"/>
      <w:jc w:val="both"/>
    </w:pPr>
    <w:rPr>
      <w:rFonts w:ascii="Verdana" w:eastAsia="Times New Roman" w:hAnsi="Verdana" w:cs="Times New Roman"/>
      <w:szCs w:val="24"/>
    </w:rPr>
  </w:style>
  <w:style w:type="paragraph" w:customStyle="1" w:styleId="BodyText21">
    <w:name w:val="Body Text 21"/>
    <w:basedOn w:val="Navaden"/>
    <w:rsid w:val="00E71192"/>
    <w:pPr>
      <w:widowControl w:val="0"/>
      <w:spacing w:after="0" w:line="240" w:lineRule="auto"/>
    </w:pPr>
    <w:rPr>
      <w:rFonts w:ascii="Arial" w:eastAsia="Times New Roman" w:hAnsi="Arial" w:cs="Times New Roman"/>
      <w:szCs w:val="20"/>
      <w:lang w:eastAsia="sl-SI"/>
    </w:rPr>
  </w:style>
  <w:style w:type="paragraph" w:customStyle="1" w:styleId="CharChar1Char">
    <w:name w:val="Char Char1 Char"/>
    <w:basedOn w:val="Navaden"/>
    <w:rsid w:val="00E71192"/>
    <w:pPr>
      <w:spacing w:line="240" w:lineRule="exact"/>
    </w:pPr>
    <w:rPr>
      <w:rFonts w:ascii="Tahoma" w:eastAsia="Times New Roman" w:hAnsi="Tahoma" w:cs="Tahoma"/>
      <w:color w:val="222222"/>
      <w:sz w:val="20"/>
      <w:szCs w:val="20"/>
      <w:lang w:val="en-US"/>
    </w:rPr>
  </w:style>
  <w:style w:type="character" w:customStyle="1" w:styleId="shorttext">
    <w:name w:val="short_text"/>
    <w:rsid w:val="00E71192"/>
  </w:style>
  <w:style w:type="character" w:customStyle="1" w:styleId="hps">
    <w:name w:val="hps"/>
    <w:rsid w:val="00E71192"/>
  </w:style>
  <w:style w:type="character" w:customStyle="1" w:styleId="longtext">
    <w:name w:val="long_text"/>
    <w:rsid w:val="00E71192"/>
  </w:style>
  <w:style w:type="table" w:customStyle="1" w:styleId="Tabelamrea1">
    <w:name w:val="Tabela – mreža1"/>
    <w:basedOn w:val="Navadnatabela"/>
    <w:next w:val="Tabelamrea"/>
    <w:uiPriority w:val="59"/>
    <w:rsid w:val="00E71192"/>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1192"/>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avaden"/>
    <w:rsid w:val="00E71192"/>
    <w:pPr>
      <w:spacing w:after="0" w:line="240" w:lineRule="auto"/>
    </w:pPr>
    <w:rPr>
      <w:rFonts w:ascii="Times New Roman" w:eastAsia="Times New Roman" w:hAnsi="Times New Roman" w:cs="Times New Roman"/>
      <w:sz w:val="24"/>
      <w:szCs w:val="24"/>
      <w:lang w:val="pl-PL" w:eastAsia="pl-PL"/>
    </w:rPr>
  </w:style>
  <w:style w:type="paragraph" w:customStyle="1" w:styleId="CharChar1ZnakZnakZnakZnak">
    <w:name w:val="Char Char1 Znak Znak Znak Znak"/>
    <w:basedOn w:val="Navaden"/>
    <w:rsid w:val="00E71192"/>
    <w:pPr>
      <w:spacing w:after="0" w:line="240" w:lineRule="auto"/>
    </w:pPr>
    <w:rPr>
      <w:rFonts w:ascii="Times New Roman" w:eastAsia="Times New Roman" w:hAnsi="Times New Roman" w:cs="Times New Roman"/>
      <w:sz w:val="24"/>
      <w:szCs w:val="24"/>
      <w:lang w:val="pl-PL" w:eastAsia="pl-PL"/>
    </w:rPr>
  </w:style>
  <w:style w:type="paragraph" w:styleId="Telobesedila2">
    <w:name w:val="Body Text 2"/>
    <w:basedOn w:val="Navaden"/>
    <w:link w:val="Telobesedila2Znak"/>
    <w:uiPriority w:val="99"/>
    <w:rsid w:val="00E71192"/>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E71192"/>
    <w:rPr>
      <w:rFonts w:ascii="Times New Roman" w:eastAsia="Times New Roman" w:hAnsi="Times New Roman" w:cs="Times New Roman"/>
      <w:sz w:val="24"/>
      <w:szCs w:val="24"/>
      <w:lang w:val="sl-SI" w:eastAsia="sl-SI"/>
    </w:rPr>
  </w:style>
  <w:style w:type="paragraph" w:customStyle="1" w:styleId="ASB2">
    <w:name w:val="A_SB2"/>
    <w:basedOn w:val="Navaden"/>
    <w:rsid w:val="00E71192"/>
    <w:pPr>
      <w:spacing w:after="0" w:line="240" w:lineRule="auto"/>
    </w:pPr>
    <w:rPr>
      <w:rFonts w:ascii="Times New Roman" w:eastAsia="Times New Roman" w:hAnsi="Times New Roman" w:cs="Times New Roman"/>
      <w:sz w:val="24"/>
      <w:szCs w:val="20"/>
      <w:lang w:eastAsia="sl-SI"/>
    </w:rPr>
  </w:style>
  <w:style w:type="paragraph" w:styleId="Seznam-nadaljevanje">
    <w:name w:val="List Continue"/>
    <w:basedOn w:val="Navaden"/>
    <w:rsid w:val="00E71192"/>
    <w:pPr>
      <w:spacing w:after="120" w:line="240" w:lineRule="auto"/>
      <w:ind w:left="283"/>
    </w:pPr>
    <w:rPr>
      <w:rFonts w:ascii="Times New Roman" w:eastAsia="Times New Roman" w:hAnsi="Times New Roman" w:cs="Times New Roman"/>
      <w:sz w:val="20"/>
      <w:szCs w:val="20"/>
    </w:rPr>
  </w:style>
  <w:style w:type="paragraph" w:customStyle="1" w:styleId="SlogArialNarrow12ptObojestransko">
    <w:name w:val="Slog Arial Narrow 12 pt Obojestransko"/>
    <w:basedOn w:val="Navaden"/>
    <w:rsid w:val="00E71192"/>
    <w:pPr>
      <w:spacing w:after="0" w:line="240" w:lineRule="auto"/>
      <w:jc w:val="both"/>
    </w:pPr>
    <w:rPr>
      <w:rFonts w:ascii="Arial Narrow" w:eastAsia="Times New Roman" w:hAnsi="Arial Narrow" w:cs="Times New Roman"/>
      <w:szCs w:val="20"/>
      <w:lang w:eastAsia="sl-SI"/>
    </w:rPr>
  </w:style>
  <w:style w:type="paragraph" w:customStyle="1" w:styleId="Default">
    <w:name w:val="Default"/>
    <w:rsid w:val="00E71192"/>
    <w:pPr>
      <w:autoSpaceDE w:val="0"/>
      <w:autoSpaceDN w:val="0"/>
      <w:adjustRightInd w:val="0"/>
      <w:spacing w:after="0" w:line="240" w:lineRule="auto"/>
    </w:pPr>
    <w:rPr>
      <w:rFonts w:ascii="Arial" w:eastAsia="Times New Roman" w:hAnsi="Arial" w:cs="Arial"/>
      <w:color w:val="000000"/>
      <w:sz w:val="24"/>
      <w:szCs w:val="24"/>
      <w:lang w:val="sl-SI" w:eastAsia="sl-SI"/>
    </w:rPr>
  </w:style>
  <w:style w:type="paragraph" w:styleId="Podnaslov">
    <w:name w:val="Subtitle"/>
    <w:basedOn w:val="Navaden"/>
    <w:next w:val="Navaden"/>
    <w:link w:val="PodnaslovZnak"/>
    <w:qFormat/>
    <w:rsid w:val="00E71192"/>
    <w:pPr>
      <w:spacing w:after="60" w:line="240" w:lineRule="auto"/>
      <w:jc w:val="right"/>
      <w:outlineLvl w:val="1"/>
    </w:pPr>
    <w:rPr>
      <w:rFonts w:ascii="Times New Roman" w:eastAsia="Times New Roman" w:hAnsi="Times New Roman" w:cs="Times New Roman"/>
      <w:b/>
      <w:sz w:val="24"/>
      <w:szCs w:val="24"/>
      <w:lang w:eastAsia="sl-SI"/>
    </w:rPr>
  </w:style>
  <w:style w:type="character" w:customStyle="1" w:styleId="PodnaslovZnak">
    <w:name w:val="Podnaslov Znak"/>
    <w:basedOn w:val="Privzetapisavaodstavka"/>
    <w:link w:val="Podnaslov"/>
    <w:rsid w:val="00E71192"/>
    <w:rPr>
      <w:rFonts w:ascii="Times New Roman" w:eastAsia="Times New Roman" w:hAnsi="Times New Roman" w:cs="Times New Roman"/>
      <w:b/>
      <w:sz w:val="24"/>
      <w:szCs w:val="24"/>
      <w:lang w:val="sl-SI" w:eastAsia="sl-SI"/>
    </w:rPr>
  </w:style>
  <w:style w:type="paragraph" w:styleId="Pripombabesedilo">
    <w:name w:val="annotation text"/>
    <w:basedOn w:val="Navaden"/>
    <w:link w:val="PripombabesediloZnak"/>
    <w:uiPriority w:val="99"/>
    <w:unhideWhenUsed/>
    <w:rsid w:val="00E71192"/>
    <w:pPr>
      <w:spacing w:after="0" w:line="240" w:lineRule="auto"/>
      <w:ind w:left="180"/>
      <w:jc w:val="both"/>
    </w:pPr>
    <w:rPr>
      <w:rFonts w:ascii="Calibri" w:eastAsia="Calibri" w:hAnsi="Calibri" w:cs="Times New Roman"/>
      <w:sz w:val="20"/>
      <w:szCs w:val="20"/>
    </w:rPr>
  </w:style>
  <w:style w:type="character" w:customStyle="1" w:styleId="PripombabesediloZnak">
    <w:name w:val="Pripomba – besedilo Znak"/>
    <w:basedOn w:val="Privzetapisavaodstavka"/>
    <w:link w:val="Pripombabesedilo"/>
    <w:uiPriority w:val="99"/>
    <w:rsid w:val="00E71192"/>
    <w:rPr>
      <w:rFonts w:ascii="Calibri" w:eastAsia="Calibri" w:hAnsi="Calibri" w:cs="Times New Roman"/>
      <w:sz w:val="20"/>
      <w:szCs w:val="20"/>
      <w:lang w:val="sl-SI"/>
    </w:rPr>
  </w:style>
  <w:style w:type="character" w:styleId="Pripombasklic">
    <w:name w:val="annotation reference"/>
    <w:uiPriority w:val="99"/>
    <w:unhideWhenUsed/>
    <w:rsid w:val="00E71192"/>
    <w:rPr>
      <w:sz w:val="16"/>
      <w:szCs w:val="16"/>
    </w:rPr>
  </w:style>
  <w:style w:type="paragraph" w:customStyle="1" w:styleId="odstavek1">
    <w:name w:val="odstavek1"/>
    <w:basedOn w:val="Navaden"/>
    <w:rsid w:val="00E71192"/>
    <w:pPr>
      <w:spacing w:before="240" w:after="0" w:line="240" w:lineRule="auto"/>
      <w:ind w:firstLine="1021"/>
      <w:jc w:val="both"/>
    </w:pPr>
    <w:rPr>
      <w:rFonts w:ascii="Arial" w:eastAsia="Times New Roman" w:hAnsi="Arial" w:cs="Arial"/>
      <w:lang w:eastAsia="sl-SI"/>
    </w:rPr>
  </w:style>
  <w:style w:type="paragraph" w:customStyle="1" w:styleId="rkovnatokazaodstavkom1">
    <w:name w:val="rkovnatokazaodstavkom1"/>
    <w:basedOn w:val="Navaden"/>
    <w:rsid w:val="00E71192"/>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E71192"/>
    <w:pPr>
      <w:spacing w:after="0" w:line="240" w:lineRule="auto"/>
      <w:ind w:left="425" w:hanging="425"/>
      <w:jc w:val="both"/>
    </w:pPr>
    <w:rPr>
      <w:rFonts w:ascii="Arial" w:eastAsia="Times New Roman" w:hAnsi="Arial" w:cs="Arial"/>
      <w:lang w:eastAsia="sl-SI"/>
    </w:rPr>
  </w:style>
  <w:style w:type="character" w:styleId="Poudarek">
    <w:name w:val="Emphasis"/>
    <w:uiPriority w:val="20"/>
    <w:qFormat/>
    <w:rsid w:val="00E71192"/>
    <w:rPr>
      <w:b/>
      <w:bCs w:val="0"/>
      <w:i w:val="0"/>
      <w:iCs w:val="0"/>
      <w:sz w:val="28"/>
    </w:rPr>
  </w:style>
  <w:style w:type="paragraph" w:customStyle="1" w:styleId="navadenbrezodstavka">
    <w:name w:val="navaden brez odstavka"/>
    <w:basedOn w:val="Navaden"/>
    <w:semiHidden/>
    <w:rsid w:val="00E71192"/>
    <w:pPr>
      <w:spacing w:after="0" w:line="240" w:lineRule="auto"/>
      <w:ind w:left="180"/>
      <w:jc w:val="both"/>
    </w:pPr>
    <w:rPr>
      <w:rFonts w:ascii="Times New Roman" w:eastAsia="Calibri" w:hAnsi="Times New Roman" w:cs="Times New Roman"/>
      <w:szCs w:val="24"/>
      <w:lang w:eastAsia="sl-SI"/>
    </w:rPr>
  </w:style>
  <w:style w:type="paragraph" w:styleId="Seznam">
    <w:name w:val="List"/>
    <w:basedOn w:val="Navaden"/>
    <w:rsid w:val="00E71192"/>
    <w:pPr>
      <w:spacing w:after="0" w:line="240" w:lineRule="auto"/>
      <w:ind w:left="283" w:hanging="283"/>
      <w:contextualSpacing/>
    </w:pPr>
    <w:rPr>
      <w:rFonts w:ascii="Times New Roman" w:eastAsia="Times New Roman" w:hAnsi="Times New Roman" w:cs="Times New Roman"/>
      <w:sz w:val="24"/>
      <w:szCs w:val="24"/>
      <w:lang w:eastAsia="sl-SI"/>
    </w:rPr>
  </w:style>
  <w:style w:type="paragraph" w:styleId="Konnaopomba-besedilo">
    <w:name w:val="endnote text"/>
    <w:basedOn w:val="Navaden"/>
    <w:link w:val="Konnaopomba-besediloZnak"/>
    <w:rsid w:val="00E71192"/>
    <w:pPr>
      <w:spacing w:after="0" w:line="240" w:lineRule="auto"/>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rsid w:val="00E71192"/>
    <w:rPr>
      <w:rFonts w:ascii="Times New Roman" w:eastAsia="Times New Roman" w:hAnsi="Times New Roman" w:cs="Times New Roman"/>
      <w:sz w:val="20"/>
      <w:szCs w:val="20"/>
      <w:lang w:val="sl-SI" w:eastAsia="sl-SI"/>
    </w:rPr>
  </w:style>
  <w:style w:type="character" w:styleId="Konnaopomba-sklic">
    <w:name w:val="endnote reference"/>
    <w:rsid w:val="00E71192"/>
    <w:rPr>
      <w:vertAlign w:val="superscript"/>
    </w:rPr>
  </w:style>
  <w:style w:type="paragraph" w:styleId="Zadevapripombe">
    <w:name w:val="annotation subject"/>
    <w:basedOn w:val="Pripombabesedilo"/>
    <w:next w:val="Pripombabesedilo"/>
    <w:link w:val="ZadevapripombeZnak"/>
    <w:uiPriority w:val="99"/>
    <w:rsid w:val="00E71192"/>
    <w:pPr>
      <w:ind w:left="0"/>
      <w:jc w:val="left"/>
    </w:pPr>
    <w:rPr>
      <w:rFonts w:ascii="Times New Roman" w:eastAsia="Times New Roman" w:hAnsi="Times New Roman"/>
      <w:b/>
      <w:bCs/>
      <w:lang w:eastAsia="sl-SI"/>
    </w:rPr>
  </w:style>
  <w:style w:type="character" w:customStyle="1" w:styleId="ZadevapripombeZnak">
    <w:name w:val="Zadeva pripombe Znak"/>
    <w:basedOn w:val="PripombabesediloZnak"/>
    <w:link w:val="Zadevapripombe"/>
    <w:uiPriority w:val="99"/>
    <w:rsid w:val="00E71192"/>
    <w:rPr>
      <w:rFonts w:ascii="Times New Roman" w:eastAsia="Times New Roman" w:hAnsi="Times New Roman" w:cs="Times New Roman"/>
      <w:b/>
      <w:bCs/>
      <w:sz w:val="20"/>
      <w:szCs w:val="20"/>
      <w:lang w:val="sl-SI" w:eastAsia="sl-SI"/>
    </w:rPr>
  </w:style>
  <w:style w:type="paragraph" w:styleId="Revizija">
    <w:name w:val="Revision"/>
    <w:hidden/>
    <w:uiPriority w:val="99"/>
    <w:semiHidden/>
    <w:rsid w:val="00E71192"/>
    <w:pPr>
      <w:spacing w:after="0" w:line="240" w:lineRule="auto"/>
    </w:pPr>
    <w:rPr>
      <w:rFonts w:ascii="Times New Roman" w:eastAsia="Times New Roman" w:hAnsi="Times New Roman" w:cs="Times New Roman"/>
      <w:sz w:val="24"/>
      <w:szCs w:val="24"/>
      <w:lang w:val="sl-SI" w:eastAsia="sl-SI"/>
    </w:rPr>
  </w:style>
  <w:style w:type="paragraph" w:customStyle="1" w:styleId="ListParagraph1">
    <w:name w:val="List Paragraph1"/>
    <w:basedOn w:val="Navaden"/>
    <w:uiPriority w:val="34"/>
    <w:qFormat/>
    <w:rsid w:val="00E71192"/>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Navaden2">
    <w:name w:val="Navaden2"/>
    <w:basedOn w:val="Navaden"/>
    <w:autoRedefine/>
    <w:rsid w:val="00BE344C"/>
    <w:pPr>
      <w:widowControl w:val="0"/>
      <w:overflowPunct w:val="0"/>
      <w:autoSpaceDE w:val="0"/>
      <w:autoSpaceDN w:val="0"/>
      <w:adjustRightInd w:val="0"/>
      <w:spacing w:after="0" w:line="276" w:lineRule="auto"/>
    </w:pPr>
    <w:rPr>
      <w:rFonts w:ascii="Arial" w:eastAsia="Times New Roman" w:hAnsi="Arial" w:cs="Arial"/>
      <w:b/>
    </w:rPr>
  </w:style>
  <w:style w:type="paragraph" w:customStyle="1" w:styleId="p1">
    <w:name w:val="p1"/>
    <w:basedOn w:val="Navaden"/>
    <w:rsid w:val="00E71192"/>
    <w:pPr>
      <w:spacing w:after="0" w:line="240" w:lineRule="auto"/>
    </w:pPr>
    <w:rPr>
      <w:rFonts w:ascii=".SF UI Text" w:eastAsia="Calibri" w:hAnsi=".SF UI Text" w:cs="Times New Roman"/>
      <w:color w:val="454545"/>
      <w:sz w:val="26"/>
      <w:szCs w:val="26"/>
      <w:lang w:eastAsia="sl-SI"/>
    </w:rPr>
  </w:style>
  <w:style w:type="character" w:customStyle="1" w:styleId="s1">
    <w:name w:val="s1"/>
    <w:rsid w:val="00E71192"/>
    <w:rPr>
      <w:rFonts w:ascii=".SFUIText-Regular" w:hAnsi=".SFUIText-Regular" w:hint="default"/>
      <w:b w:val="0"/>
      <w:bCs w:val="0"/>
      <w:i w:val="0"/>
      <w:iCs w:val="0"/>
    </w:rPr>
  </w:style>
  <w:style w:type="character" w:customStyle="1" w:styleId="apple-converted-space">
    <w:name w:val="apple-converted-space"/>
    <w:rsid w:val="00E71192"/>
  </w:style>
  <w:style w:type="paragraph" w:customStyle="1" w:styleId="NavadenTimesNewRoman">
    <w:name w:val="Navaden Times New Roman"/>
    <w:basedOn w:val="Navaden"/>
    <w:rsid w:val="00E71192"/>
    <w:pPr>
      <w:widowControl w:val="0"/>
      <w:spacing w:after="0" w:line="240" w:lineRule="auto"/>
    </w:pPr>
    <w:rPr>
      <w:rFonts w:ascii="Arial" w:eastAsia="Times New Roman" w:hAnsi="Arial" w:cs="Times New Roman"/>
      <w:szCs w:val="20"/>
      <w:lang w:eastAsia="sl-SI"/>
    </w:rPr>
  </w:style>
  <w:style w:type="paragraph" w:styleId="Brezrazmikov">
    <w:name w:val="No Spacing"/>
    <w:uiPriority w:val="1"/>
    <w:qFormat/>
    <w:rsid w:val="00E71192"/>
    <w:pPr>
      <w:spacing w:after="0" w:line="240" w:lineRule="auto"/>
    </w:pPr>
    <w:rPr>
      <w:rFonts w:ascii="Calibri" w:eastAsia="Calibri" w:hAnsi="Calibri" w:cs="Times New Roman"/>
      <w:lang w:val="en-US"/>
    </w:rPr>
  </w:style>
  <w:style w:type="paragraph" w:styleId="Naslovpoiljatelja">
    <w:name w:val="envelope return"/>
    <w:basedOn w:val="Navaden"/>
    <w:unhideWhenUsed/>
    <w:rsid w:val="00E71192"/>
    <w:pPr>
      <w:spacing w:after="0" w:line="240" w:lineRule="auto"/>
    </w:pPr>
    <w:rPr>
      <w:rFonts w:ascii="Times New Roman" w:eastAsia="Times New Roman" w:hAnsi="Times New Roman" w:cs="Times New Roman"/>
      <w:sz w:val="24"/>
      <w:szCs w:val="20"/>
      <w:lang w:eastAsia="sl-SI"/>
    </w:rPr>
  </w:style>
  <w:style w:type="paragraph" w:styleId="Naslov">
    <w:name w:val="Title"/>
    <w:basedOn w:val="Navaden"/>
    <w:next w:val="Navaden"/>
    <w:link w:val="NaslovZnak"/>
    <w:qFormat/>
    <w:rsid w:val="00E71192"/>
    <w:pPr>
      <w:spacing w:before="240" w:after="60" w:line="240" w:lineRule="auto"/>
      <w:jc w:val="center"/>
      <w:outlineLvl w:val="0"/>
    </w:pPr>
    <w:rPr>
      <w:rFonts w:ascii="Calibri Light" w:eastAsia="Times New Roman" w:hAnsi="Calibri Light" w:cs="Times New Roman"/>
      <w:b/>
      <w:bCs/>
      <w:kern w:val="28"/>
      <w:sz w:val="32"/>
      <w:szCs w:val="32"/>
      <w:lang w:eastAsia="sl-SI"/>
    </w:rPr>
  </w:style>
  <w:style w:type="character" w:customStyle="1" w:styleId="NaslovZnak">
    <w:name w:val="Naslov Znak"/>
    <w:basedOn w:val="Privzetapisavaodstavka"/>
    <w:link w:val="Naslov"/>
    <w:rsid w:val="00E71192"/>
    <w:rPr>
      <w:rFonts w:ascii="Calibri Light" w:eastAsia="Times New Roman" w:hAnsi="Calibri Light" w:cs="Times New Roman"/>
      <w:b/>
      <w:bCs/>
      <w:kern w:val="28"/>
      <w:sz w:val="32"/>
      <w:szCs w:val="32"/>
      <w:lang w:val="sl-SI" w:eastAsia="sl-SI"/>
    </w:rPr>
  </w:style>
  <w:style w:type="character" w:customStyle="1" w:styleId="OdstavekseznamaZnak">
    <w:name w:val="Odstavek seznama Znak"/>
    <w:link w:val="Odstavekseznama"/>
    <w:uiPriority w:val="34"/>
    <w:qFormat/>
    <w:locked/>
    <w:rsid w:val="00E71192"/>
  </w:style>
  <w:style w:type="character" w:customStyle="1" w:styleId="translation">
    <w:name w:val="translation"/>
    <w:rsid w:val="00E71192"/>
  </w:style>
  <w:style w:type="character" w:customStyle="1" w:styleId="Arial9Znak">
    <w:name w:val="Arial 9 Znak"/>
    <w:link w:val="Arial9"/>
    <w:locked/>
    <w:rsid w:val="00E71192"/>
    <w:rPr>
      <w:rFonts w:ascii="Arial" w:hAnsi="Arial" w:cs="Arial"/>
      <w:sz w:val="18"/>
      <w:szCs w:val="24"/>
    </w:rPr>
  </w:style>
  <w:style w:type="paragraph" w:customStyle="1" w:styleId="Arial9">
    <w:name w:val="Arial 9"/>
    <w:basedOn w:val="Navaden"/>
    <w:link w:val="Arial9Znak"/>
    <w:qFormat/>
    <w:rsid w:val="00E71192"/>
    <w:pPr>
      <w:spacing w:after="0" w:line="240" w:lineRule="auto"/>
      <w:jc w:val="both"/>
    </w:pPr>
    <w:rPr>
      <w:rFonts w:ascii="Arial" w:hAnsi="Arial" w:cs="Arial"/>
      <w:sz w:val="18"/>
      <w:szCs w:val="24"/>
    </w:rPr>
  </w:style>
  <w:style w:type="character" w:customStyle="1" w:styleId="Naslov3Znak">
    <w:name w:val="Naslov 3 Znak"/>
    <w:basedOn w:val="Privzetapisavaodstavka"/>
    <w:link w:val="Naslov3"/>
    <w:rsid w:val="00381BE7"/>
    <w:rPr>
      <w:rFonts w:ascii="Arial" w:eastAsia="Times New Roman" w:hAnsi="Arial" w:cs="Arial"/>
      <w:b/>
      <w:bCs/>
      <w:sz w:val="26"/>
      <w:szCs w:val="26"/>
      <w:lang w:val="sl-SI"/>
    </w:rPr>
  </w:style>
  <w:style w:type="character" w:customStyle="1" w:styleId="Arial9Char">
    <w:name w:val="Arial 9 Char"/>
    <w:locked/>
    <w:rsid w:val="00786ABA"/>
    <w:rPr>
      <w:rFonts w:ascii="Arial" w:hAnsi="Arial"/>
      <w:sz w:val="18"/>
      <w:szCs w:val="20"/>
    </w:rPr>
  </w:style>
  <w:style w:type="paragraph" w:customStyle="1" w:styleId="Article">
    <w:name w:val="Article"/>
    <w:basedOn w:val="Odstavekseznama"/>
    <w:qFormat/>
    <w:rsid w:val="001A2099"/>
    <w:pPr>
      <w:widowControl w:val="0"/>
      <w:numPr>
        <w:numId w:val="8"/>
      </w:numPr>
      <w:spacing w:before="480" w:after="200" w:line="276" w:lineRule="auto"/>
      <w:ind w:left="1759" w:hanging="372"/>
      <w:jc w:val="center"/>
    </w:pPr>
    <w:rPr>
      <w:rFonts w:ascii="Arial" w:eastAsia="Calibri" w:hAnsi="Arial" w:cs="Arial"/>
      <w:lang w:val="en-US"/>
    </w:rPr>
  </w:style>
  <w:style w:type="paragraph" w:styleId="Navadensplet">
    <w:name w:val="Normal (Web)"/>
    <w:basedOn w:val="Navaden"/>
    <w:link w:val="NavadenspletZnak"/>
    <w:unhideWhenUsed/>
    <w:rsid w:val="007C13DB"/>
    <w:pPr>
      <w:spacing w:before="100" w:beforeAutospacing="1" w:after="100" w:afterAutospacing="1" w:line="240" w:lineRule="auto"/>
    </w:pPr>
    <w:rPr>
      <w:rFonts w:ascii="Times New Roman" w:hAnsi="Times New Roman" w:cs="Times New Roman"/>
      <w:color w:val="000000"/>
      <w:sz w:val="24"/>
      <w:szCs w:val="24"/>
      <w:lang w:eastAsia="sl-SI"/>
    </w:rPr>
  </w:style>
  <w:style w:type="character" w:customStyle="1" w:styleId="Nerazreenaomemba1">
    <w:name w:val="Nerazrešena omemba1"/>
    <w:basedOn w:val="Privzetapisavaodstavka"/>
    <w:uiPriority w:val="99"/>
    <w:semiHidden/>
    <w:unhideWhenUsed/>
    <w:rsid w:val="003D5DAF"/>
    <w:rPr>
      <w:color w:val="605E5C"/>
      <w:shd w:val="clear" w:color="auto" w:fill="E1DFDD"/>
    </w:rPr>
  </w:style>
  <w:style w:type="character" w:customStyle="1" w:styleId="tlid-translation">
    <w:name w:val="tlid-translation"/>
    <w:basedOn w:val="Privzetapisavaodstavka"/>
    <w:rsid w:val="00110A36"/>
  </w:style>
  <w:style w:type="paragraph" w:styleId="Kazalovsebine2">
    <w:name w:val="toc 2"/>
    <w:basedOn w:val="Navaden"/>
    <w:next w:val="Navaden"/>
    <w:autoRedefine/>
    <w:uiPriority w:val="39"/>
    <w:unhideWhenUsed/>
    <w:qFormat/>
    <w:rsid w:val="002619EB"/>
    <w:pPr>
      <w:spacing w:after="100"/>
      <w:ind w:left="220"/>
    </w:pPr>
  </w:style>
  <w:style w:type="paragraph" w:styleId="Kazalovsebine3">
    <w:name w:val="toc 3"/>
    <w:basedOn w:val="Navaden"/>
    <w:next w:val="Navaden"/>
    <w:autoRedefine/>
    <w:uiPriority w:val="39"/>
    <w:unhideWhenUsed/>
    <w:qFormat/>
    <w:rsid w:val="002619EB"/>
    <w:pPr>
      <w:spacing w:after="100"/>
      <w:ind w:left="440"/>
    </w:pPr>
  </w:style>
  <w:style w:type="paragraph" w:customStyle="1" w:styleId="BESEDILO">
    <w:name w:val="BESEDILO"/>
    <w:rsid w:val="00A94CB3"/>
    <w:pPr>
      <w:keepLines/>
      <w:widowControl w:val="0"/>
      <w:tabs>
        <w:tab w:val="left" w:pos="2155"/>
      </w:tabs>
      <w:spacing w:after="0" w:line="240" w:lineRule="auto"/>
      <w:jc w:val="both"/>
    </w:pPr>
    <w:rPr>
      <w:rFonts w:ascii="Arial" w:eastAsia="Times New Roman" w:hAnsi="Arial" w:cs="Times New Roman"/>
      <w:kern w:val="16"/>
      <w:sz w:val="20"/>
      <w:szCs w:val="20"/>
      <w:lang w:val="sl-SI"/>
    </w:rPr>
  </w:style>
  <w:style w:type="paragraph" w:customStyle="1" w:styleId="odstavek">
    <w:name w:val="odstavek"/>
    <w:basedOn w:val="Navaden"/>
    <w:rsid w:val="00642CA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642CA0"/>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semiHidden/>
    <w:rsid w:val="008F45BD"/>
    <w:rPr>
      <w:rFonts w:asciiTheme="majorHAnsi" w:eastAsiaTheme="majorEastAsia" w:hAnsiTheme="majorHAnsi" w:cstheme="majorBidi"/>
      <w:color w:val="404040" w:themeColor="text1" w:themeTint="BF"/>
      <w:sz w:val="20"/>
      <w:szCs w:val="20"/>
      <w:lang w:val="sl-SI"/>
    </w:rPr>
  </w:style>
  <w:style w:type="character" w:styleId="SledenaHiperpovezava">
    <w:name w:val="FollowedHyperlink"/>
    <w:basedOn w:val="Privzetapisavaodstavka"/>
    <w:uiPriority w:val="99"/>
    <w:semiHidden/>
    <w:unhideWhenUsed/>
    <w:rsid w:val="008F45BD"/>
    <w:rPr>
      <w:color w:val="954F72" w:themeColor="followedHyperlink"/>
      <w:u w:val="single"/>
    </w:rPr>
  </w:style>
  <w:style w:type="paragraph" w:styleId="Telobesedila-zamik2">
    <w:name w:val="Body Text Indent 2"/>
    <w:basedOn w:val="Navaden"/>
    <w:link w:val="Telobesedila-zamik2Znak"/>
    <w:unhideWhenUsed/>
    <w:rsid w:val="008F45BD"/>
    <w:pPr>
      <w:spacing w:after="120" w:line="480" w:lineRule="auto"/>
      <w:ind w:left="283"/>
      <w:jc w:val="both"/>
    </w:pPr>
    <w:rPr>
      <w:rFonts w:ascii="Times New Roman" w:eastAsia="Times New Roman" w:hAnsi="Times New Roman" w:cs="Times New Roman"/>
      <w:sz w:val="20"/>
      <w:szCs w:val="20"/>
      <w:lang w:eastAsia="sl-SI"/>
    </w:rPr>
  </w:style>
  <w:style w:type="character" w:customStyle="1" w:styleId="Telobesedila-zamik2Znak">
    <w:name w:val="Telo besedila - zamik 2 Znak"/>
    <w:basedOn w:val="Privzetapisavaodstavka"/>
    <w:link w:val="Telobesedila-zamik2"/>
    <w:rsid w:val="008F45BD"/>
    <w:rPr>
      <w:rFonts w:ascii="Times New Roman" w:eastAsia="Times New Roman" w:hAnsi="Times New Roman" w:cs="Times New Roman"/>
      <w:sz w:val="20"/>
      <w:szCs w:val="20"/>
      <w:lang w:val="sl-SI" w:eastAsia="sl-SI"/>
    </w:rPr>
  </w:style>
  <w:style w:type="paragraph" w:styleId="NaslovTOC">
    <w:name w:val="TOC Heading"/>
    <w:basedOn w:val="Naslov1"/>
    <w:next w:val="Navaden"/>
    <w:uiPriority w:val="39"/>
    <w:semiHidden/>
    <w:unhideWhenUsed/>
    <w:qFormat/>
    <w:rsid w:val="008F45BD"/>
    <w:pPr>
      <w:ind w:left="360"/>
      <w:jc w:val="both"/>
      <w:outlineLvl w:val="9"/>
    </w:pPr>
    <w:rPr>
      <w:rFonts w:asciiTheme="minorHAnsi" w:eastAsiaTheme="majorEastAsia" w:hAnsiTheme="minorHAnsi" w:cstheme="majorBidi"/>
      <w:color w:val="C00000"/>
      <w:sz w:val="28"/>
      <w:szCs w:val="28"/>
    </w:rPr>
  </w:style>
  <w:style w:type="character" w:customStyle="1" w:styleId="Bodytext">
    <w:name w:val="Body text_"/>
    <w:basedOn w:val="Privzetapisavaodstavka"/>
    <w:link w:val="Telobesedila5"/>
    <w:semiHidden/>
    <w:locked/>
    <w:rsid w:val="008F45BD"/>
    <w:rPr>
      <w:rFonts w:ascii="Calibri" w:eastAsia="Calibri" w:hAnsi="Calibri" w:cs="Calibri"/>
      <w:sz w:val="21"/>
      <w:szCs w:val="21"/>
      <w:shd w:val="clear" w:color="auto" w:fill="FFFFFF"/>
    </w:rPr>
  </w:style>
  <w:style w:type="paragraph" w:customStyle="1" w:styleId="Telobesedila5">
    <w:name w:val="Telo besedila5"/>
    <w:basedOn w:val="Navaden"/>
    <w:link w:val="Bodytext"/>
    <w:semiHidden/>
    <w:rsid w:val="008F45BD"/>
    <w:pPr>
      <w:shd w:val="clear" w:color="auto" w:fill="FFFFFF"/>
      <w:spacing w:after="780" w:line="0" w:lineRule="atLeast"/>
      <w:ind w:left="180" w:hanging="640"/>
      <w:jc w:val="both"/>
    </w:pPr>
    <w:rPr>
      <w:rFonts w:ascii="Calibri" w:eastAsia="Calibri" w:hAnsi="Calibri" w:cs="Calibri"/>
      <w:sz w:val="21"/>
      <w:szCs w:val="21"/>
      <w:lang w:val="it-IT"/>
    </w:rPr>
  </w:style>
  <w:style w:type="character" w:customStyle="1" w:styleId="Bodytext3">
    <w:name w:val="Body text (3)_"/>
    <w:basedOn w:val="Privzetapisavaodstavka"/>
    <w:link w:val="Bodytext30"/>
    <w:semiHidden/>
    <w:locked/>
    <w:rsid w:val="008F45BD"/>
    <w:rPr>
      <w:rFonts w:ascii="Calibri" w:eastAsia="Calibri" w:hAnsi="Calibri" w:cs="Calibri"/>
      <w:sz w:val="21"/>
      <w:szCs w:val="21"/>
      <w:shd w:val="clear" w:color="auto" w:fill="FFFFFF"/>
    </w:rPr>
  </w:style>
  <w:style w:type="paragraph" w:customStyle="1" w:styleId="Bodytext30">
    <w:name w:val="Body text (3)"/>
    <w:basedOn w:val="Navaden"/>
    <w:link w:val="Bodytext3"/>
    <w:semiHidden/>
    <w:rsid w:val="008F45BD"/>
    <w:pPr>
      <w:shd w:val="clear" w:color="auto" w:fill="FFFFFF"/>
      <w:spacing w:before="1140" w:after="4620" w:line="0" w:lineRule="atLeast"/>
      <w:ind w:left="180" w:hanging="560"/>
      <w:jc w:val="both"/>
    </w:pPr>
    <w:rPr>
      <w:rFonts w:ascii="Calibri" w:eastAsia="Calibri" w:hAnsi="Calibri" w:cs="Calibri"/>
      <w:sz w:val="21"/>
      <w:szCs w:val="21"/>
      <w:lang w:val="it-IT"/>
    </w:rPr>
  </w:style>
  <w:style w:type="paragraph" w:customStyle="1" w:styleId="Tabela">
    <w:name w:val="Tabela"/>
    <w:basedOn w:val="Navaden"/>
    <w:semiHidden/>
    <w:rsid w:val="008F45BD"/>
    <w:pPr>
      <w:autoSpaceDE w:val="0"/>
      <w:autoSpaceDN w:val="0"/>
      <w:adjustRightInd w:val="0"/>
      <w:spacing w:after="0" w:line="240" w:lineRule="auto"/>
      <w:ind w:left="180"/>
      <w:jc w:val="both"/>
    </w:pPr>
    <w:rPr>
      <w:rFonts w:ascii="Verdana" w:eastAsia="Times New Roman" w:hAnsi="Verdana" w:cs="Times New Roman"/>
      <w:sz w:val="20"/>
      <w:szCs w:val="20"/>
      <w:lang w:eastAsia="sl-SI"/>
    </w:rPr>
  </w:style>
  <w:style w:type="paragraph" w:customStyle="1" w:styleId="Bullet">
    <w:name w:val="Bullet"/>
    <w:basedOn w:val="Navaden"/>
    <w:autoRedefine/>
    <w:semiHidden/>
    <w:rsid w:val="008F45BD"/>
    <w:pPr>
      <w:overflowPunct w:val="0"/>
      <w:autoSpaceDE w:val="0"/>
      <w:autoSpaceDN w:val="0"/>
      <w:adjustRightInd w:val="0"/>
      <w:spacing w:after="120" w:line="240" w:lineRule="auto"/>
      <w:ind w:left="180"/>
      <w:jc w:val="center"/>
    </w:pPr>
    <w:rPr>
      <w:rFonts w:ascii="Verdana" w:eastAsia="Times New Roman" w:hAnsi="Verdana" w:cs="Verdana"/>
      <w:sz w:val="20"/>
      <w:szCs w:val="20"/>
    </w:rPr>
  </w:style>
  <w:style w:type="character" w:styleId="tevilkastrani">
    <w:name w:val="page number"/>
    <w:semiHidden/>
    <w:unhideWhenUsed/>
    <w:rsid w:val="008F45BD"/>
    <w:rPr>
      <w:rFonts w:ascii="Times New Roman" w:hAnsi="Times New Roman" w:cs="Times New Roman" w:hint="default"/>
    </w:rPr>
  </w:style>
  <w:style w:type="character" w:customStyle="1" w:styleId="Bodytext3NotBold">
    <w:name w:val="Body text (3) + Not Bold"/>
    <w:basedOn w:val="Bodytext3"/>
    <w:rsid w:val="008F45BD"/>
    <w:rPr>
      <w:rFonts w:ascii="Calibri" w:eastAsia="Calibri" w:hAnsi="Calibri" w:cs="Calibri"/>
      <w:b/>
      <w:bCs/>
      <w:spacing w:val="0"/>
      <w:sz w:val="21"/>
      <w:szCs w:val="21"/>
      <w:shd w:val="clear" w:color="auto" w:fill="FFFFFF"/>
    </w:rPr>
  </w:style>
  <w:style w:type="table" w:customStyle="1" w:styleId="Tabelamrea3">
    <w:name w:val="Tabela – mreža3"/>
    <w:basedOn w:val="Navadnatabela"/>
    <w:uiPriority w:val="59"/>
    <w:rsid w:val="008F45BD"/>
    <w:pPr>
      <w:spacing w:after="0" w:line="240" w:lineRule="auto"/>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59"/>
    <w:rsid w:val="008F45BD"/>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4">
    <w:name w:val="Telo besedila4"/>
    <w:basedOn w:val="Navaden"/>
    <w:rsid w:val="008F45BD"/>
    <w:pPr>
      <w:shd w:val="clear" w:color="auto" w:fill="FFFFFF"/>
      <w:spacing w:before="600" w:after="2100" w:line="269" w:lineRule="exact"/>
      <w:ind w:left="180" w:hanging="1360"/>
      <w:jc w:val="center"/>
    </w:pPr>
    <w:rPr>
      <w:rFonts w:ascii="Calibri" w:eastAsia="Calibri" w:hAnsi="Calibri" w:cs="Calibri"/>
      <w:color w:val="000000"/>
      <w:sz w:val="20"/>
      <w:szCs w:val="20"/>
      <w:lang w:eastAsia="sl-SI"/>
    </w:rPr>
  </w:style>
  <w:style w:type="paragraph" w:styleId="Zgradbadokumenta">
    <w:name w:val="Document Map"/>
    <w:basedOn w:val="Navaden"/>
    <w:link w:val="ZgradbadokumentaZnak"/>
    <w:uiPriority w:val="99"/>
    <w:semiHidden/>
    <w:unhideWhenUsed/>
    <w:rsid w:val="008F45BD"/>
    <w:pPr>
      <w:spacing w:after="0" w:line="240" w:lineRule="auto"/>
      <w:ind w:left="180"/>
      <w:jc w:val="both"/>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8F45BD"/>
    <w:rPr>
      <w:rFonts w:ascii="Tahoma" w:hAnsi="Tahoma" w:cs="Tahoma"/>
      <w:sz w:val="16"/>
      <w:szCs w:val="16"/>
      <w:lang w:val="sl-SI"/>
    </w:rPr>
  </w:style>
  <w:style w:type="character" w:customStyle="1" w:styleId="NavadenspletZnak">
    <w:name w:val="Navaden (splet) Znak"/>
    <w:link w:val="Navadensplet"/>
    <w:rsid w:val="008F45BD"/>
    <w:rPr>
      <w:rFonts w:ascii="Times New Roman" w:hAnsi="Times New Roman" w:cs="Times New Roman"/>
      <w:color w:val="000000"/>
      <w:sz w:val="24"/>
      <w:szCs w:val="24"/>
      <w:lang w:val="sl-SI" w:eastAsia="sl-SI"/>
    </w:rPr>
  </w:style>
  <w:style w:type="paragraph" w:customStyle="1" w:styleId="len">
    <w:name w:val="Člen"/>
    <w:basedOn w:val="Navaden"/>
    <w:link w:val="lenZnak"/>
    <w:qFormat/>
    <w:rsid w:val="008F45BD"/>
    <w:pPr>
      <w:suppressAutoHyphens/>
      <w:overflowPunct w:val="0"/>
      <w:autoSpaceDE w:val="0"/>
      <w:autoSpaceDN w:val="0"/>
      <w:adjustRightInd w:val="0"/>
      <w:spacing w:before="480" w:after="0" w:line="240" w:lineRule="auto"/>
      <w:ind w:left="180"/>
      <w:jc w:val="center"/>
      <w:textAlignment w:val="baseline"/>
    </w:pPr>
    <w:rPr>
      <w:rFonts w:ascii="Arial" w:eastAsia="Times New Roman" w:hAnsi="Arial" w:cs="Arial"/>
      <w:b/>
      <w:szCs w:val="24"/>
      <w:lang w:eastAsia="sl-SI"/>
    </w:rPr>
  </w:style>
  <w:style w:type="paragraph" w:customStyle="1" w:styleId="tevilnatoka111">
    <w:name w:val="Številčna točka 1.1.1"/>
    <w:basedOn w:val="Navaden"/>
    <w:qFormat/>
    <w:rsid w:val="008F45BD"/>
    <w:pPr>
      <w:widowControl w:val="0"/>
      <w:numPr>
        <w:ilvl w:val="2"/>
        <w:numId w:val="20"/>
      </w:numPr>
      <w:overflowPunct w:val="0"/>
      <w:autoSpaceDE w:val="0"/>
      <w:autoSpaceDN w:val="0"/>
      <w:adjustRightInd w:val="0"/>
      <w:spacing w:after="0" w:line="240" w:lineRule="auto"/>
      <w:jc w:val="both"/>
      <w:textAlignment w:val="baseline"/>
    </w:pPr>
    <w:rPr>
      <w:rFonts w:ascii="Arial" w:eastAsia="Times New Roman" w:hAnsi="Arial" w:cs="Times New Roman"/>
      <w:szCs w:val="16"/>
      <w:lang w:eastAsia="sl-SI"/>
    </w:rPr>
  </w:style>
  <w:style w:type="character" w:customStyle="1" w:styleId="lenZnak">
    <w:name w:val="Člen Znak"/>
    <w:link w:val="len"/>
    <w:rsid w:val="008F45BD"/>
    <w:rPr>
      <w:rFonts w:ascii="Arial" w:eastAsia="Times New Roman" w:hAnsi="Arial" w:cs="Arial"/>
      <w:b/>
      <w:szCs w:val="24"/>
      <w:lang w:val="sl-SI" w:eastAsia="sl-SI"/>
    </w:rPr>
  </w:style>
  <w:style w:type="paragraph" w:customStyle="1" w:styleId="Odstavek0">
    <w:name w:val="Odstavek"/>
    <w:basedOn w:val="Navaden"/>
    <w:link w:val="OdstavekZnak"/>
    <w:qFormat/>
    <w:rsid w:val="008F45BD"/>
    <w:pPr>
      <w:overflowPunct w:val="0"/>
      <w:autoSpaceDE w:val="0"/>
      <w:autoSpaceDN w:val="0"/>
      <w:adjustRightInd w:val="0"/>
      <w:spacing w:before="240" w:after="0" w:line="240" w:lineRule="auto"/>
      <w:ind w:left="180" w:firstLine="1021"/>
      <w:jc w:val="both"/>
      <w:textAlignment w:val="baseline"/>
    </w:pPr>
    <w:rPr>
      <w:rFonts w:ascii="Arial" w:eastAsia="Times New Roman" w:hAnsi="Arial" w:cs="Arial"/>
      <w:szCs w:val="24"/>
      <w:lang w:eastAsia="sl-SI"/>
    </w:rPr>
  </w:style>
  <w:style w:type="character" w:customStyle="1" w:styleId="OdstavekZnak">
    <w:name w:val="Odstavek Znak"/>
    <w:link w:val="Odstavek0"/>
    <w:rsid w:val="008F45BD"/>
    <w:rPr>
      <w:rFonts w:ascii="Arial" w:eastAsia="Times New Roman" w:hAnsi="Arial" w:cs="Arial"/>
      <w:szCs w:val="24"/>
      <w:lang w:val="sl-SI" w:eastAsia="sl-SI"/>
    </w:rPr>
  </w:style>
  <w:style w:type="paragraph" w:customStyle="1" w:styleId="Oddelek">
    <w:name w:val="Oddelek"/>
    <w:basedOn w:val="Navaden"/>
    <w:link w:val="OddelekZnak1"/>
    <w:qFormat/>
    <w:rsid w:val="008F45BD"/>
    <w:pPr>
      <w:overflowPunct w:val="0"/>
      <w:autoSpaceDE w:val="0"/>
      <w:autoSpaceDN w:val="0"/>
      <w:adjustRightInd w:val="0"/>
      <w:spacing w:before="480" w:after="0" w:line="240" w:lineRule="auto"/>
      <w:ind w:left="180"/>
      <w:jc w:val="center"/>
      <w:textAlignment w:val="baseline"/>
    </w:pPr>
    <w:rPr>
      <w:rFonts w:ascii="Arial" w:eastAsia="Times New Roman" w:hAnsi="Arial" w:cs="Arial"/>
      <w:szCs w:val="24"/>
      <w:lang w:eastAsia="sl-SI"/>
    </w:rPr>
  </w:style>
  <w:style w:type="character" w:customStyle="1" w:styleId="OddelekZnak1">
    <w:name w:val="Oddelek Znak1"/>
    <w:link w:val="Oddelek"/>
    <w:rsid w:val="008F45BD"/>
    <w:rPr>
      <w:rFonts w:ascii="Arial" w:eastAsia="Times New Roman" w:hAnsi="Arial" w:cs="Arial"/>
      <w:szCs w:val="24"/>
      <w:lang w:val="sl-SI" w:eastAsia="sl-SI"/>
    </w:rPr>
  </w:style>
  <w:style w:type="paragraph" w:customStyle="1" w:styleId="tevilnatoka">
    <w:name w:val="Številčna točka"/>
    <w:basedOn w:val="Navaden"/>
    <w:qFormat/>
    <w:rsid w:val="008F45BD"/>
    <w:pPr>
      <w:numPr>
        <w:numId w:val="20"/>
      </w:numPr>
      <w:spacing w:after="0" w:line="240" w:lineRule="auto"/>
      <w:jc w:val="both"/>
    </w:pPr>
    <w:rPr>
      <w:rFonts w:ascii="Arial" w:eastAsia="Times New Roman" w:hAnsi="Arial" w:cs="Times New Roman"/>
      <w:szCs w:val="24"/>
      <w:lang w:eastAsia="sl-SI"/>
    </w:rPr>
  </w:style>
  <w:style w:type="paragraph" w:customStyle="1" w:styleId="Alineazaodstavkom">
    <w:name w:val="Alinea za odstavkom"/>
    <w:basedOn w:val="Navaden"/>
    <w:link w:val="AlineazaodstavkomZnak"/>
    <w:qFormat/>
    <w:rsid w:val="008F45BD"/>
    <w:pPr>
      <w:numPr>
        <w:numId w:val="19"/>
      </w:numPr>
      <w:spacing w:after="0" w:line="240" w:lineRule="auto"/>
      <w:jc w:val="both"/>
    </w:pPr>
    <w:rPr>
      <w:rFonts w:ascii="Arial" w:eastAsia="Times New Roman" w:hAnsi="Arial" w:cs="Arial"/>
      <w:szCs w:val="24"/>
      <w:lang w:eastAsia="sl-SI"/>
    </w:rPr>
  </w:style>
  <w:style w:type="character" w:customStyle="1" w:styleId="AlineazaodstavkomZnak">
    <w:name w:val="Alinea za odstavkom Znak"/>
    <w:basedOn w:val="Privzetapisavaodstavka"/>
    <w:link w:val="Alineazaodstavkom"/>
    <w:rsid w:val="008F45BD"/>
    <w:rPr>
      <w:rFonts w:ascii="Arial" w:eastAsia="Times New Roman" w:hAnsi="Arial" w:cs="Arial"/>
      <w:szCs w:val="24"/>
      <w:lang w:val="sl-SI" w:eastAsia="sl-SI"/>
    </w:rPr>
  </w:style>
  <w:style w:type="paragraph" w:customStyle="1" w:styleId="lennaslov">
    <w:name w:val="Člen_naslov"/>
    <w:basedOn w:val="len"/>
    <w:qFormat/>
    <w:rsid w:val="008F45BD"/>
    <w:pPr>
      <w:spacing w:before="0"/>
    </w:pPr>
  </w:style>
  <w:style w:type="paragraph" w:customStyle="1" w:styleId="tevilnatoka11Nova">
    <w:name w:val="Številčna točka 1.1 Nova"/>
    <w:basedOn w:val="tevilnatoka"/>
    <w:qFormat/>
    <w:rsid w:val="008F45BD"/>
    <w:pPr>
      <w:numPr>
        <w:ilvl w:val="1"/>
      </w:numPr>
    </w:pPr>
  </w:style>
  <w:style w:type="paragraph" w:customStyle="1" w:styleId="Style2">
    <w:name w:val="Style2"/>
    <w:basedOn w:val="Navaden"/>
    <w:uiPriority w:val="99"/>
    <w:rsid w:val="008F45BD"/>
    <w:pPr>
      <w:spacing w:after="0" w:line="288" w:lineRule="auto"/>
      <w:jc w:val="both"/>
    </w:pPr>
    <w:rPr>
      <w:rFonts w:ascii="Times New Roman" w:eastAsia="Times New Roman" w:hAnsi="Times New Roman" w:cs="Times New Roman"/>
      <w:szCs w:val="24"/>
      <w:lang w:eastAsia="sl-SI"/>
    </w:rPr>
  </w:style>
  <w:style w:type="paragraph" w:styleId="Kazalovsebine4">
    <w:name w:val="toc 4"/>
    <w:basedOn w:val="Navaden"/>
    <w:next w:val="Navaden"/>
    <w:autoRedefine/>
    <w:uiPriority w:val="39"/>
    <w:unhideWhenUsed/>
    <w:rsid w:val="008F45BD"/>
    <w:pPr>
      <w:spacing w:after="100" w:line="276" w:lineRule="auto"/>
      <w:ind w:left="660"/>
    </w:pPr>
    <w:rPr>
      <w:rFonts w:eastAsiaTheme="minorEastAsia"/>
      <w:lang w:eastAsia="sl-SI"/>
    </w:rPr>
  </w:style>
  <w:style w:type="paragraph" w:styleId="Kazalovsebine5">
    <w:name w:val="toc 5"/>
    <w:basedOn w:val="Navaden"/>
    <w:next w:val="Navaden"/>
    <w:autoRedefine/>
    <w:uiPriority w:val="39"/>
    <w:unhideWhenUsed/>
    <w:rsid w:val="008F45BD"/>
    <w:pPr>
      <w:spacing w:after="100" w:line="276" w:lineRule="auto"/>
      <w:ind w:left="880"/>
    </w:pPr>
    <w:rPr>
      <w:rFonts w:eastAsiaTheme="minorEastAsia"/>
      <w:lang w:eastAsia="sl-SI"/>
    </w:rPr>
  </w:style>
  <w:style w:type="paragraph" w:styleId="Kazalovsebine6">
    <w:name w:val="toc 6"/>
    <w:basedOn w:val="Navaden"/>
    <w:next w:val="Navaden"/>
    <w:autoRedefine/>
    <w:uiPriority w:val="39"/>
    <w:unhideWhenUsed/>
    <w:rsid w:val="008F45BD"/>
    <w:pPr>
      <w:spacing w:after="100" w:line="276" w:lineRule="auto"/>
      <w:ind w:left="1100"/>
    </w:pPr>
    <w:rPr>
      <w:rFonts w:eastAsiaTheme="minorEastAsia"/>
      <w:lang w:eastAsia="sl-SI"/>
    </w:rPr>
  </w:style>
  <w:style w:type="paragraph" w:styleId="Kazalovsebine7">
    <w:name w:val="toc 7"/>
    <w:basedOn w:val="Navaden"/>
    <w:next w:val="Navaden"/>
    <w:autoRedefine/>
    <w:uiPriority w:val="39"/>
    <w:unhideWhenUsed/>
    <w:rsid w:val="008F45BD"/>
    <w:pPr>
      <w:spacing w:after="100" w:line="276" w:lineRule="auto"/>
      <w:ind w:left="1320"/>
    </w:pPr>
    <w:rPr>
      <w:rFonts w:eastAsiaTheme="minorEastAsia"/>
      <w:lang w:eastAsia="sl-SI"/>
    </w:rPr>
  </w:style>
  <w:style w:type="paragraph" w:styleId="Kazalovsebine8">
    <w:name w:val="toc 8"/>
    <w:basedOn w:val="Navaden"/>
    <w:next w:val="Navaden"/>
    <w:autoRedefine/>
    <w:uiPriority w:val="39"/>
    <w:unhideWhenUsed/>
    <w:rsid w:val="008F45BD"/>
    <w:pPr>
      <w:spacing w:after="100" w:line="276" w:lineRule="auto"/>
      <w:ind w:left="1540"/>
    </w:pPr>
    <w:rPr>
      <w:rFonts w:eastAsiaTheme="minorEastAsia"/>
      <w:lang w:eastAsia="sl-SI"/>
    </w:rPr>
  </w:style>
  <w:style w:type="paragraph" w:styleId="Kazalovsebine9">
    <w:name w:val="toc 9"/>
    <w:basedOn w:val="Navaden"/>
    <w:next w:val="Navaden"/>
    <w:autoRedefine/>
    <w:uiPriority w:val="39"/>
    <w:unhideWhenUsed/>
    <w:rsid w:val="008F45BD"/>
    <w:pPr>
      <w:spacing w:after="100" w:line="276" w:lineRule="auto"/>
      <w:ind w:left="1760"/>
    </w:pPr>
    <w:rPr>
      <w:rFonts w:eastAsiaTheme="minorEastAsia"/>
      <w:lang w:eastAsia="sl-SI"/>
    </w:rPr>
  </w:style>
  <w:style w:type="paragraph" w:styleId="Golobesedilo">
    <w:name w:val="Plain Text"/>
    <w:basedOn w:val="Navaden"/>
    <w:link w:val="GolobesediloZnak"/>
    <w:uiPriority w:val="99"/>
    <w:semiHidden/>
    <w:unhideWhenUsed/>
    <w:rsid w:val="008F45BD"/>
    <w:pPr>
      <w:spacing w:after="0" w:line="240" w:lineRule="auto"/>
    </w:pPr>
    <w:rPr>
      <w:rFonts w:ascii="Calibri" w:hAnsi="Calibri"/>
      <w:szCs w:val="21"/>
    </w:rPr>
  </w:style>
  <w:style w:type="character" w:customStyle="1" w:styleId="GolobesediloZnak">
    <w:name w:val="Golo besedilo Znak"/>
    <w:basedOn w:val="Privzetapisavaodstavka"/>
    <w:link w:val="Golobesedilo"/>
    <w:uiPriority w:val="99"/>
    <w:semiHidden/>
    <w:rsid w:val="008F45BD"/>
    <w:rPr>
      <w:rFonts w:ascii="Calibri" w:hAnsi="Calibri"/>
      <w:szCs w:val="21"/>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718908">
      <w:bodyDiv w:val="1"/>
      <w:marLeft w:val="0"/>
      <w:marRight w:val="0"/>
      <w:marTop w:val="0"/>
      <w:marBottom w:val="0"/>
      <w:divBdr>
        <w:top w:val="none" w:sz="0" w:space="0" w:color="auto"/>
        <w:left w:val="none" w:sz="0" w:space="0" w:color="auto"/>
        <w:bottom w:val="none" w:sz="0" w:space="0" w:color="auto"/>
        <w:right w:val="none" w:sz="0" w:space="0" w:color="auto"/>
      </w:divBdr>
    </w:div>
    <w:div w:id="240801521">
      <w:bodyDiv w:val="1"/>
      <w:marLeft w:val="0"/>
      <w:marRight w:val="0"/>
      <w:marTop w:val="0"/>
      <w:marBottom w:val="0"/>
      <w:divBdr>
        <w:top w:val="none" w:sz="0" w:space="0" w:color="auto"/>
        <w:left w:val="none" w:sz="0" w:space="0" w:color="auto"/>
        <w:bottom w:val="none" w:sz="0" w:space="0" w:color="auto"/>
        <w:right w:val="none" w:sz="0" w:space="0" w:color="auto"/>
      </w:divBdr>
    </w:div>
    <w:div w:id="317078715">
      <w:bodyDiv w:val="1"/>
      <w:marLeft w:val="0"/>
      <w:marRight w:val="0"/>
      <w:marTop w:val="0"/>
      <w:marBottom w:val="0"/>
      <w:divBdr>
        <w:top w:val="none" w:sz="0" w:space="0" w:color="auto"/>
        <w:left w:val="none" w:sz="0" w:space="0" w:color="auto"/>
        <w:bottom w:val="none" w:sz="0" w:space="0" w:color="auto"/>
        <w:right w:val="none" w:sz="0" w:space="0" w:color="auto"/>
      </w:divBdr>
    </w:div>
    <w:div w:id="328867732">
      <w:bodyDiv w:val="1"/>
      <w:marLeft w:val="0"/>
      <w:marRight w:val="0"/>
      <w:marTop w:val="0"/>
      <w:marBottom w:val="0"/>
      <w:divBdr>
        <w:top w:val="none" w:sz="0" w:space="0" w:color="auto"/>
        <w:left w:val="none" w:sz="0" w:space="0" w:color="auto"/>
        <w:bottom w:val="none" w:sz="0" w:space="0" w:color="auto"/>
        <w:right w:val="none" w:sz="0" w:space="0" w:color="auto"/>
      </w:divBdr>
    </w:div>
    <w:div w:id="370540806">
      <w:bodyDiv w:val="1"/>
      <w:marLeft w:val="0"/>
      <w:marRight w:val="0"/>
      <w:marTop w:val="0"/>
      <w:marBottom w:val="0"/>
      <w:divBdr>
        <w:top w:val="none" w:sz="0" w:space="0" w:color="auto"/>
        <w:left w:val="none" w:sz="0" w:space="0" w:color="auto"/>
        <w:bottom w:val="none" w:sz="0" w:space="0" w:color="auto"/>
        <w:right w:val="none" w:sz="0" w:space="0" w:color="auto"/>
      </w:divBdr>
    </w:div>
    <w:div w:id="559709352">
      <w:bodyDiv w:val="1"/>
      <w:marLeft w:val="0"/>
      <w:marRight w:val="0"/>
      <w:marTop w:val="0"/>
      <w:marBottom w:val="0"/>
      <w:divBdr>
        <w:top w:val="none" w:sz="0" w:space="0" w:color="auto"/>
        <w:left w:val="none" w:sz="0" w:space="0" w:color="auto"/>
        <w:bottom w:val="none" w:sz="0" w:space="0" w:color="auto"/>
        <w:right w:val="none" w:sz="0" w:space="0" w:color="auto"/>
      </w:divBdr>
    </w:div>
    <w:div w:id="1135487101">
      <w:bodyDiv w:val="1"/>
      <w:marLeft w:val="0"/>
      <w:marRight w:val="0"/>
      <w:marTop w:val="0"/>
      <w:marBottom w:val="0"/>
      <w:divBdr>
        <w:top w:val="none" w:sz="0" w:space="0" w:color="auto"/>
        <w:left w:val="none" w:sz="0" w:space="0" w:color="auto"/>
        <w:bottom w:val="none" w:sz="0" w:space="0" w:color="auto"/>
        <w:right w:val="none" w:sz="0" w:space="0" w:color="auto"/>
      </w:divBdr>
    </w:div>
    <w:div w:id="1190339273">
      <w:bodyDiv w:val="1"/>
      <w:marLeft w:val="0"/>
      <w:marRight w:val="0"/>
      <w:marTop w:val="0"/>
      <w:marBottom w:val="0"/>
      <w:divBdr>
        <w:top w:val="none" w:sz="0" w:space="0" w:color="auto"/>
        <w:left w:val="none" w:sz="0" w:space="0" w:color="auto"/>
        <w:bottom w:val="none" w:sz="0" w:space="0" w:color="auto"/>
        <w:right w:val="none" w:sz="0" w:space="0" w:color="auto"/>
      </w:divBdr>
    </w:div>
    <w:div w:id="1603339089">
      <w:bodyDiv w:val="1"/>
      <w:marLeft w:val="0"/>
      <w:marRight w:val="0"/>
      <w:marTop w:val="0"/>
      <w:marBottom w:val="0"/>
      <w:divBdr>
        <w:top w:val="none" w:sz="0" w:space="0" w:color="auto"/>
        <w:left w:val="none" w:sz="0" w:space="0" w:color="auto"/>
        <w:bottom w:val="none" w:sz="0" w:space="0" w:color="auto"/>
        <w:right w:val="none" w:sz="0" w:space="0" w:color="auto"/>
      </w:divBdr>
    </w:div>
    <w:div w:id="1776975600">
      <w:bodyDiv w:val="1"/>
      <w:marLeft w:val="0"/>
      <w:marRight w:val="0"/>
      <w:marTop w:val="0"/>
      <w:marBottom w:val="0"/>
      <w:divBdr>
        <w:top w:val="none" w:sz="0" w:space="0" w:color="auto"/>
        <w:left w:val="none" w:sz="0" w:space="0" w:color="auto"/>
        <w:bottom w:val="none" w:sz="0" w:space="0" w:color="auto"/>
        <w:right w:val="none" w:sz="0" w:space="0" w:color="auto"/>
      </w:divBdr>
    </w:div>
    <w:div w:id="1806698261">
      <w:bodyDiv w:val="1"/>
      <w:marLeft w:val="0"/>
      <w:marRight w:val="0"/>
      <w:marTop w:val="0"/>
      <w:marBottom w:val="0"/>
      <w:divBdr>
        <w:top w:val="none" w:sz="0" w:space="0" w:color="auto"/>
        <w:left w:val="none" w:sz="0" w:space="0" w:color="auto"/>
        <w:bottom w:val="none" w:sz="0" w:space="0" w:color="auto"/>
        <w:right w:val="none" w:sz="0" w:space="0" w:color="auto"/>
      </w:divBdr>
    </w:div>
    <w:div w:id="1867476124">
      <w:bodyDiv w:val="1"/>
      <w:marLeft w:val="0"/>
      <w:marRight w:val="0"/>
      <w:marTop w:val="0"/>
      <w:marBottom w:val="0"/>
      <w:divBdr>
        <w:top w:val="none" w:sz="0" w:space="0" w:color="auto"/>
        <w:left w:val="none" w:sz="0" w:space="0" w:color="auto"/>
        <w:bottom w:val="none" w:sz="0" w:space="0" w:color="auto"/>
        <w:right w:val="none" w:sz="0" w:space="0" w:color="auto"/>
      </w:divBdr>
    </w:div>
    <w:div w:id="1870411813">
      <w:bodyDiv w:val="1"/>
      <w:marLeft w:val="0"/>
      <w:marRight w:val="0"/>
      <w:marTop w:val="0"/>
      <w:marBottom w:val="0"/>
      <w:divBdr>
        <w:top w:val="none" w:sz="0" w:space="0" w:color="auto"/>
        <w:left w:val="none" w:sz="0" w:space="0" w:color="auto"/>
        <w:bottom w:val="none" w:sz="0" w:space="0" w:color="auto"/>
        <w:right w:val="none" w:sz="0" w:space="0" w:color="auto"/>
      </w:divBdr>
    </w:div>
    <w:div w:id="2003271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20.%20%20%20" TargetMode="External"/><Relationship Id="rId13" Type="http://schemas.openxmlformats.org/officeDocument/2006/relationships/hyperlink" Target="https://ejn.gov.si/mojejn" TargetMode="External"/><Relationship Id="rId18" Type="http://schemas.openxmlformats.org/officeDocument/2006/relationships/hyperlink" Target="https://www.portalerevizija.si/"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djn.mju.gov.si/sistem-javnega-narocanja/pravno-varstvo" TargetMode="External"/><Relationship Id="rId25" Type="http://schemas.openxmlformats.org/officeDocument/2006/relationships/hyperlink" Target="http://www.uradni-list.si/1/objava.jsp?sop=2018-01-0588"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eader" Target="head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yperlink" Target="http://www.uradni-list.si/1/objava.jsp?sop=2015-01-3570"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oter" Target="footer2.xml"/><Relationship Id="rId28" Type="http://schemas.openxmlformats.org/officeDocument/2006/relationships/fontTable" Target="fontTable.xml"/><Relationship Id="rId10" Type="http://schemas.openxmlformats.org/officeDocument/2006/relationships/hyperlink" Target="mailto:andreja.zagar@uni-lj.si" TargetMode="External"/><Relationship Id="rId19" Type="http://schemas.openxmlformats.org/officeDocument/2006/relationships/hyperlink" Target="http://w"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eader" Target="header2.xml"/><Relationship Id="rId27" Type="http://schemas.openxmlformats.org/officeDocument/2006/relationships/footer" Target="foot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2F94967-9EDC-44C7-A5E3-19A4DF7A3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606</TotalTime>
  <Pages>68</Pages>
  <Words>19005</Words>
  <Characters>108329</Characters>
  <Application>Microsoft Office Word</Application>
  <DocSecurity>0</DocSecurity>
  <Lines>902</Lines>
  <Paragraphs>254</Paragraphs>
  <ScaleCrop>false</ScaleCrop>
  <HeadingPairs>
    <vt:vector size="6" baseType="variant">
      <vt:variant>
        <vt:lpstr>Naslov</vt:lpstr>
      </vt:variant>
      <vt:variant>
        <vt:i4>1</vt:i4>
      </vt:variant>
      <vt:variant>
        <vt:lpstr>Title</vt:lpstr>
      </vt:variant>
      <vt:variant>
        <vt:i4>1</vt:i4>
      </vt:variant>
      <vt:variant>
        <vt:lpstr>Titolo</vt:lpstr>
      </vt:variant>
      <vt:variant>
        <vt:i4>1</vt:i4>
      </vt:variant>
    </vt:vector>
  </HeadingPairs>
  <TitlesOfParts>
    <vt:vector size="3" baseType="lpstr">
      <vt:lpstr/>
      <vt:lpstr/>
      <vt:lpstr/>
    </vt:vector>
  </TitlesOfParts>
  <Company/>
  <LinksUpToDate>false</LinksUpToDate>
  <CharactersWithSpaces>127080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Adriana Longo</dc:creator>
  <cp:lastModifiedBy>Žagar, Andreja</cp:lastModifiedBy>
  <cp:revision>72</cp:revision>
  <cp:lastPrinted>2022-07-26T11:53:00Z</cp:lastPrinted>
  <dcterms:created xsi:type="dcterms:W3CDTF">2022-05-26T18:39:00Z</dcterms:created>
  <dcterms:modified xsi:type="dcterms:W3CDTF">2022-07-26T12:13:00Z</dcterms:modified>
</cp:coreProperties>
</file>